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F3216">
      <w:pPr>
        <w:spacing w:before="100" w:beforeAutospacing="1" w:after="100" w:afterAutospacing="1" w:line="240" w:lineRule="auto"/>
        <w:jc w:val="center"/>
        <w:textAlignment w:val="center"/>
        <w:divId w:val="181803711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w:t>
      </w:r>
      <w:r>
        <w:rPr>
          <w:rFonts w:ascii="Times New Roman" w:hAnsi="Times New Roman" w:cs="Times New Roman"/>
          <w:b/>
          <w:bCs/>
          <w:color w:val="000000"/>
          <w:sz w:val="30"/>
          <w:szCs w:val="30"/>
        </w:rPr>
        <w:t>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 (ЗАГЛ. ИЗМ. - ДВ, БР. 67 ОТ 2011 Г., ИЗМ. И ДОП. - ДВ,</w:t>
      </w:r>
      <w:r>
        <w:rPr>
          <w:rFonts w:ascii="Times New Roman" w:hAnsi="Times New Roman" w:cs="Times New Roman"/>
          <w:b/>
          <w:bCs/>
          <w:color w:val="000000"/>
          <w:sz w:val="30"/>
          <w:szCs w:val="30"/>
        </w:rPr>
        <w:t xml:space="preserve"> БР. 48 ОТ 2014 Г., ДОП. - ДВ, БР. 62 ОТ 2015 Г., В СИЛА ОТ 14.08.2015 Г., ИЗМ. - ДВ, БР. 17 ОТ 2019 Г., ИЗМ. - ДВ, БР. 19 ОТ 2020 Г., ДОП. - ДВ, БР. 49 ОТ 2022 Г., В СИЛА ОТ 01.07.2022 Г.)</w:t>
      </w:r>
    </w:p>
    <w:p w:rsidR="00000000" w:rsidRDefault="001F3216">
      <w:pPr>
        <w:spacing w:after="0" w:line="240" w:lineRule="auto"/>
        <w:ind w:firstLine="1155"/>
        <w:textAlignment w:val="center"/>
        <w:divId w:val="80408565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1F3216">
      <w:pPr>
        <w:spacing w:before="100" w:beforeAutospacing="1" w:after="100" w:afterAutospacing="1" w:line="240" w:lineRule="auto"/>
        <w:ind w:firstLine="1155"/>
        <w:jc w:val="both"/>
        <w:textAlignment w:val="center"/>
        <w:divId w:val="24746560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бр.24 от 31 ма</w:t>
      </w:r>
      <w:r>
        <w:rPr>
          <w:rFonts w:ascii="Times New Roman" w:hAnsi="Times New Roman" w:cs="Times New Roman"/>
          <w:i/>
          <w:iCs/>
          <w:color w:val="000000"/>
          <w:sz w:val="24"/>
          <w:szCs w:val="24"/>
        </w:rPr>
        <w:t>рт 2009г., изм. ДВ. бр.34 от 8 май 2009г., изм. ДВ. бр.38 от 22 май 2009г., изм. ДВ. бр.40 от 29 май 2009г., изм. ДВ. бр.9 от 2 февруари 2010г., изм. ДВ. бр.67 от 30 август 2011г., изм. и доп. ДВ. бр.49 от 29 юни 2012г., изм. и доп. ДВ. бр.48 от 10 юни 201</w:t>
      </w:r>
      <w:r>
        <w:rPr>
          <w:rFonts w:ascii="Times New Roman" w:hAnsi="Times New Roman" w:cs="Times New Roman"/>
          <w:i/>
          <w:iCs/>
          <w:color w:val="000000"/>
          <w:sz w:val="24"/>
          <w:szCs w:val="24"/>
        </w:rPr>
        <w:t>4г., изм. и доп. ДВ. бр.30 от 24 април 2015г., изм. и доп. ДВ. бр.62 от 14 август 2015г., изм. и доп. ДВ. бр.44 от 10 юни 2016г., изм. и доп. ДВ. бр.89 от 7 ноември 2017г., изм. и доп. ДВ. бр.95 от 16 ноември 2018г., изм. и доп. ДВ. бр.17 от 26 февруари 20</w:t>
      </w:r>
      <w:r>
        <w:rPr>
          <w:rFonts w:ascii="Times New Roman" w:hAnsi="Times New Roman" w:cs="Times New Roman"/>
          <w:i/>
          <w:iCs/>
          <w:color w:val="000000"/>
          <w:sz w:val="24"/>
          <w:szCs w:val="24"/>
        </w:rPr>
        <w:t>19г., изм. и доп. ДВ. бр.47 от 14 юни 2019г., изм. и доп. ДВ. бр.19 от 6 март 2020г., изм. ДВ. бр.104 от 8 декември 2020г., доп. ДВ. бр.106 от 15 декември 2020г., изм. и доп. ДВ. бр.73 от 3 септември 2021г., изм. ДВ. бр.109 от 21 декември 2021г., изм. и до</w:t>
      </w:r>
      <w:r>
        <w:rPr>
          <w:rFonts w:ascii="Times New Roman" w:hAnsi="Times New Roman" w:cs="Times New Roman"/>
          <w:i/>
          <w:iCs/>
          <w:color w:val="000000"/>
          <w:sz w:val="24"/>
          <w:szCs w:val="24"/>
        </w:rPr>
        <w:t>п. ДВ. бр.26 от 1 април 2022г., изм. и доп. ДВ. бр.49 от 30 юни 2022г.</w:t>
      </w:r>
    </w:p>
    <w:p w:rsidR="00000000" w:rsidRDefault="001F3216">
      <w:pPr>
        <w:spacing w:before="100" w:beforeAutospacing="1" w:after="100" w:afterAutospacing="1" w:line="240" w:lineRule="auto"/>
        <w:jc w:val="center"/>
        <w:textAlignment w:val="center"/>
        <w:divId w:val="8583908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1F3216">
      <w:pPr>
        <w:spacing w:after="0" w:line="240" w:lineRule="auto"/>
        <w:ind w:firstLine="1155"/>
        <w:jc w:val="both"/>
        <w:textAlignment w:val="center"/>
        <w:divId w:val="183398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48 от 2014 г., изм. - ДВ, бр. 17 от 2019 г.) С тази наредба се определят:</w:t>
      </w:r>
    </w:p>
    <w:p w:rsidR="00000000" w:rsidRDefault="001F3216">
      <w:pPr>
        <w:spacing w:after="0" w:line="240" w:lineRule="auto"/>
        <w:ind w:firstLine="1155"/>
        <w:jc w:val="both"/>
        <w:textAlignment w:val="center"/>
        <w:divId w:val="174583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редът, механизмите и критериите, по които На</w:t>
      </w:r>
      <w:r>
        <w:rPr>
          <w:rFonts w:ascii="Times New Roman" w:eastAsia="Times New Roman" w:hAnsi="Times New Roman" w:cs="Times New Roman"/>
          <w:color w:val="000000"/>
          <w:sz w:val="24"/>
          <w:szCs w:val="24"/>
        </w:rPr>
        <w:t>ционалната здравноосигурителна каса (НЗОК) заплаща лекарствени продукти по чл. 262, ал. 6, т. 1 от Закона за лекарствените продукти в хуманната медицина (ЗЛПХМ), предназначени за домашно лечение;</w:t>
      </w:r>
    </w:p>
    <w:p w:rsidR="00000000" w:rsidRDefault="001F3216">
      <w:pPr>
        <w:spacing w:after="0" w:line="240" w:lineRule="auto"/>
        <w:ind w:firstLine="1155"/>
        <w:jc w:val="both"/>
        <w:textAlignment w:val="center"/>
        <w:divId w:val="48470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редът, механизмите и критериите, по които НЗОК</w:t>
      </w:r>
      <w:r>
        <w:rPr>
          <w:rFonts w:ascii="Times New Roman" w:eastAsia="Times New Roman" w:hAnsi="Times New Roman" w:cs="Times New Roman"/>
          <w:color w:val="000000"/>
          <w:sz w:val="24"/>
          <w:szCs w:val="24"/>
        </w:rPr>
        <w:t xml:space="preserve"> заплаща извън стойността на оказваните медицински услуги лекарствени продукти по чл. </w:t>
      </w:r>
      <w:r>
        <w:rPr>
          <w:rFonts w:ascii="Times New Roman" w:eastAsia="Times New Roman" w:hAnsi="Times New Roman" w:cs="Times New Roman"/>
          <w:color w:val="000000"/>
          <w:sz w:val="24"/>
          <w:szCs w:val="24"/>
        </w:rPr>
        <w:lastRenderedPageBreak/>
        <w:t xml:space="preserve">262, ал. 6, т. 2 ЗЛПХМ, включени в пакета по чл. 45, ал. 2 от Закона за здравното осигуряване (ЗЗО) и приложими при лечението на злокачествените заболявания в болничната </w:t>
      </w:r>
      <w:r>
        <w:rPr>
          <w:rFonts w:ascii="Times New Roman" w:eastAsia="Times New Roman" w:hAnsi="Times New Roman" w:cs="Times New Roman"/>
          <w:color w:val="000000"/>
          <w:sz w:val="24"/>
          <w:szCs w:val="24"/>
        </w:rPr>
        <w:t>медицинска помощ, както и лекарствени продукти при животозастрашаващи кръвоизливи и спешни оперативни и инвазивни интервенции при пациенти с вродени коагулопатии;</w:t>
      </w:r>
    </w:p>
    <w:p w:rsidR="00000000" w:rsidRDefault="001F3216">
      <w:pPr>
        <w:spacing w:after="0" w:line="240" w:lineRule="auto"/>
        <w:ind w:firstLine="1155"/>
        <w:jc w:val="both"/>
        <w:textAlignment w:val="center"/>
        <w:divId w:val="56800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условията, редът, механизмите и критериите, по които НЗОК заплаща лекарствени продукти за </w:t>
      </w:r>
      <w:r>
        <w:rPr>
          <w:rFonts w:ascii="Times New Roman" w:eastAsia="Times New Roman" w:hAnsi="Times New Roman" w:cs="Times New Roman"/>
          <w:color w:val="000000"/>
          <w:sz w:val="24"/>
          <w:szCs w:val="24"/>
        </w:rPr>
        <w:t>здравните дейности по чл. 82, ал. 2, т. 3 от Закона за здравето (ЗЗ);</w:t>
      </w:r>
    </w:p>
    <w:p w:rsidR="00000000" w:rsidRDefault="001F3216">
      <w:pPr>
        <w:spacing w:after="0" w:line="240" w:lineRule="auto"/>
        <w:ind w:firstLine="1155"/>
        <w:jc w:val="both"/>
        <w:textAlignment w:val="center"/>
        <w:divId w:val="126866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редът, механизмите и критериите, по които НЗОК заплаща медицински изделия (МИ), предназначени за домашно лечение на заболявания, определени съгласно ЗЗО;</w:t>
      </w:r>
    </w:p>
    <w:p w:rsidR="00000000" w:rsidRDefault="001F3216">
      <w:pPr>
        <w:spacing w:after="0" w:line="240" w:lineRule="auto"/>
        <w:ind w:firstLine="1155"/>
        <w:jc w:val="both"/>
        <w:textAlignment w:val="center"/>
        <w:divId w:val="199652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редъ</w:t>
      </w:r>
      <w:r>
        <w:rPr>
          <w:rFonts w:ascii="Times New Roman" w:eastAsia="Times New Roman" w:hAnsi="Times New Roman" w:cs="Times New Roman"/>
          <w:color w:val="000000"/>
          <w:sz w:val="24"/>
          <w:szCs w:val="24"/>
        </w:rPr>
        <w:t>т, механизмите и критериите, по които НЗОК заплаща високоспециализирани апарати/уреди за индивидуална употреба по чл. 82, ал. 3 ЗЗ;</w:t>
      </w:r>
    </w:p>
    <w:p w:rsidR="00000000" w:rsidRDefault="001F3216">
      <w:pPr>
        <w:spacing w:after="0" w:line="240" w:lineRule="auto"/>
        <w:ind w:firstLine="1155"/>
        <w:jc w:val="both"/>
        <w:textAlignment w:val="center"/>
        <w:divId w:val="132739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условията и редът за заплащане и за сключване на индивидуални договори с производители или с търговци на едро с медицинск</w:t>
      </w:r>
      <w:r>
        <w:rPr>
          <w:rFonts w:ascii="Times New Roman" w:eastAsia="Times New Roman" w:hAnsi="Times New Roman" w:cs="Times New Roman"/>
          <w:color w:val="000000"/>
          <w:sz w:val="24"/>
          <w:szCs w:val="24"/>
        </w:rPr>
        <w:t>и изделия/техни упълномощени представители за доставка и заплащане на МИ, прилагани в болничната медицинска помощ;</w:t>
      </w:r>
    </w:p>
    <w:p w:rsidR="00000000" w:rsidRDefault="001F3216">
      <w:pPr>
        <w:spacing w:after="0" w:line="240" w:lineRule="auto"/>
        <w:ind w:firstLine="1155"/>
        <w:jc w:val="both"/>
        <w:textAlignment w:val="center"/>
        <w:divId w:val="1327827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редът, механизмите и критериите, по които НЗОК заплаща диетични храни за специални медицински цели (ДХСМЦ), предназначени за до</w:t>
      </w:r>
      <w:r>
        <w:rPr>
          <w:rFonts w:ascii="Times New Roman" w:eastAsia="Times New Roman" w:hAnsi="Times New Roman" w:cs="Times New Roman"/>
          <w:color w:val="000000"/>
          <w:sz w:val="24"/>
          <w:szCs w:val="24"/>
        </w:rPr>
        <w:t>машно лечение на заболявания, определени в списъка по чл. 45, ал. 4 ЗЗО;</w:t>
      </w:r>
    </w:p>
    <w:p w:rsidR="00000000" w:rsidRDefault="001F3216">
      <w:pPr>
        <w:spacing w:after="0" w:line="240" w:lineRule="auto"/>
        <w:ind w:firstLine="1155"/>
        <w:jc w:val="both"/>
        <w:textAlignment w:val="center"/>
        <w:divId w:val="110022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провеждане на задължително централизирано договаряне на отстъпки и видовете отстъпки в случаите по чл. 45, ал. 10 и 21 ЗЗО;</w:t>
      </w:r>
    </w:p>
    <w:p w:rsidR="00000000" w:rsidRDefault="001F3216">
      <w:pPr>
        <w:spacing w:after="0" w:line="240" w:lineRule="auto"/>
        <w:ind w:firstLine="1155"/>
        <w:jc w:val="both"/>
        <w:textAlignment w:val="center"/>
        <w:divId w:val="182065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критериите и редът за разпределя</w:t>
      </w:r>
      <w:r>
        <w:rPr>
          <w:rFonts w:ascii="Times New Roman" w:eastAsia="Times New Roman" w:hAnsi="Times New Roman" w:cs="Times New Roman"/>
          <w:color w:val="000000"/>
          <w:sz w:val="24"/>
          <w:szCs w:val="24"/>
        </w:rPr>
        <w:t>не на договорените отстъпки за лекарствените продукти по чл. 262, ал. 6, т. 1 ЗЛПХМ между НЗОК и здравноосигурените лица;</w:t>
      </w:r>
    </w:p>
    <w:p w:rsidR="00000000" w:rsidRDefault="001F3216">
      <w:pPr>
        <w:spacing w:after="0" w:line="240" w:lineRule="auto"/>
        <w:ind w:firstLine="1155"/>
        <w:jc w:val="both"/>
        <w:textAlignment w:val="center"/>
        <w:divId w:val="1871265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условията, критериите и редът, по които НЗОК провежда задължително централизирано договаряне на отстъпки за лекарствените продукти</w:t>
      </w:r>
      <w:r>
        <w:rPr>
          <w:rFonts w:ascii="Times New Roman" w:eastAsia="Times New Roman" w:hAnsi="Times New Roman" w:cs="Times New Roman"/>
          <w:color w:val="000000"/>
          <w:sz w:val="24"/>
          <w:szCs w:val="24"/>
        </w:rPr>
        <w:t xml:space="preserve"> за здравните дейности по чл. 82, ал. 2, т. 3 ЗЗ;</w:t>
      </w:r>
    </w:p>
    <w:p w:rsidR="00000000" w:rsidRDefault="001F3216">
      <w:pPr>
        <w:spacing w:after="0" w:line="240" w:lineRule="auto"/>
        <w:ind w:firstLine="1155"/>
        <w:jc w:val="both"/>
        <w:textAlignment w:val="center"/>
        <w:divId w:val="57116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и доп. - ДВ, бр. 19 от 2020 г.) условията и редът за заплащане от НЗОК на лекарствени продукти, за които НЗОК е договорила заплащане въз основа на резултата от терапията за лекарствени продукти, з</w:t>
      </w:r>
      <w:r>
        <w:rPr>
          <w:rFonts w:ascii="Times New Roman" w:eastAsia="Times New Roman" w:hAnsi="Times New Roman" w:cs="Times New Roman"/>
          <w:color w:val="000000"/>
          <w:sz w:val="24"/>
          <w:szCs w:val="24"/>
        </w:rPr>
        <w:t>а които е определено проследяване на ефекта от терапията съгласно чл. 259, ал. 1, т. 10 ЗЛПХМ, както и възстановяване от притежателите на разрешения за употреба или техни упълномощени представители на НЗОК на заплатените средства при липса на резултат;</w:t>
      </w:r>
    </w:p>
    <w:p w:rsidR="00000000" w:rsidRDefault="001F3216">
      <w:pPr>
        <w:spacing w:after="0" w:line="240" w:lineRule="auto"/>
        <w:ind w:firstLine="1155"/>
        <w:jc w:val="both"/>
        <w:textAlignment w:val="center"/>
        <w:divId w:val="61001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(нова - ДВ, бр. 19 от 2020 г.) условията и редът за възстановяване от притежателите на разрешенията за употреба или техни упълномощени представители на превишените средства при прилагане на механизъм, гарантиращ предвидимост и устойчивост на бюджета на НЗ</w:t>
      </w:r>
      <w:r>
        <w:rPr>
          <w:rFonts w:ascii="Times New Roman" w:eastAsia="Times New Roman" w:hAnsi="Times New Roman" w:cs="Times New Roman"/>
          <w:color w:val="000000"/>
          <w:sz w:val="24"/>
          <w:szCs w:val="24"/>
        </w:rPr>
        <w:t>ОК;</w:t>
      </w:r>
    </w:p>
    <w:p w:rsidR="00000000" w:rsidRDefault="001F3216">
      <w:pPr>
        <w:spacing w:after="0" w:line="240" w:lineRule="auto"/>
        <w:ind w:firstLine="1155"/>
        <w:jc w:val="both"/>
        <w:textAlignment w:val="center"/>
        <w:divId w:val="23304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49 от 2022 г., в сила от 01.07.2022 г.) условията и редът за заплащане от НЗОК на помощни средства, приспособления, съоръжения и медицински изделия за хората с увреждания (ПСПСМИХУ), както и за сключване на индивидуални договори по </w:t>
      </w:r>
      <w:r>
        <w:rPr>
          <w:rFonts w:ascii="Times New Roman" w:eastAsia="Times New Roman" w:hAnsi="Times New Roman" w:cs="Times New Roman"/>
          <w:color w:val="000000"/>
          <w:sz w:val="24"/>
          <w:szCs w:val="24"/>
        </w:rPr>
        <w:t xml:space="preserve">чл. 45, ал. 16 ЗЗО с лицата, осъществяващи дейности по предоставяне и ремонт на помощни средства, приспособления, съоръжения и медицински изделия за хората с увреждания, регистрирани като търговци и вписани в регистъра на лицата, осъществяващи дейности по </w:t>
      </w:r>
      <w:r>
        <w:rPr>
          <w:rFonts w:ascii="Times New Roman" w:eastAsia="Times New Roman" w:hAnsi="Times New Roman" w:cs="Times New Roman"/>
          <w:color w:val="000000"/>
          <w:sz w:val="24"/>
          <w:szCs w:val="24"/>
        </w:rPr>
        <w:t xml:space="preserve">предоставяне и ремонт на </w:t>
      </w:r>
      <w:r>
        <w:rPr>
          <w:rFonts w:ascii="Times New Roman" w:eastAsia="Times New Roman" w:hAnsi="Times New Roman" w:cs="Times New Roman"/>
          <w:color w:val="000000"/>
          <w:sz w:val="24"/>
          <w:szCs w:val="24"/>
        </w:rPr>
        <w:lastRenderedPageBreak/>
        <w:t>помощни средства, приспособления, съоръжения и медицински изделия за хората с увреждания.</w:t>
      </w:r>
    </w:p>
    <w:p w:rsidR="00000000" w:rsidRDefault="001F3216">
      <w:pPr>
        <w:spacing w:after="120" w:line="240" w:lineRule="auto"/>
        <w:ind w:firstLine="1155"/>
        <w:jc w:val="both"/>
        <w:textAlignment w:val="center"/>
        <w:divId w:val="1650357807"/>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49141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Наредбата има за цел гарантиране на: </w:t>
      </w:r>
    </w:p>
    <w:p w:rsidR="00000000" w:rsidRDefault="001F3216">
      <w:pPr>
        <w:spacing w:after="0" w:line="240" w:lineRule="auto"/>
        <w:ind w:firstLine="1155"/>
        <w:jc w:val="both"/>
        <w:textAlignment w:val="center"/>
        <w:divId w:val="131710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принципите по чл. 5 ЗЗО;</w:t>
      </w:r>
    </w:p>
    <w:p w:rsidR="00000000" w:rsidRDefault="001F3216">
      <w:pPr>
        <w:spacing w:after="0" w:line="240" w:lineRule="auto"/>
        <w:ind w:firstLine="1155"/>
        <w:jc w:val="both"/>
        <w:textAlignment w:val="center"/>
        <w:divId w:val="31938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публичност и прозрачност на процедурите по заплащане на лекарст</w:t>
      </w:r>
      <w:r>
        <w:rPr>
          <w:rFonts w:ascii="Times New Roman" w:eastAsia="Times New Roman" w:hAnsi="Times New Roman" w:cs="Times New Roman"/>
          <w:color w:val="000000"/>
          <w:sz w:val="24"/>
          <w:szCs w:val="24"/>
        </w:rPr>
        <w:t>вените продукти, медицинските изделия и диетичните храни, посочени в чл. 1;</w:t>
      </w:r>
    </w:p>
    <w:p w:rsidR="00000000" w:rsidRDefault="001F3216">
      <w:pPr>
        <w:spacing w:after="0" w:line="240" w:lineRule="auto"/>
        <w:ind w:firstLine="1155"/>
        <w:jc w:val="both"/>
        <w:textAlignment w:val="center"/>
        <w:divId w:val="128407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 за ефективен контрол при изразходването на средства от бюджета на НЗОК.</w:t>
      </w:r>
    </w:p>
    <w:p w:rsidR="00000000" w:rsidRDefault="001F3216">
      <w:pPr>
        <w:spacing w:after="120" w:line="240" w:lineRule="auto"/>
        <w:ind w:firstLine="1155"/>
        <w:jc w:val="both"/>
        <w:textAlignment w:val="center"/>
        <w:divId w:val="40391680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98933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48 от 2014 г.) (1) (Доп. - ДВ, бр. 62 от 2015 г., в сила от 14.08.2015 г</w:t>
      </w:r>
      <w:r>
        <w:rPr>
          <w:rFonts w:ascii="Times New Roman" w:eastAsia="Times New Roman" w:hAnsi="Times New Roman" w:cs="Times New Roman"/>
          <w:color w:val="000000"/>
          <w:sz w:val="24"/>
          <w:szCs w:val="24"/>
        </w:rPr>
        <w:t>., изм. - ДВ, бр. 17 от 2019 г., изм. - ДВ, бр. 49 от 2022 г., в сила от 01.07.2022 г.) Националната здравноосигурителна каса заплаща продуктите по чл. 1, т. 1, 2, 4, 6, 7 и 13 при спазване на следните общи условия:</w:t>
      </w:r>
    </w:p>
    <w:p w:rsidR="00000000" w:rsidRDefault="001F3216">
      <w:pPr>
        <w:spacing w:after="0" w:line="240" w:lineRule="auto"/>
        <w:ind w:firstLine="1155"/>
        <w:jc w:val="both"/>
        <w:textAlignment w:val="center"/>
        <w:divId w:val="77656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62 от 2015 г., в сила</w:t>
      </w:r>
      <w:r>
        <w:rPr>
          <w:rFonts w:ascii="Times New Roman" w:eastAsia="Times New Roman" w:hAnsi="Times New Roman" w:cs="Times New Roman"/>
          <w:color w:val="000000"/>
          <w:sz w:val="24"/>
          <w:szCs w:val="24"/>
        </w:rPr>
        <w:t xml:space="preserve"> от 14.08.2015 г., изм. - ДВ, бр. 49 от 2022 г., в сила от 01.07.2022 г.) да са предписани и отпуснати при спазване на разпоредбите на ЗЗО, ЗЛПХМ, Закона за медицинските изделия (ЗМИ), Закона за храните (ЗХ), Закона за хората с увреждания (ЗХУ) и подзаконо</w:t>
      </w:r>
      <w:r>
        <w:rPr>
          <w:rFonts w:ascii="Times New Roman" w:eastAsia="Times New Roman" w:hAnsi="Times New Roman" w:cs="Times New Roman"/>
          <w:color w:val="000000"/>
          <w:sz w:val="24"/>
          <w:szCs w:val="24"/>
        </w:rPr>
        <w:t>вите нормативни актове по тяхното прилагане;</w:t>
      </w:r>
    </w:p>
    <w:p w:rsidR="00000000" w:rsidRDefault="001F3216">
      <w:pPr>
        <w:spacing w:after="0" w:line="240" w:lineRule="auto"/>
        <w:ind w:firstLine="1155"/>
        <w:jc w:val="both"/>
        <w:textAlignment w:val="center"/>
        <w:divId w:val="89489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2022 г., в сила от 01.07.2022 г.) да са отпуснати на територията на страната за лица с непрекъснати здравноосигурителни права, освен в случаите по чл. 1, т. 13.</w:t>
      </w:r>
    </w:p>
    <w:p w:rsidR="00000000" w:rsidRDefault="001F3216">
      <w:pPr>
        <w:spacing w:after="0" w:line="240" w:lineRule="auto"/>
        <w:ind w:firstLine="1155"/>
        <w:jc w:val="both"/>
        <w:textAlignment w:val="center"/>
        <w:divId w:val="181233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Националната здравноосигурителна каса заплаща продуктите по чл. 1, т. 3 при спазване на следните общи условия:</w:t>
      </w:r>
    </w:p>
    <w:p w:rsidR="00000000" w:rsidRDefault="001F3216">
      <w:pPr>
        <w:spacing w:after="0" w:line="240" w:lineRule="auto"/>
        <w:ind w:firstLine="1155"/>
        <w:jc w:val="both"/>
        <w:textAlignment w:val="center"/>
        <w:divId w:val="137176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са предвидени за здравните дейности по чл. 82, ал. 2, т. 3 ЗЗ;</w:t>
      </w:r>
    </w:p>
    <w:p w:rsidR="00000000" w:rsidRDefault="001F3216">
      <w:pPr>
        <w:spacing w:after="0" w:line="240" w:lineRule="auto"/>
        <w:ind w:firstLine="1155"/>
        <w:jc w:val="both"/>
        <w:textAlignment w:val="center"/>
        <w:divId w:val="69318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2020 г.) да са п</w:t>
      </w:r>
      <w:r>
        <w:rPr>
          <w:rFonts w:ascii="Times New Roman" w:eastAsia="Times New Roman" w:hAnsi="Times New Roman" w:cs="Times New Roman"/>
          <w:color w:val="000000"/>
          <w:sz w:val="24"/>
          <w:szCs w:val="24"/>
        </w:rPr>
        <w:t>редписани, отпуснати и приложени при спазване на разпоредбите на ЗЗО, ЗЛПХМ, подзаконовите нормативни актове по тяхното прилагане, както и на съответните национални, регионални и общински здравни програми;</w:t>
      </w:r>
    </w:p>
    <w:p w:rsidR="00000000" w:rsidRDefault="001F3216">
      <w:pPr>
        <w:spacing w:after="0" w:line="240" w:lineRule="auto"/>
        <w:ind w:firstLine="1155"/>
        <w:jc w:val="both"/>
        <w:textAlignment w:val="center"/>
        <w:divId w:val="158822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отпуснати на територията на страната за л</w:t>
      </w:r>
      <w:r>
        <w:rPr>
          <w:rFonts w:ascii="Times New Roman" w:eastAsia="Times New Roman" w:hAnsi="Times New Roman" w:cs="Times New Roman"/>
          <w:color w:val="000000"/>
          <w:sz w:val="24"/>
          <w:szCs w:val="24"/>
        </w:rPr>
        <w:t>ица, посочени в съответните национални, регионални и общински здравни програми и в срока на тяхното действие.</w:t>
      </w:r>
    </w:p>
    <w:p w:rsidR="00000000" w:rsidRDefault="001F3216">
      <w:pPr>
        <w:spacing w:after="0" w:line="240" w:lineRule="auto"/>
        <w:ind w:firstLine="1155"/>
        <w:jc w:val="both"/>
        <w:textAlignment w:val="center"/>
        <w:divId w:val="71277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49 от 2022 г., в сила от 01.07.2022 г.) Заплащането на лекарствените продукти, МИ и ДХСМЦ, както и на ПСПСМИХУ се извършва при</w:t>
      </w:r>
      <w:r>
        <w:rPr>
          <w:rFonts w:ascii="Times New Roman" w:eastAsia="Times New Roman" w:hAnsi="Times New Roman" w:cs="Times New Roman"/>
          <w:color w:val="000000"/>
          <w:sz w:val="24"/>
          <w:szCs w:val="24"/>
        </w:rPr>
        <w:t xml:space="preserve"> спазване на закона за бюджета на НЗОК за съответната година.</w:t>
      </w:r>
    </w:p>
    <w:p w:rsidR="00000000" w:rsidRDefault="001F3216">
      <w:pPr>
        <w:spacing w:after="120" w:line="240" w:lineRule="auto"/>
        <w:ind w:firstLine="1155"/>
        <w:jc w:val="both"/>
        <w:textAlignment w:val="center"/>
        <w:divId w:val="514196700"/>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9720503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 xml:space="preserve">УСЛОВИЯ, РЕД, МЕХАНИЗЪМ И КРИТЕРИИ ЗА ЗАПЛАЩАНЕ НА ЛЕКАРСТВЕНИ ПРОДУКТИ (ЗАГЛ. ИЗМ. - ДВ, БР. 17 ОТ 2019 Г.) </w:t>
      </w:r>
    </w:p>
    <w:p w:rsidR="00000000" w:rsidRDefault="001F3216">
      <w:pPr>
        <w:spacing w:before="100" w:beforeAutospacing="1" w:after="100" w:afterAutospacing="1" w:line="240" w:lineRule="auto"/>
        <w:jc w:val="center"/>
        <w:textAlignment w:val="center"/>
        <w:divId w:val="2643865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ред, механизъм и критерии за заплащане на лекарст</w:t>
      </w:r>
      <w:r>
        <w:rPr>
          <w:rFonts w:ascii="Times New Roman" w:hAnsi="Times New Roman" w:cs="Times New Roman"/>
          <w:b/>
          <w:bCs/>
          <w:color w:val="000000"/>
          <w:sz w:val="26"/>
          <w:szCs w:val="26"/>
        </w:rPr>
        <w:t xml:space="preserve">вени </w:t>
      </w:r>
      <w:r>
        <w:rPr>
          <w:rFonts w:ascii="Times New Roman" w:hAnsi="Times New Roman" w:cs="Times New Roman"/>
          <w:b/>
          <w:bCs/>
          <w:color w:val="000000"/>
          <w:sz w:val="26"/>
          <w:szCs w:val="26"/>
        </w:rPr>
        <w:lastRenderedPageBreak/>
        <w:t>продукти за домашно лечение на територията на страната (Нов - ДВ, бр. 48 от 2014 г., загл. изм. - ДВ, бр. 17 от 2019 г.)</w:t>
      </w:r>
    </w:p>
    <w:p w:rsidR="00000000" w:rsidRDefault="001F3216">
      <w:pPr>
        <w:spacing w:after="0" w:line="240" w:lineRule="auto"/>
        <w:ind w:firstLine="1155"/>
        <w:jc w:val="both"/>
        <w:textAlignment w:val="center"/>
        <w:divId w:val="962998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(Доп. - ДВ, бр. 48 от 2014 г., изм. - ДВ, бр. 62 от 2015 г., в сила от 14.08.2015 г.) Националната здравноосигурителна кас</w:t>
      </w:r>
      <w:r>
        <w:rPr>
          <w:rFonts w:ascii="Times New Roman" w:eastAsia="Times New Roman" w:hAnsi="Times New Roman" w:cs="Times New Roman"/>
          <w:color w:val="000000"/>
          <w:sz w:val="24"/>
          <w:szCs w:val="24"/>
        </w:rPr>
        <w:t>а заплаща за лекарствени продукти, включени в позитивния лекарствен списък (ПЛС) по чл. 262, ал. 6, т. 1 ЗЛПХМ и предназначени за домашно лечение на заболявания, определени в списъка по чл. 45, ал. 4 ЗЗО, след получаване на писмено заявление от притежателя</w:t>
      </w:r>
      <w:r>
        <w:rPr>
          <w:rFonts w:ascii="Times New Roman" w:eastAsia="Times New Roman" w:hAnsi="Times New Roman" w:cs="Times New Roman"/>
          <w:color w:val="000000"/>
          <w:sz w:val="24"/>
          <w:szCs w:val="24"/>
        </w:rPr>
        <w:t xml:space="preserve"> на разрешението за употреба или негов упълномощен представител, че желае съответният лекарствен продукт да се заплаща по реда на тази наредба съгласно приложение № 1.</w:t>
      </w:r>
    </w:p>
    <w:p w:rsidR="00000000" w:rsidRDefault="001F3216">
      <w:pPr>
        <w:spacing w:after="120" w:line="240" w:lineRule="auto"/>
        <w:ind w:firstLine="1155"/>
        <w:jc w:val="both"/>
        <w:textAlignment w:val="center"/>
        <w:divId w:val="40943166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57334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(Нов - ДВ, бр. 9 от 2010 г., в сила от 02.02.2010 г., изм. - ДВ, бр. 48 от 201</w:t>
      </w:r>
      <w:r>
        <w:rPr>
          <w:rFonts w:ascii="Times New Roman" w:eastAsia="Times New Roman" w:hAnsi="Times New Roman" w:cs="Times New Roman"/>
          <w:color w:val="000000"/>
          <w:sz w:val="24"/>
          <w:szCs w:val="24"/>
        </w:rPr>
        <w:t>4 г.(*)) (1) (Доп. - ДВ, бр. 73 от 2021 г., в сила от 03.09.2021 г., изм. - ДВ, бр. 49 от 2022 г., в сила от 01.07.2022 г.) Националната здравноосигурителна каса анализира и обобщава към 31 декември на текущата година информацията за включените в ПЛС по чл</w:t>
      </w:r>
      <w:r>
        <w:rPr>
          <w:rFonts w:ascii="Times New Roman" w:eastAsia="Times New Roman" w:hAnsi="Times New Roman" w:cs="Times New Roman"/>
          <w:color w:val="000000"/>
          <w:sz w:val="24"/>
          <w:szCs w:val="24"/>
        </w:rPr>
        <w:t>. 262, ал. 6, т. 1 ЗЛПХМ през същата година лекарствени продукти с ново международно непатентно наименование (INN), което не е било включено в посочената част на ПЛС през предходната година, и за които лекарствени продукти са подадени заявления по чл. 4 до</w:t>
      </w:r>
      <w:r>
        <w:rPr>
          <w:rFonts w:ascii="Times New Roman" w:eastAsia="Times New Roman" w:hAnsi="Times New Roman" w:cs="Times New Roman"/>
          <w:color w:val="000000"/>
          <w:sz w:val="24"/>
          <w:szCs w:val="24"/>
        </w:rPr>
        <w:t xml:space="preserve"> 30 декември на същата година, с изключение на информацията за лекарствени продукти с INN по ал. 1а.</w:t>
      </w:r>
    </w:p>
    <w:p w:rsidR="00000000" w:rsidRDefault="001F3216">
      <w:pPr>
        <w:spacing w:after="0" w:line="240" w:lineRule="auto"/>
        <w:ind w:firstLine="1155"/>
        <w:jc w:val="both"/>
        <w:textAlignment w:val="center"/>
        <w:divId w:val="10277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73 от 2021 г., в сила от 03.09.2021 г.) Националната здравноосигурителна каса анализира и обобщава към 1-во или 16-о число на съответн</w:t>
      </w:r>
      <w:r>
        <w:rPr>
          <w:rFonts w:ascii="Times New Roman" w:eastAsia="Times New Roman" w:hAnsi="Times New Roman" w:cs="Times New Roman"/>
          <w:color w:val="000000"/>
          <w:sz w:val="24"/>
          <w:szCs w:val="24"/>
        </w:rPr>
        <w:t>ия календарен месец информацията за лекарствени продукти с INN, включено в ПЛС по чл. 262, ал. 6, т. 1 ЗЛПХМ, за което до момента не е заплащала, и е подадено заявление по чл. 4 не по-късно от 24-то число на предходния или 10-о число на съответния месец, к</w:t>
      </w:r>
      <w:r>
        <w:rPr>
          <w:rFonts w:ascii="Times New Roman" w:eastAsia="Times New Roman" w:hAnsi="Times New Roman" w:cs="Times New Roman"/>
          <w:color w:val="000000"/>
          <w:sz w:val="24"/>
          <w:szCs w:val="24"/>
        </w:rPr>
        <w:t>огато лекарствените продукти са предназначени за лечение на остро инфекциозно заболяване по чл. 4 от Наредба № 7 от 2015 г. за критериите за определяне на заболяванията, за чието домашно лечение Националната здравноосигурителна каса заплаща напълно или час</w:t>
      </w:r>
      <w:r>
        <w:rPr>
          <w:rFonts w:ascii="Times New Roman" w:eastAsia="Times New Roman" w:hAnsi="Times New Roman" w:cs="Times New Roman"/>
          <w:color w:val="000000"/>
          <w:sz w:val="24"/>
          <w:szCs w:val="24"/>
        </w:rPr>
        <w:t>тично лекарствени продукти, медицински изделия и диетични храни за специални медицински цели (ДВ, бр. 89 от 2015 г.).</w:t>
      </w:r>
    </w:p>
    <w:p w:rsidR="00000000" w:rsidRDefault="001F3216">
      <w:pPr>
        <w:spacing w:after="0" w:line="240" w:lineRule="auto"/>
        <w:ind w:firstLine="1155"/>
        <w:jc w:val="both"/>
        <w:textAlignment w:val="center"/>
        <w:divId w:val="56094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73 от 2021 г., в сила от 03.09.2021 г.) Извън случаите по ал. 1а Националната здравноосигурителна каса анализира и обо</w:t>
      </w:r>
      <w:r>
        <w:rPr>
          <w:rFonts w:ascii="Times New Roman" w:eastAsia="Times New Roman" w:hAnsi="Times New Roman" w:cs="Times New Roman"/>
          <w:color w:val="000000"/>
          <w:sz w:val="24"/>
          <w:szCs w:val="24"/>
        </w:rPr>
        <w:t>бщава към 1-во или 16-о число от съответния календарен месец информацията за лекарствени продукти с INN, включено в ПЛС по чл. 262, ал. 6, т. 1 ЗЛПХМ, за което заплаща, и е подадено заявление по чл. 4 не по-късно от 24-то число на предходния или 10-о число</w:t>
      </w:r>
      <w:r>
        <w:rPr>
          <w:rFonts w:ascii="Times New Roman" w:eastAsia="Times New Roman" w:hAnsi="Times New Roman" w:cs="Times New Roman"/>
          <w:color w:val="000000"/>
          <w:sz w:val="24"/>
          <w:szCs w:val="24"/>
        </w:rPr>
        <w:t xml:space="preserve"> на съответния календарен месец.</w:t>
      </w:r>
    </w:p>
    <w:p w:rsidR="00000000" w:rsidRDefault="001F3216">
      <w:pPr>
        <w:spacing w:after="0" w:line="240" w:lineRule="auto"/>
        <w:ind w:firstLine="1155"/>
        <w:jc w:val="both"/>
        <w:textAlignment w:val="center"/>
        <w:divId w:val="172852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се прилага и за комбинирани лекарствени продукти, при които комбинацията съдържа INN, включено в ПЛС по чл. 262, ал. 6, т. 1 ЗЛПХМ, за което до момента НЗОК не е заплащала.</w:t>
      </w:r>
    </w:p>
    <w:p w:rsidR="00000000" w:rsidRDefault="001F3216">
      <w:pPr>
        <w:spacing w:after="0" w:line="240" w:lineRule="auto"/>
        <w:ind w:firstLine="1155"/>
        <w:jc w:val="both"/>
        <w:textAlignment w:val="center"/>
        <w:divId w:val="198130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73 от 2021 г., в</w:t>
      </w:r>
      <w:r>
        <w:rPr>
          <w:rFonts w:ascii="Times New Roman" w:eastAsia="Times New Roman" w:hAnsi="Times New Roman" w:cs="Times New Roman"/>
          <w:color w:val="000000"/>
          <w:sz w:val="24"/>
          <w:szCs w:val="24"/>
        </w:rPr>
        <w:t xml:space="preserve"> сила от 03.09.2021 г.) Алинея 1а се прилага и за комбинирани лекарствени продукти, предназначени за лечение на остро инфекциозно заболяване по чл. 4 от Наредба № 7 от 2015 г. за критериите за определяне на заболяванията, за чието домашно лечение Националн</w:t>
      </w:r>
      <w:r>
        <w:rPr>
          <w:rFonts w:ascii="Times New Roman" w:eastAsia="Times New Roman" w:hAnsi="Times New Roman" w:cs="Times New Roman"/>
          <w:color w:val="000000"/>
          <w:sz w:val="24"/>
          <w:szCs w:val="24"/>
        </w:rPr>
        <w:t xml:space="preserve">ата здравноосигурителна каса заплаща напълно или частично лекарствени продукти, </w:t>
      </w:r>
      <w:r>
        <w:rPr>
          <w:rFonts w:ascii="Times New Roman" w:eastAsia="Times New Roman" w:hAnsi="Times New Roman" w:cs="Times New Roman"/>
          <w:color w:val="000000"/>
          <w:sz w:val="24"/>
          <w:szCs w:val="24"/>
        </w:rPr>
        <w:lastRenderedPageBreak/>
        <w:t xml:space="preserve">медицински изделия и диетични храни за специални медицински цели, при които комбинацията съдържа INN, включено в ПЛС по чл. 262, ал. 6, т. 1 ЗЛПХМ, за което до момента НЗОК не </w:t>
      </w:r>
      <w:r>
        <w:rPr>
          <w:rFonts w:ascii="Times New Roman" w:eastAsia="Times New Roman" w:hAnsi="Times New Roman" w:cs="Times New Roman"/>
          <w:color w:val="000000"/>
          <w:sz w:val="24"/>
          <w:szCs w:val="24"/>
        </w:rPr>
        <w:t>е заплащала.</w:t>
      </w:r>
    </w:p>
    <w:p w:rsidR="00000000" w:rsidRDefault="001F3216">
      <w:pPr>
        <w:spacing w:after="0" w:line="240" w:lineRule="auto"/>
        <w:ind w:firstLine="1155"/>
        <w:jc w:val="both"/>
        <w:textAlignment w:val="center"/>
        <w:divId w:val="13286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2 се прилага и за комбинирани лекарствени продукти, при които НЗОК заплаща за всички INN, съдържащи се в комбинацията и включени в ПЛС по чл. 262, ал. 6, т. 1 ЗЛПХМ.</w:t>
      </w:r>
    </w:p>
    <w:p w:rsidR="00000000" w:rsidRDefault="001F3216">
      <w:pPr>
        <w:spacing w:after="0" w:line="240" w:lineRule="auto"/>
        <w:ind w:firstLine="1155"/>
        <w:jc w:val="both"/>
        <w:textAlignment w:val="center"/>
        <w:divId w:val="89096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73 от 2021 г., в сила от 03.09.2021 г., изм. -</w:t>
      </w:r>
      <w:r>
        <w:rPr>
          <w:rFonts w:ascii="Times New Roman" w:eastAsia="Times New Roman" w:hAnsi="Times New Roman" w:cs="Times New Roman"/>
          <w:color w:val="000000"/>
          <w:sz w:val="24"/>
          <w:szCs w:val="24"/>
        </w:rPr>
        <w:t xml:space="preserve"> ДВ, бр. 49 от 2022 г., в сила от 01.07.2022 г.) Националната здравноосигурителна каса анализира и обобщава към 31 декември на текущата година информацията за лекарствените продукти, заплащани напълно или частично от НЗОК, при които в ПЛС по чл. 262, ал. 6</w:t>
      </w:r>
      <w:r>
        <w:rPr>
          <w:rFonts w:ascii="Times New Roman" w:eastAsia="Times New Roman" w:hAnsi="Times New Roman" w:cs="Times New Roman"/>
          <w:color w:val="000000"/>
          <w:sz w:val="24"/>
          <w:szCs w:val="24"/>
        </w:rPr>
        <w:t>, т. 1 ЗЛПХМ през същата година е включено разширяване на терапевтични показания и/или заболявания (МКБ-кодове), при условие че за тези терапевтични показания и/или заболявания не се заплаща/т друг/и лекарствен/и продукт/и, включени в ПЛС по чл. 262, ал. 6</w:t>
      </w:r>
      <w:r>
        <w:rPr>
          <w:rFonts w:ascii="Times New Roman" w:eastAsia="Times New Roman" w:hAnsi="Times New Roman" w:cs="Times New Roman"/>
          <w:color w:val="000000"/>
          <w:sz w:val="24"/>
          <w:szCs w:val="24"/>
        </w:rPr>
        <w:t>, т. 1 ЗЛПХМ, принадлежащи към същото INN, с изключение на информацията за лекарствени продукти по ал. 5а.</w:t>
      </w:r>
    </w:p>
    <w:p w:rsidR="00000000" w:rsidRDefault="001F3216">
      <w:pPr>
        <w:spacing w:after="0" w:line="240" w:lineRule="auto"/>
        <w:ind w:firstLine="1155"/>
        <w:jc w:val="both"/>
        <w:textAlignment w:val="center"/>
        <w:divId w:val="1391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73 от 2021 г., в сила от 03.09.2021 г.) Националната здравноосигурителна каса анализира и обобщава към 1-во или 16-о число на съ</w:t>
      </w:r>
      <w:r>
        <w:rPr>
          <w:rFonts w:ascii="Times New Roman" w:eastAsia="Times New Roman" w:hAnsi="Times New Roman" w:cs="Times New Roman"/>
          <w:color w:val="000000"/>
          <w:sz w:val="24"/>
          <w:szCs w:val="24"/>
        </w:rPr>
        <w:t>ответния календарен месец информацията за лекарствени продукти, за които в ПЛС по чл. 262, ал. 6, т. 1 ЗЛПХМ има включени разширени показания и диагнози (МКБ-кодове) за лечение на остро инфекциозно заболяване по чл. 4 от Наредба № 7 от 2015 г. за критериит</w:t>
      </w:r>
      <w:r>
        <w:rPr>
          <w:rFonts w:ascii="Times New Roman" w:eastAsia="Times New Roman" w:hAnsi="Times New Roman" w:cs="Times New Roman"/>
          <w:color w:val="000000"/>
          <w:sz w:val="24"/>
          <w:szCs w:val="24"/>
        </w:rPr>
        <w:t>е за определяне на заболяванията, за чието домашно лечение Националната здравноосигурителна каса заплаща напълно или частично лекарствени продукти, медицински изделия и диетични храни за специални медицински цели.</w:t>
      </w:r>
    </w:p>
    <w:p w:rsidR="00000000" w:rsidRDefault="001F3216">
      <w:pPr>
        <w:spacing w:after="0" w:line="240" w:lineRule="auto"/>
        <w:ind w:firstLine="1155"/>
        <w:jc w:val="both"/>
        <w:textAlignment w:val="center"/>
        <w:divId w:val="37955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49 от 2022 г., в сила</w:t>
      </w:r>
      <w:r>
        <w:rPr>
          <w:rFonts w:ascii="Times New Roman" w:eastAsia="Times New Roman" w:hAnsi="Times New Roman" w:cs="Times New Roman"/>
          <w:color w:val="000000"/>
          <w:sz w:val="24"/>
          <w:szCs w:val="24"/>
        </w:rPr>
        <w:t xml:space="preserve"> от 01.07.2022 г.) Националната здравноосигурителна каса анализира и обобщава към 1-во или 16-о число на съответния календарен месец информацията за лекарствените продукти, заплащани напълно или частично от НЗОК, при които в ПЛС по чл. 262, ал. 6, т. 1 ЗЛП</w:t>
      </w:r>
      <w:r>
        <w:rPr>
          <w:rFonts w:ascii="Times New Roman" w:eastAsia="Times New Roman" w:hAnsi="Times New Roman" w:cs="Times New Roman"/>
          <w:color w:val="000000"/>
          <w:sz w:val="24"/>
          <w:szCs w:val="24"/>
        </w:rPr>
        <w:t>ХМ е включено разширяване на терапевтични показания и/или заболявания (МКБ-кодове), при условие че за тези терапевтични показания и/или заболявания се заплаща/т друг/и лекарствен/и продукт/и, включени в ПЛС по чл. 262, ал. 6, т. 1 ЗЛПХМ, принадлежащи към с</w:t>
      </w:r>
      <w:r>
        <w:rPr>
          <w:rFonts w:ascii="Times New Roman" w:eastAsia="Times New Roman" w:hAnsi="Times New Roman" w:cs="Times New Roman"/>
          <w:color w:val="000000"/>
          <w:sz w:val="24"/>
          <w:szCs w:val="24"/>
        </w:rPr>
        <w:t>ъщото INN и лекарствена форма.</w:t>
      </w:r>
    </w:p>
    <w:p w:rsidR="00000000" w:rsidRDefault="001F3216">
      <w:pPr>
        <w:spacing w:after="0" w:line="240" w:lineRule="auto"/>
        <w:ind w:firstLine="1155"/>
        <w:jc w:val="both"/>
        <w:textAlignment w:val="center"/>
        <w:divId w:val="98343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44 от 2016 г., в сила от 10.06.2016 г.) Националната здравноосигурителна каса анализира и обобщава на дванадесетмесечни периоди информацията за INN, за които в ПЛС по чл. 262, ал. 6, т. 1 ЗЛПХМ има повишав</w:t>
      </w:r>
      <w:r>
        <w:rPr>
          <w:rFonts w:ascii="Times New Roman" w:eastAsia="Times New Roman" w:hAnsi="Times New Roman" w:cs="Times New Roman"/>
          <w:color w:val="000000"/>
          <w:sz w:val="24"/>
          <w:szCs w:val="24"/>
        </w:rPr>
        <w:t>ане на нивото на заплащане, с изключение на информацията за INN по ал. 7.</w:t>
      </w:r>
    </w:p>
    <w:p w:rsidR="00000000" w:rsidRDefault="001F3216">
      <w:pPr>
        <w:spacing w:after="0" w:line="240" w:lineRule="auto"/>
        <w:ind w:firstLine="1155"/>
        <w:jc w:val="both"/>
        <w:textAlignment w:val="center"/>
        <w:divId w:val="7694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44 от 2016 г., в сила от 10.06.2016 г.) Националната здравноосигурителна каса анализира и обобщава към 1-во или 16-о число от съответния календарен месец информац</w:t>
      </w:r>
      <w:r>
        <w:rPr>
          <w:rFonts w:ascii="Times New Roman" w:eastAsia="Times New Roman" w:hAnsi="Times New Roman" w:cs="Times New Roman"/>
          <w:color w:val="000000"/>
          <w:sz w:val="24"/>
          <w:szCs w:val="24"/>
        </w:rPr>
        <w:t>ията за INN за лечение на заболяване, спадащо към някой от класовете болести от I клас до клас XVII включително по МКБ 10, които заемат водещо място (първите шест места) в структурата на смъртността по причини за умирания или в структурата на хоспитализира</w:t>
      </w:r>
      <w:r>
        <w:rPr>
          <w:rFonts w:ascii="Times New Roman" w:eastAsia="Times New Roman" w:hAnsi="Times New Roman" w:cs="Times New Roman"/>
          <w:color w:val="000000"/>
          <w:sz w:val="24"/>
          <w:szCs w:val="24"/>
        </w:rPr>
        <w:t>ната заболеваемост, или в структурата на първично инвалидизираните лица в Република България за последните три години, за които в ПЛС по чл. 262, ал. 6, т. 1 ЗЛПХМ има повишено ниво на заплащане.</w:t>
      </w:r>
    </w:p>
    <w:p w:rsidR="00000000" w:rsidRDefault="001F3216">
      <w:pPr>
        <w:spacing w:after="120" w:line="240" w:lineRule="auto"/>
        <w:ind w:firstLine="1155"/>
        <w:jc w:val="both"/>
        <w:textAlignment w:val="center"/>
        <w:divId w:val="158599135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2599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 (Изм. - ДВ, бр. 67 от 2011 г., изм. - ДВ, бр. 49 от</w:t>
      </w:r>
      <w:r>
        <w:rPr>
          <w:rFonts w:ascii="Times New Roman" w:eastAsia="Times New Roman" w:hAnsi="Times New Roman" w:cs="Times New Roman"/>
          <w:color w:val="000000"/>
          <w:sz w:val="24"/>
          <w:szCs w:val="24"/>
        </w:rPr>
        <w:t xml:space="preserve"> 2012 г., изм. - ДВ, бр. 48 от 2014 г.) Към заявлението по чл. 4 се прилага копие от влязлото в сила решение на Националния съвет по цени и реимбурсиране на лекарствените продукти.</w:t>
      </w:r>
    </w:p>
    <w:p w:rsidR="00000000" w:rsidRDefault="001F3216">
      <w:pPr>
        <w:spacing w:after="120" w:line="240" w:lineRule="auto"/>
        <w:ind w:firstLine="1155"/>
        <w:jc w:val="both"/>
        <w:textAlignment w:val="center"/>
        <w:divId w:val="1655840682"/>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05296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При постъпване на заявлението по чл. 4 НЗОК се задължава:</w:t>
      </w:r>
    </w:p>
    <w:p w:rsidR="00000000" w:rsidRDefault="001F3216">
      <w:pPr>
        <w:spacing w:after="0" w:line="240" w:lineRule="auto"/>
        <w:ind w:firstLine="1155"/>
        <w:jc w:val="both"/>
        <w:textAlignment w:val="center"/>
        <w:divId w:val="15253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w:t>
      </w:r>
      <w:r>
        <w:rPr>
          <w:rFonts w:ascii="Times New Roman" w:eastAsia="Times New Roman" w:hAnsi="Times New Roman" w:cs="Times New Roman"/>
          <w:color w:val="000000"/>
          <w:sz w:val="24"/>
          <w:szCs w:val="24"/>
        </w:rPr>
        <w:t>а дефинира НЗОК код за всеки лекарствен продукт;</w:t>
      </w:r>
    </w:p>
    <w:p w:rsidR="00000000" w:rsidRDefault="001F3216">
      <w:pPr>
        <w:spacing w:after="0" w:line="240" w:lineRule="auto"/>
        <w:ind w:firstLine="1155"/>
        <w:jc w:val="both"/>
        <w:textAlignment w:val="center"/>
        <w:divId w:val="1005087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67 от 2011 г.)</w:t>
      </w:r>
    </w:p>
    <w:p w:rsidR="00000000" w:rsidRDefault="001F3216">
      <w:pPr>
        <w:spacing w:after="0" w:line="240" w:lineRule="auto"/>
        <w:ind w:firstLine="1155"/>
        <w:jc w:val="both"/>
        <w:textAlignment w:val="center"/>
        <w:divId w:val="177053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48 от 2014 г.) да даде указания относно реда за предписване и отпускане на лекарствения продукт, съобразени с действащата нормативна уредба;</w:t>
      </w:r>
    </w:p>
    <w:p w:rsidR="00000000" w:rsidRDefault="001F3216">
      <w:pPr>
        <w:spacing w:after="0" w:line="240" w:lineRule="auto"/>
        <w:ind w:firstLine="1155"/>
        <w:jc w:val="both"/>
        <w:textAlignment w:val="center"/>
        <w:divId w:val="24650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изготви съответните електронни формати за изпълнителите на медицинска помощ и за лицата по чл. 7.</w:t>
      </w:r>
    </w:p>
    <w:p w:rsidR="00000000" w:rsidRDefault="001F3216">
      <w:pPr>
        <w:spacing w:after="0" w:line="240" w:lineRule="auto"/>
        <w:ind w:firstLine="1155"/>
        <w:jc w:val="both"/>
        <w:textAlignment w:val="center"/>
        <w:divId w:val="172741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 от 2010 г., в сила от 02.02.2010 г., изм. - ДВ, бр. 67 от 2011 г., изм. - ДВ, бр. 49 от 2012 г., изм. - ДВ, бр. 48 от 2014 г. (*))</w:t>
      </w:r>
      <w:r>
        <w:rPr>
          <w:rFonts w:ascii="Times New Roman" w:eastAsia="Times New Roman" w:hAnsi="Times New Roman" w:cs="Times New Roman"/>
          <w:color w:val="000000"/>
          <w:sz w:val="24"/>
          <w:szCs w:val="24"/>
        </w:rPr>
        <w:t xml:space="preserve"> Информацията по ал. 1 относно лекарствените продукти по чл. 4а, ал. 1, 3, 5 и 6 се публикува на интернет страницата на НЗОК в срок до 25-о число на дванадесетия месец.</w:t>
      </w:r>
    </w:p>
    <w:p w:rsidR="00000000" w:rsidRDefault="001F3216">
      <w:pPr>
        <w:spacing w:after="0" w:line="240" w:lineRule="auto"/>
        <w:ind w:firstLine="1155"/>
        <w:jc w:val="both"/>
        <w:textAlignment w:val="center"/>
        <w:divId w:val="13199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2011 г., изм. - ДВ, бр. 48 от 2014 г.) Националната здравноос</w:t>
      </w:r>
      <w:r>
        <w:rPr>
          <w:rFonts w:ascii="Times New Roman" w:eastAsia="Times New Roman" w:hAnsi="Times New Roman" w:cs="Times New Roman"/>
          <w:color w:val="000000"/>
          <w:sz w:val="24"/>
          <w:szCs w:val="24"/>
        </w:rPr>
        <w:t>игурителна каса публикува към 13-о или 27-о число от съответния календарен месец информацията по ал. 1 относно лекарствените продукти по чл. 4а, ал. 2 и 4.</w:t>
      </w:r>
    </w:p>
    <w:p w:rsidR="00000000" w:rsidRDefault="001F3216">
      <w:pPr>
        <w:spacing w:after="120" w:line="240" w:lineRule="auto"/>
        <w:ind w:firstLine="1155"/>
        <w:jc w:val="both"/>
        <w:textAlignment w:val="center"/>
        <w:divId w:val="678392867"/>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42284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9 от 2010 г., в сила от 02.02.2010 г., изм. - ДВ, бр. 67 от 2011 г., изм. -</w:t>
      </w:r>
      <w:r>
        <w:rPr>
          <w:rFonts w:ascii="Times New Roman" w:eastAsia="Times New Roman" w:hAnsi="Times New Roman" w:cs="Times New Roman"/>
          <w:color w:val="000000"/>
          <w:sz w:val="24"/>
          <w:szCs w:val="24"/>
        </w:rPr>
        <w:t xml:space="preserve"> ДВ, бр. 48 от 2014 г.(*)) (1) (Изм. - ДВ, бр. 49 от 2022 г., в сила от 01.07.2022 г.) Националната здравноосигурителна каса заплаща за лекарствените продукти по чл. 4а, ал. 1, 3 и 5, както и повишеното ниво на заплащане по чл. 4а, ал. 6, считано от 1-во ч</w:t>
      </w:r>
      <w:r>
        <w:rPr>
          <w:rFonts w:ascii="Times New Roman" w:eastAsia="Times New Roman" w:hAnsi="Times New Roman" w:cs="Times New Roman"/>
          <w:color w:val="000000"/>
          <w:sz w:val="24"/>
          <w:szCs w:val="24"/>
        </w:rPr>
        <w:t>исло на месеца, следващ изтичането на календарната година.</w:t>
      </w:r>
    </w:p>
    <w:p w:rsidR="00000000" w:rsidRDefault="001F3216">
      <w:pPr>
        <w:spacing w:after="0" w:line="240" w:lineRule="auto"/>
        <w:ind w:firstLine="1155"/>
        <w:jc w:val="both"/>
        <w:textAlignment w:val="center"/>
        <w:divId w:val="62439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44 от 2016 г., в сила от 10.06.2016 г., изм. - ДВ, бр. 73 от 2021 г., в сила от 03.09.2021 г., изм. - ДВ, бр. 49 от 2022 г., в сила от 01.07.2022 г.) Националната здравно</w:t>
      </w:r>
      <w:r>
        <w:rPr>
          <w:rFonts w:ascii="Times New Roman" w:eastAsia="Times New Roman" w:hAnsi="Times New Roman" w:cs="Times New Roman"/>
          <w:color w:val="000000"/>
          <w:sz w:val="24"/>
          <w:szCs w:val="24"/>
        </w:rPr>
        <w:t>осигурителна каса заплаща за лекарствените продукти по чл. 4а, ал. 1а, 2, 3а, 4, 5а, 5б и 7, считано от 1-во или 16-о число на съответния календарен месец, в зависимост от датата на подаване на заявлението.</w:t>
      </w:r>
    </w:p>
    <w:p w:rsidR="00000000" w:rsidRDefault="001F3216">
      <w:pPr>
        <w:spacing w:after="0" w:line="240" w:lineRule="auto"/>
        <w:ind w:firstLine="1155"/>
        <w:jc w:val="both"/>
        <w:textAlignment w:val="center"/>
        <w:divId w:val="131788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73 от 2021 г., в сила от 03.0</w:t>
      </w:r>
      <w:r>
        <w:rPr>
          <w:rFonts w:ascii="Times New Roman" w:eastAsia="Times New Roman" w:hAnsi="Times New Roman" w:cs="Times New Roman"/>
          <w:color w:val="000000"/>
          <w:sz w:val="24"/>
          <w:szCs w:val="24"/>
        </w:rPr>
        <w:t>9.2021 г.) Лекарствените продукти по чл. 4а, ал. 1а, 3а и 5а - относно новите показания и диагнози, се заплащат от НЗОК за времето на обявено извънредно положение поради епидемично разпространение на заразни болести по чл. 61, ал. 1 или 3 от Закона за здра</w:t>
      </w:r>
      <w:r>
        <w:rPr>
          <w:rFonts w:ascii="Times New Roman" w:eastAsia="Times New Roman" w:hAnsi="Times New Roman" w:cs="Times New Roman"/>
          <w:color w:val="000000"/>
          <w:sz w:val="24"/>
          <w:szCs w:val="24"/>
        </w:rPr>
        <w:t>вето или при обявена извънредна епидемична обстановка поради епидемично разпространение на заразна болест по чл. 61, ал. 1 от Закона за здравето.</w:t>
      </w:r>
    </w:p>
    <w:p w:rsidR="00000000" w:rsidRDefault="001F3216">
      <w:pPr>
        <w:spacing w:after="120" w:line="240" w:lineRule="auto"/>
        <w:ind w:firstLine="1155"/>
        <w:jc w:val="both"/>
        <w:textAlignment w:val="center"/>
        <w:divId w:val="63205401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622226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6б. (Нов - ДВ, бр. 9 от 2010 г., в сила от 02.02.2010 г.) (1) (Изм. - ДВ, бр. 67 от 2011 г., изм. - ДВ, </w:t>
      </w:r>
      <w:r>
        <w:rPr>
          <w:rFonts w:ascii="Times New Roman" w:eastAsia="Times New Roman" w:hAnsi="Times New Roman" w:cs="Times New Roman"/>
          <w:color w:val="000000"/>
          <w:sz w:val="24"/>
          <w:szCs w:val="24"/>
        </w:rPr>
        <w:t>бр. 49 от 2012 г., изм. - ДВ, бр. 48 от 2014 г.) Лекарствените продукти се включват в обобщената информация по чл. 4а в рамките на съответния период, в който е подадено заявлението.</w:t>
      </w:r>
    </w:p>
    <w:p w:rsidR="00000000" w:rsidRDefault="001F3216">
      <w:pPr>
        <w:spacing w:after="0" w:line="240" w:lineRule="auto"/>
        <w:ind w:firstLine="1155"/>
        <w:jc w:val="both"/>
        <w:textAlignment w:val="center"/>
        <w:divId w:val="138821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Лекарствените продукти по предходната алинея се заплащат от НЗОК по ре</w:t>
      </w:r>
      <w:r>
        <w:rPr>
          <w:rFonts w:ascii="Times New Roman" w:eastAsia="Times New Roman" w:hAnsi="Times New Roman" w:cs="Times New Roman"/>
          <w:color w:val="000000"/>
          <w:sz w:val="24"/>
          <w:szCs w:val="24"/>
        </w:rPr>
        <w:t>да на чл. 6а.</w:t>
      </w:r>
    </w:p>
    <w:p w:rsidR="00000000" w:rsidRDefault="001F3216">
      <w:pPr>
        <w:spacing w:after="120" w:line="240" w:lineRule="auto"/>
        <w:ind w:firstLine="1155"/>
        <w:jc w:val="both"/>
        <w:textAlignment w:val="center"/>
        <w:divId w:val="508181930"/>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71743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За отпускане на продуктите по чл. 1, т. 1 НЗОК сключва договори с лица, получили разрешение по чл. 229, ал. 2 ЗЛПХМ за търговия на дребно с лекарствени продукти.</w:t>
      </w:r>
    </w:p>
    <w:p w:rsidR="00000000" w:rsidRDefault="001F3216">
      <w:pPr>
        <w:spacing w:after="0" w:line="240" w:lineRule="auto"/>
        <w:ind w:firstLine="1155"/>
        <w:jc w:val="both"/>
        <w:textAlignment w:val="center"/>
        <w:divId w:val="187565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лицето, получило разрешение за търговия на д</w:t>
      </w:r>
      <w:r>
        <w:rPr>
          <w:rFonts w:ascii="Times New Roman" w:eastAsia="Times New Roman" w:hAnsi="Times New Roman" w:cs="Times New Roman"/>
          <w:color w:val="000000"/>
          <w:sz w:val="24"/>
          <w:szCs w:val="24"/>
        </w:rPr>
        <w:t>ребно с лекарствени продукти, и ръководителят на аптеката не съвпадат, договорът се съгласува и от ръководителя на аптеката.</w:t>
      </w:r>
    </w:p>
    <w:p w:rsidR="00000000" w:rsidRDefault="001F3216">
      <w:pPr>
        <w:spacing w:after="0" w:line="240" w:lineRule="auto"/>
        <w:ind w:firstLine="1155"/>
        <w:jc w:val="both"/>
        <w:textAlignment w:val="center"/>
        <w:divId w:val="111891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67 от 2011 г., изм. - ДВ, бр. 49 от 2012 г., изм. - ДВ, бр. 48 от 2014 г., изм. - ДВ, бр. 49 от 2022 г., в сила</w:t>
      </w:r>
      <w:r>
        <w:rPr>
          <w:rFonts w:ascii="Times New Roman" w:eastAsia="Times New Roman" w:hAnsi="Times New Roman" w:cs="Times New Roman"/>
          <w:color w:val="000000"/>
          <w:sz w:val="24"/>
          <w:szCs w:val="24"/>
        </w:rPr>
        <w:t xml:space="preserve"> от 01.07.2022 г.) Договорите по ал. 1 се сключват чрез директора на РЗОК, на чиято територия е аптеката, при условия и по ред, установени в съответствие с чл. 45, ал. 17 ЗЗО.</w:t>
      </w:r>
    </w:p>
    <w:p w:rsidR="00000000" w:rsidRDefault="001F3216">
      <w:pPr>
        <w:spacing w:after="120" w:line="240" w:lineRule="auto"/>
        <w:ind w:firstLine="1155"/>
        <w:jc w:val="both"/>
        <w:textAlignment w:val="center"/>
        <w:divId w:val="1057702392"/>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52687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(Изм. - ДВ, бр. 67 от 2011 г.) (1) (Изм. - ДВ, бр. 49 от 2012 г., изм. </w:t>
      </w:r>
      <w:r>
        <w:rPr>
          <w:rFonts w:ascii="Times New Roman" w:eastAsia="Times New Roman" w:hAnsi="Times New Roman" w:cs="Times New Roman"/>
          <w:color w:val="000000"/>
          <w:sz w:val="24"/>
          <w:szCs w:val="24"/>
        </w:rPr>
        <w:t>- ДВ, бр. 48 от 2014 г., доп. - ДВ, бр. 17 от 2019 г.) Националната здравноосигурителна каса заплаща на лицата по чл. 7, ал. 1 стойността на лекарствения продукт, определена съгласно чл. 55 от Наредбата за условията, правилата и реда за регулиране и регист</w:t>
      </w:r>
      <w:r>
        <w:rPr>
          <w:rFonts w:ascii="Times New Roman" w:eastAsia="Times New Roman" w:hAnsi="Times New Roman" w:cs="Times New Roman"/>
          <w:color w:val="000000"/>
          <w:sz w:val="24"/>
          <w:szCs w:val="24"/>
        </w:rPr>
        <w:t>риране на цените на лекарствените продукти, приета с Постановление № 97 на Министерския съвет от 2013 г. (ДВ, бр. 40 от 2013 г.), както и разпределя средствата, получени по договори за предоставяне на отстъпки по чл. 21, ал. 1, т. 4 от притежателя на разре</w:t>
      </w:r>
      <w:r>
        <w:rPr>
          <w:rFonts w:ascii="Times New Roman" w:eastAsia="Times New Roman" w:hAnsi="Times New Roman" w:cs="Times New Roman"/>
          <w:color w:val="000000"/>
          <w:sz w:val="24"/>
          <w:szCs w:val="24"/>
        </w:rPr>
        <w:t>шението за употреба/неговия упълномощен представител.</w:t>
      </w:r>
    </w:p>
    <w:p w:rsidR="00000000" w:rsidRDefault="001F3216">
      <w:pPr>
        <w:spacing w:after="0" w:line="240" w:lineRule="auto"/>
        <w:ind w:firstLine="1155"/>
        <w:jc w:val="both"/>
        <w:textAlignment w:val="center"/>
        <w:divId w:val="15533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48 от 2014 г., отм. - ДВ, бр. 62 от 2015 г., в сила от 14.08.2015 г., нова - ДВ, бр. 17 от 2019 г., обявена за нищожна с Решение № 9042 от 08.07.2020 г. на ВАС - ДВ, бр. 104 от 2020 </w:t>
      </w:r>
      <w:r>
        <w:rPr>
          <w:rFonts w:ascii="Times New Roman" w:eastAsia="Times New Roman" w:hAnsi="Times New Roman" w:cs="Times New Roman"/>
          <w:color w:val="000000"/>
          <w:sz w:val="24"/>
          <w:szCs w:val="24"/>
        </w:rPr>
        <w:t>г., в сила от 08.12.2020 г.)</w:t>
      </w:r>
    </w:p>
    <w:p w:rsidR="00000000" w:rsidRDefault="001F3216">
      <w:pPr>
        <w:spacing w:after="0" w:line="240" w:lineRule="auto"/>
        <w:ind w:firstLine="1155"/>
        <w:jc w:val="both"/>
        <w:textAlignment w:val="center"/>
        <w:divId w:val="212561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заплаща на лицата по чл. 7, ал. 1 за отпуснати от тях лекарствени продукти след представяне на електронен отчет, изготвен съобразно електронния формат, публикуван на интернет страницата</w:t>
      </w:r>
      <w:r>
        <w:rPr>
          <w:rFonts w:ascii="Times New Roman" w:eastAsia="Times New Roman" w:hAnsi="Times New Roman" w:cs="Times New Roman"/>
          <w:color w:val="000000"/>
          <w:sz w:val="24"/>
          <w:szCs w:val="24"/>
        </w:rPr>
        <w:t xml:space="preserve"> на НЗОК.</w:t>
      </w:r>
    </w:p>
    <w:p w:rsidR="00000000" w:rsidRDefault="001F3216">
      <w:pPr>
        <w:spacing w:after="0" w:line="240" w:lineRule="auto"/>
        <w:ind w:firstLine="1155"/>
        <w:jc w:val="both"/>
        <w:textAlignment w:val="center"/>
        <w:divId w:val="198654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Отпуснатите и отчетени лекарствени продукти се заплащат от НЗОК при условия и по ред, определени в тази наредба и сключените договори по чл. 7, ал. 1.</w:t>
      </w:r>
    </w:p>
    <w:p w:rsidR="00000000" w:rsidRDefault="001F3216">
      <w:pPr>
        <w:spacing w:after="0" w:line="240" w:lineRule="auto"/>
        <w:ind w:firstLine="1155"/>
        <w:jc w:val="both"/>
        <w:textAlignment w:val="center"/>
        <w:divId w:val="109100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сила от 01.01.2012 г., доп. - ДВ, бр. 106 от 2020 г., в сила от 15.12.2020 г., изм. </w:t>
      </w:r>
      <w:r>
        <w:rPr>
          <w:rFonts w:ascii="Times New Roman" w:eastAsia="Times New Roman" w:hAnsi="Times New Roman" w:cs="Times New Roman"/>
          <w:color w:val="000000"/>
          <w:sz w:val="24"/>
          <w:szCs w:val="24"/>
        </w:rPr>
        <w:t>- ДВ, бр. 109 от 2021 г., в сила от 01.01.2022 г.) Националната здравноосигурителна каса заплаща на лицата по чл. 7, ал. 1 по 4 лв. за всяко отчетено електронно предписание с предписан/и лекарствен/и продукт/и, чието ниво на заплащане е 100 на сто.</w:t>
      </w:r>
    </w:p>
    <w:p w:rsidR="00000000" w:rsidRDefault="001F3216">
      <w:pPr>
        <w:spacing w:after="0" w:line="240" w:lineRule="auto"/>
        <w:ind w:firstLine="1155"/>
        <w:jc w:val="both"/>
        <w:textAlignment w:val="center"/>
        <w:divId w:val="135673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w:t>
      </w:r>
      <w:r>
        <w:rPr>
          <w:rFonts w:ascii="Times New Roman" w:eastAsia="Times New Roman" w:hAnsi="Times New Roman" w:cs="Times New Roman"/>
          <w:color w:val="000000"/>
          <w:sz w:val="24"/>
          <w:szCs w:val="24"/>
        </w:rPr>
        <w:t>ова - ДВ, бр. 26 от 2022 г., в сила от 01.04.2022 г.) За срока на обявено извънредно положение поради епидемично разпространение на заразни болести по чл. 61, ал. 1 или 3 от Закона за здравето или при обявена извънредна епидемична обстановка поради епидеми</w:t>
      </w:r>
      <w:r>
        <w:rPr>
          <w:rFonts w:ascii="Times New Roman" w:eastAsia="Times New Roman" w:hAnsi="Times New Roman" w:cs="Times New Roman"/>
          <w:color w:val="000000"/>
          <w:sz w:val="24"/>
          <w:szCs w:val="24"/>
        </w:rPr>
        <w:t xml:space="preserve">чно разпространение на заразна болест по чл. 61, ал. 1 от Закона за здравето НЗОК заплаща на лицата по чл. 7, ал. 1 по 10 лв. за всяко отчетено електронно предписание с предписан/и лекарствен/и продукт/и за лечение на остро инфекциозно заболяване по чл. 4 </w:t>
      </w:r>
      <w:r>
        <w:rPr>
          <w:rFonts w:ascii="Times New Roman" w:eastAsia="Times New Roman" w:hAnsi="Times New Roman" w:cs="Times New Roman"/>
          <w:color w:val="000000"/>
          <w:sz w:val="24"/>
          <w:szCs w:val="24"/>
        </w:rPr>
        <w:t xml:space="preserve">от Наредба № 7 от 2015 г. за критериите за определяне на заболяванията, за чието домашно лечение </w:t>
      </w:r>
      <w:r>
        <w:rPr>
          <w:rFonts w:ascii="Times New Roman" w:eastAsia="Times New Roman" w:hAnsi="Times New Roman" w:cs="Times New Roman"/>
          <w:color w:val="000000"/>
          <w:sz w:val="24"/>
          <w:szCs w:val="24"/>
        </w:rPr>
        <w:lastRenderedPageBreak/>
        <w:t xml:space="preserve">Националната здравноосигурителна каса заплаща напълно или частично лекарствени продукти, медицински изделия и диетични храни за специални медицински цели (ДВ, </w:t>
      </w:r>
      <w:r>
        <w:rPr>
          <w:rFonts w:ascii="Times New Roman" w:eastAsia="Times New Roman" w:hAnsi="Times New Roman" w:cs="Times New Roman"/>
          <w:color w:val="000000"/>
          <w:sz w:val="24"/>
          <w:szCs w:val="24"/>
        </w:rPr>
        <w:t>бр. 89 от 2015 г.), с ниво на заплащане 100 на сто.</w:t>
      </w:r>
    </w:p>
    <w:p w:rsidR="00000000" w:rsidRDefault="001F3216">
      <w:pPr>
        <w:spacing w:after="0" w:line="240" w:lineRule="auto"/>
        <w:ind w:firstLine="1155"/>
        <w:jc w:val="both"/>
        <w:textAlignment w:val="center"/>
        <w:divId w:val="169045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48 от 2014 г., изм. - ДВ, бр. 26 от 2022 г., в сила от 01.04.2022 г.) Националната здравноосигурителна каса заплаща сумите по ал. 1, 5 и 5а в срок до 30 календарни дни считано от датат</w:t>
      </w:r>
      <w:r>
        <w:rPr>
          <w:rFonts w:ascii="Times New Roman" w:eastAsia="Times New Roman" w:hAnsi="Times New Roman" w:cs="Times New Roman"/>
          <w:color w:val="000000"/>
          <w:sz w:val="24"/>
          <w:szCs w:val="24"/>
        </w:rPr>
        <w:t>а на представяне на необходимите документи.</w:t>
      </w:r>
    </w:p>
    <w:p w:rsidR="00000000" w:rsidRDefault="001F3216">
      <w:pPr>
        <w:spacing w:after="120" w:line="240" w:lineRule="auto"/>
        <w:ind w:firstLine="1155"/>
        <w:jc w:val="both"/>
        <w:textAlignment w:val="center"/>
        <w:divId w:val="198007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48 от 2014 г., отм. - ДВ, бр. 62 от 2015 г., в сила от 14.08.2015 г.)</w:t>
      </w:r>
    </w:p>
    <w:p w:rsidR="00000000" w:rsidRDefault="001F3216">
      <w:pPr>
        <w:spacing w:after="0" w:line="240" w:lineRule="auto"/>
        <w:ind w:firstLine="1155"/>
        <w:jc w:val="both"/>
        <w:textAlignment w:val="center"/>
        <w:divId w:val="169433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(Нов - ДВ, бр. 17 от 2019 г.) (1) (Изм. - ДВ, бр. 19 от 2020 г.) За лекарствен продукт, за който е определено прос</w:t>
      </w:r>
      <w:r>
        <w:rPr>
          <w:rFonts w:ascii="Times New Roman" w:eastAsia="Times New Roman" w:hAnsi="Times New Roman" w:cs="Times New Roman"/>
          <w:color w:val="000000"/>
          <w:sz w:val="24"/>
          <w:szCs w:val="24"/>
        </w:rPr>
        <w:t>ледяване на ефекта от терапията съгласно чл. 259, ал. 1, т. 10 ЗЛПХМ, НЗОК и притежателят на разрешението за употреба/негов упълномощен представител могат да договорят заплащане въз основа на резултата от терапията.</w:t>
      </w:r>
    </w:p>
    <w:p w:rsidR="00000000" w:rsidRDefault="001F3216">
      <w:pPr>
        <w:spacing w:after="0" w:line="240" w:lineRule="auto"/>
        <w:ind w:firstLine="1155"/>
        <w:jc w:val="both"/>
        <w:textAlignment w:val="center"/>
        <w:divId w:val="83776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2020 г.) При с</w:t>
      </w:r>
      <w:r>
        <w:rPr>
          <w:rFonts w:ascii="Times New Roman" w:eastAsia="Times New Roman" w:hAnsi="Times New Roman" w:cs="Times New Roman"/>
          <w:color w:val="000000"/>
          <w:sz w:val="24"/>
          <w:szCs w:val="24"/>
        </w:rPr>
        <w:t>ключен договор за заплащане въз основа на резултата от терапията за срока на проследяването НЗОК заплаща лекарствения продукт при условията на чл. 8, ал. 1 - 4.</w:t>
      </w:r>
    </w:p>
    <w:p w:rsidR="00000000" w:rsidRDefault="001F3216">
      <w:pPr>
        <w:spacing w:after="0" w:line="240" w:lineRule="auto"/>
        <w:ind w:firstLine="1155"/>
        <w:jc w:val="both"/>
        <w:textAlignment w:val="center"/>
        <w:divId w:val="40391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2020 г.) В договора по ал. 2 се договарят конкретни показатели за про</w:t>
      </w:r>
      <w:r>
        <w:rPr>
          <w:rFonts w:ascii="Times New Roman" w:eastAsia="Times New Roman" w:hAnsi="Times New Roman" w:cs="Times New Roman"/>
          <w:color w:val="000000"/>
          <w:sz w:val="24"/>
          <w:szCs w:val="24"/>
        </w:rPr>
        <w:t>следяване на ефекта от терапията в съответствие с условията и критериите за проследяване на ефекта от терапията, определени от Националния съвет по цени и реимбурсиране на лекарствените продукти.</w:t>
      </w:r>
    </w:p>
    <w:p w:rsidR="00000000" w:rsidRDefault="001F3216">
      <w:pPr>
        <w:spacing w:after="0" w:line="240" w:lineRule="auto"/>
        <w:ind w:firstLine="1155"/>
        <w:jc w:val="both"/>
        <w:textAlignment w:val="center"/>
        <w:divId w:val="95737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19 от 2020 г.) Лечебните заведения, в ко</w:t>
      </w:r>
      <w:r>
        <w:rPr>
          <w:rFonts w:ascii="Times New Roman" w:eastAsia="Times New Roman" w:hAnsi="Times New Roman" w:cs="Times New Roman"/>
          <w:color w:val="000000"/>
          <w:sz w:val="24"/>
          <w:szCs w:val="24"/>
        </w:rPr>
        <w:t>ито се проследява ефектът от терапията съобразно критериите по ал. 3, предоставят събраната информация за всеки лекарствен продукт на Националния съвет по цени и реимбурсиране на лекарствените продукти, който от своя страна я обработва във вид, подходящ за</w:t>
      </w:r>
      <w:r>
        <w:rPr>
          <w:rFonts w:ascii="Times New Roman" w:eastAsia="Times New Roman" w:hAnsi="Times New Roman" w:cs="Times New Roman"/>
          <w:color w:val="000000"/>
          <w:sz w:val="24"/>
          <w:szCs w:val="24"/>
        </w:rPr>
        <w:t xml:space="preserve"> анализ, и на всеки шест месеца я предоставя на НЗОК, при условията и по реда на наредбата по чл. 261а, ал. 5 ЗЛПХМ.</w:t>
      </w:r>
    </w:p>
    <w:p w:rsidR="00000000" w:rsidRDefault="001F3216">
      <w:pPr>
        <w:spacing w:after="0" w:line="240" w:lineRule="auto"/>
        <w:ind w:firstLine="1155"/>
        <w:jc w:val="both"/>
        <w:textAlignment w:val="center"/>
        <w:divId w:val="179447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19 от 2020 г.) Комисията за извършване на експертизи по чл. 78, т. 2 ЗЗО в централното управление на НЗОК извършва анализ на получената информация по ал. 4 за целите на ефективното и целесъобразно разходване на публични средства и съгла</w:t>
      </w:r>
      <w:r>
        <w:rPr>
          <w:rFonts w:ascii="Times New Roman" w:eastAsia="Times New Roman" w:hAnsi="Times New Roman" w:cs="Times New Roman"/>
          <w:color w:val="000000"/>
          <w:sz w:val="24"/>
          <w:szCs w:val="24"/>
        </w:rPr>
        <w:t>сно показателите, уговорени в договора по ал. 2. В анализа се посочва броят на пациентите, при които е налице липса на резултат от терапията със съответния лекарствен продукт през периода, за който се отнася информацията, съгласно показателите, уговорени в</w:t>
      </w:r>
      <w:r>
        <w:rPr>
          <w:rFonts w:ascii="Times New Roman" w:eastAsia="Times New Roman" w:hAnsi="Times New Roman" w:cs="Times New Roman"/>
          <w:color w:val="000000"/>
          <w:sz w:val="24"/>
          <w:szCs w:val="24"/>
        </w:rPr>
        <w:t xml:space="preserve"> договора по ал. 2.</w:t>
      </w:r>
    </w:p>
    <w:p w:rsidR="00000000" w:rsidRDefault="001F3216">
      <w:pPr>
        <w:spacing w:after="0" w:line="240" w:lineRule="auto"/>
        <w:ind w:firstLine="1155"/>
        <w:jc w:val="both"/>
        <w:textAlignment w:val="center"/>
        <w:divId w:val="18051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19 от 2020 г.) Въз основа на анализа по ал. 5 НЗОК изготвя и предоставя на притежателя на разрешението за употреба на лекарствения продукт или негов упълномощен представител справка за заплатените от НЗОК средства за</w:t>
      </w:r>
      <w:r>
        <w:rPr>
          <w:rFonts w:ascii="Times New Roman" w:eastAsia="Times New Roman" w:hAnsi="Times New Roman" w:cs="Times New Roman"/>
          <w:color w:val="000000"/>
          <w:sz w:val="24"/>
          <w:szCs w:val="24"/>
        </w:rPr>
        <w:t xml:space="preserve"> лекарствения продукт през относимия период за пациентите, при които е налице липса на резултат от терапията, която съдържа:</w:t>
      </w:r>
    </w:p>
    <w:p w:rsidR="00000000" w:rsidRDefault="001F3216">
      <w:pPr>
        <w:spacing w:after="0" w:line="240" w:lineRule="auto"/>
        <w:ind w:firstLine="1155"/>
        <w:jc w:val="both"/>
        <w:textAlignment w:val="center"/>
        <w:divId w:val="189538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броя пациенти, при които е установена липса на резултат от лечението съгласно показателите, уговорени в договорите по а</w:t>
      </w:r>
      <w:r>
        <w:rPr>
          <w:rFonts w:ascii="Times New Roman" w:eastAsia="Times New Roman" w:hAnsi="Times New Roman" w:cs="Times New Roman"/>
          <w:color w:val="000000"/>
          <w:sz w:val="24"/>
          <w:szCs w:val="24"/>
        </w:rPr>
        <w:t>л. 2;</w:t>
      </w:r>
    </w:p>
    <w:p w:rsidR="00000000" w:rsidRDefault="001F3216">
      <w:pPr>
        <w:spacing w:after="0" w:line="240" w:lineRule="auto"/>
        <w:ind w:firstLine="1155"/>
        <w:jc w:val="both"/>
        <w:textAlignment w:val="center"/>
        <w:divId w:val="17242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периода, за който е установено, че е била налице липса на резултат, и съответния брой опаковки от лекарствения продукт, заплатени от НЗОК за периода, за който се отнася справката.</w:t>
      </w:r>
    </w:p>
    <w:p w:rsidR="00000000" w:rsidRDefault="001F3216">
      <w:pPr>
        <w:spacing w:after="0" w:line="240" w:lineRule="auto"/>
        <w:ind w:firstLine="1155"/>
        <w:jc w:val="both"/>
        <w:textAlignment w:val="center"/>
        <w:divId w:val="28392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2020 г.) По искане на притежателя на разр</w:t>
      </w:r>
      <w:r>
        <w:rPr>
          <w:rFonts w:ascii="Times New Roman" w:eastAsia="Times New Roman" w:hAnsi="Times New Roman" w:cs="Times New Roman"/>
          <w:color w:val="000000"/>
          <w:sz w:val="24"/>
          <w:szCs w:val="24"/>
        </w:rPr>
        <w:t xml:space="preserve">ешението за употреба НЗОК предоставя анонимизирани данни относно </w:t>
      </w:r>
      <w:r>
        <w:rPr>
          <w:rFonts w:ascii="Times New Roman" w:eastAsia="Times New Roman" w:hAnsi="Times New Roman" w:cs="Times New Roman"/>
          <w:color w:val="000000"/>
          <w:sz w:val="24"/>
          <w:szCs w:val="24"/>
        </w:rPr>
        <w:lastRenderedPageBreak/>
        <w:t xml:space="preserve">показателите, въз основа на които е установена липсата на резултат от лечението за всеки от съответните пациенти, данни относно лечебното заведение, в което е проследен ефектът от терапията, </w:t>
      </w:r>
      <w:r>
        <w:rPr>
          <w:rFonts w:ascii="Times New Roman" w:eastAsia="Times New Roman" w:hAnsi="Times New Roman" w:cs="Times New Roman"/>
          <w:color w:val="000000"/>
          <w:sz w:val="24"/>
          <w:szCs w:val="24"/>
        </w:rPr>
        <w:t>които не съдържат данни, чрез които може да бъде идентифициран конкретен пациент.</w:t>
      </w:r>
    </w:p>
    <w:p w:rsidR="00000000" w:rsidRDefault="001F3216">
      <w:pPr>
        <w:spacing w:after="0" w:line="240" w:lineRule="auto"/>
        <w:ind w:firstLine="1155"/>
        <w:jc w:val="both"/>
        <w:textAlignment w:val="center"/>
        <w:divId w:val="86271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19 от 2020 г.) В 7-дневен срок от получаване на справката по ал. 6 притежателят на разрешението за употреба на лекарствения продукт или негов упълномощен </w:t>
      </w:r>
      <w:r>
        <w:rPr>
          <w:rFonts w:ascii="Times New Roman" w:eastAsia="Times New Roman" w:hAnsi="Times New Roman" w:cs="Times New Roman"/>
          <w:color w:val="000000"/>
          <w:sz w:val="24"/>
          <w:szCs w:val="24"/>
        </w:rPr>
        <w:t>представител има право на писмено възражение, което НЗОК разглежда в срок до 2 дни и уведомява писмено притежателя на разрешението за употреба или неговия упълномощен представител за своето решение.</w:t>
      </w:r>
    </w:p>
    <w:p w:rsidR="00000000" w:rsidRDefault="001F3216">
      <w:pPr>
        <w:spacing w:after="0" w:line="240" w:lineRule="auto"/>
        <w:ind w:firstLine="1155"/>
        <w:jc w:val="both"/>
        <w:textAlignment w:val="center"/>
        <w:divId w:val="183325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19 от 2020 г.) Когато не е постъпило </w:t>
      </w:r>
      <w:r>
        <w:rPr>
          <w:rFonts w:ascii="Times New Roman" w:eastAsia="Times New Roman" w:hAnsi="Times New Roman" w:cs="Times New Roman"/>
          <w:color w:val="000000"/>
          <w:sz w:val="24"/>
          <w:szCs w:val="24"/>
        </w:rPr>
        <w:t>възражение в срока по ал. 8 или когато постъпилото възражение е отхвърлено изцяло или частично, НЗОК и притежателят на разрешението за употреба или негов упълномощен представител подписват протокол по образец съгласно приложение № 2. В 10-дневен срок от по</w:t>
      </w:r>
      <w:r>
        <w:rPr>
          <w:rFonts w:ascii="Times New Roman" w:eastAsia="Times New Roman" w:hAnsi="Times New Roman" w:cs="Times New Roman"/>
          <w:color w:val="000000"/>
          <w:sz w:val="24"/>
          <w:szCs w:val="24"/>
        </w:rPr>
        <w:t>дписването на протокола притежателят на разрешението за употреба на лекарствения продукт или негов упълномощен представител възстановява на НЗОК заплатените средства за пациентите, при които е налице липса на резултат от терапията с лекарствения продукт.</w:t>
      </w:r>
    </w:p>
    <w:p w:rsidR="00000000" w:rsidRDefault="001F3216">
      <w:pPr>
        <w:spacing w:after="120" w:line="240" w:lineRule="auto"/>
        <w:ind w:firstLine="1155"/>
        <w:jc w:val="both"/>
        <w:textAlignment w:val="center"/>
        <w:divId w:val="543450766"/>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84885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67 от 2011 г.) (1) Притежателят на разрешението за употреба на даден лекарствен продукт или негов упълномощен представител писмено уведомява НЗОК при:</w:t>
      </w:r>
    </w:p>
    <w:p w:rsidR="00000000" w:rsidRDefault="001F3216">
      <w:pPr>
        <w:spacing w:after="0" w:line="240" w:lineRule="auto"/>
        <w:ind w:firstLine="1155"/>
        <w:jc w:val="both"/>
        <w:textAlignment w:val="center"/>
        <w:divId w:val="64481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изключване на лекарствения продукт от Позитивния лекарствен списък;</w:t>
      </w:r>
    </w:p>
    <w:p w:rsidR="00000000" w:rsidRDefault="001F3216">
      <w:pPr>
        <w:spacing w:after="0" w:line="240" w:lineRule="auto"/>
        <w:ind w:firstLine="1155"/>
        <w:jc w:val="both"/>
        <w:textAlignment w:val="center"/>
        <w:divId w:val="46609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w:t>
      </w:r>
      <w:r>
        <w:rPr>
          <w:rFonts w:ascii="Times New Roman" w:eastAsia="Times New Roman" w:hAnsi="Times New Roman" w:cs="Times New Roman"/>
          <w:color w:val="000000"/>
          <w:sz w:val="24"/>
          <w:szCs w:val="24"/>
        </w:rPr>
        <w:t xml:space="preserve"> в нивото на заплащане и/или стойността на лекарствения продукт, заплащана от НЗОК;</w:t>
      </w:r>
    </w:p>
    <w:p w:rsidR="00000000" w:rsidRDefault="001F3216">
      <w:pPr>
        <w:spacing w:after="0" w:line="240" w:lineRule="auto"/>
        <w:ind w:firstLine="1155"/>
        <w:jc w:val="both"/>
        <w:textAlignment w:val="center"/>
        <w:divId w:val="87110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прекратяване/отнемане на разрешението за употреба на лекарствения продукт;</w:t>
      </w:r>
    </w:p>
    <w:p w:rsidR="00000000" w:rsidRDefault="001F3216">
      <w:pPr>
        <w:spacing w:after="0" w:line="240" w:lineRule="auto"/>
        <w:ind w:firstLine="1155"/>
        <w:jc w:val="both"/>
        <w:textAlignment w:val="center"/>
        <w:divId w:val="6503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обстоятелства, свързани с изпълнението на договорите по чл. 7, ал. 1.</w:t>
      </w:r>
    </w:p>
    <w:p w:rsidR="00000000" w:rsidRDefault="001F3216">
      <w:pPr>
        <w:spacing w:after="0" w:line="240" w:lineRule="auto"/>
        <w:ind w:firstLine="1155"/>
        <w:jc w:val="both"/>
        <w:textAlignment w:val="center"/>
        <w:divId w:val="171222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у</w:t>
      </w:r>
      <w:r>
        <w:rPr>
          <w:rFonts w:ascii="Times New Roman" w:eastAsia="Times New Roman" w:hAnsi="Times New Roman" w:cs="Times New Roman"/>
          <w:color w:val="000000"/>
          <w:sz w:val="24"/>
          <w:szCs w:val="24"/>
        </w:rPr>
        <w:t>ведомяване по ал. 1 е до 5 дни от:</w:t>
      </w:r>
    </w:p>
    <w:p w:rsidR="00000000" w:rsidRDefault="001F3216">
      <w:pPr>
        <w:spacing w:after="0" w:line="240" w:lineRule="auto"/>
        <w:ind w:firstLine="1155"/>
        <w:jc w:val="both"/>
        <w:textAlignment w:val="center"/>
        <w:divId w:val="32821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49 от 2012 г., изм. - ДВ, бр. 48 от 2014 г.) влизане в сила на решението на Националния съвет по цени и реимбурсиране на лекарствените продукти - в случаите по ал. 1, т. 1 и 2;</w:t>
      </w:r>
    </w:p>
    <w:p w:rsidR="00000000" w:rsidRDefault="001F3216">
      <w:pPr>
        <w:spacing w:after="0" w:line="240" w:lineRule="auto"/>
        <w:ind w:firstLine="1155"/>
        <w:jc w:val="both"/>
        <w:textAlignment w:val="center"/>
        <w:divId w:val="49121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настъпване на съответн</w:t>
      </w:r>
      <w:r>
        <w:rPr>
          <w:rFonts w:ascii="Times New Roman" w:eastAsia="Times New Roman" w:hAnsi="Times New Roman" w:cs="Times New Roman"/>
          <w:color w:val="000000"/>
          <w:sz w:val="24"/>
          <w:szCs w:val="24"/>
        </w:rPr>
        <w:t>ото обстоятелство - в случаите по ал. 1, т. 3 и 4.</w:t>
      </w:r>
    </w:p>
    <w:p w:rsidR="00000000" w:rsidRDefault="001F3216">
      <w:pPr>
        <w:spacing w:after="0" w:line="240" w:lineRule="auto"/>
        <w:ind w:firstLine="1155"/>
        <w:jc w:val="both"/>
        <w:textAlignment w:val="center"/>
        <w:divId w:val="134527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1 се публикува на интернет страницата на НЗОК.</w:t>
      </w:r>
    </w:p>
    <w:p w:rsidR="00000000" w:rsidRDefault="001F3216">
      <w:pPr>
        <w:spacing w:after="0" w:line="240" w:lineRule="auto"/>
        <w:ind w:firstLine="1155"/>
        <w:jc w:val="both"/>
        <w:textAlignment w:val="center"/>
        <w:divId w:val="186720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2012 г., изм. - ДВ, бр. 48 от 2014 г.) В случаите на ал. 1, т. 1 и 2 притежателят на разрешението за употреб</w:t>
      </w:r>
      <w:r>
        <w:rPr>
          <w:rFonts w:ascii="Times New Roman" w:eastAsia="Times New Roman" w:hAnsi="Times New Roman" w:cs="Times New Roman"/>
          <w:color w:val="000000"/>
          <w:sz w:val="24"/>
          <w:szCs w:val="24"/>
        </w:rPr>
        <w:t>а или негов упълномощен представител представя в НЗОК заверено копие на решението на Националния съвет по цени и реимбурсиране на лекарствените продукти.</w:t>
      </w:r>
    </w:p>
    <w:p w:rsidR="00000000" w:rsidRDefault="001F3216">
      <w:pPr>
        <w:spacing w:after="0" w:line="240" w:lineRule="auto"/>
        <w:ind w:firstLine="1155"/>
        <w:jc w:val="both"/>
        <w:textAlignment w:val="center"/>
        <w:divId w:val="634071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изключване на лекарствения продукт от Позитивния лекарствен списък в зависимост от датата на п</w:t>
      </w:r>
      <w:r>
        <w:rPr>
          <w:rFonts w:ascii="Times New Roman" w:eastAsia="Times New Roman" w:hAnsi="Times New Roman" w:cs="Times New Roman"/>
          <w:color w:val="000000"/>
          <w:sz w:val="24"/>
          <w:szCs w:val="24"/>
        </w:rPr>
        <w:t xml:space="preserve">редставяне на решението по ал. 4 - до/след 15-о число на месеца, НЗОК преустановява заплащането на съответния лекарствен </w:t>
      </w:r>
      <w:r>
        <w:rPr>
          <w:rFonts w:ascii="Times New Roman" w:eastAsia="Times New Roman" w:hAnsi="Times New Roman" w:cs="Times New Roman"/>
          <w:color w:val="000000"/>
          <w:sz w:val="24"/>
          <w:szCs w:val="24"/>
        </w:rPr>
        <w:lastRenderedPageBreak/>
        <w:t>продукт от 16-о число от текущия календарен месец или от 1-во число на следващия календарен месец.</w:t>
      </w:r>
    </w:p>
    <w:p w:rsidR="00000000" w:rsidRDefault="001F3216">
      <w:pPr>
        <w:spacing w:after="120" w:line="240" w:lineRule="auto"/>
        <w:ind w:firstLine="1155"/>
        <w:jc w:val="both"/>
        <w:textAlignment w:val="center"/>
        <w:divId w:val="21026419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9695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9а. (Нов - ДВ, бр. 67 от 2011 </w:t>
      </w:r>
      <w:r>
        <w:rPr>
          <w:rFonts w:ascii="Times New Roman" w:eastAsia="Times New Roman" w:hAnsi="Times New Roman" w:cs="Times New Roman"/>
          <w:color w:val="000000"/>
          <w:sz w:val="24"/>
          <w:szCs w:val="24"/>
        </w:rPr>
        <w:t>г.) (1) Притежателят на разрешението за употреба или негов упълномощен представител може да подаде в НЗОК писмено заявление съгласно приложение № 3, че желае да се прекрати заплащането на съответния лекарствен продукт по реда на тази наредба.</w:t>
      </w:r>
    </w:p>
    <w:p w:rsidR="00000000" w:rsidRDefault="001F3216">
      <w:pPr>
        <w:spacing w:after="0" w:line="240" w:lineRule="auto"/>
        <w:ind w:firstLine="1155"/>
        <w:jc w:val="both"/>
        <w:textAlignment w:val="center"/>
        <w:divId w:val="3697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w:t>
      </w:r>
      <w:r>
        <w:rPr>
          <w:rFonts w:ascii="Times New Roman" w:eastAsia="Times New Roman" w:hAnsi="Times New Roman" w:cs="Times New Roman"/>
          <w:color w:val="000000"/>
          <w:sz w:val="24"/>
          <w:szCs w:val="24"/>
        </w:rPr>
        <w:t>ост от датата на подаване на заявлението по ал. 1 - до/след 15-о число на календарния месец, НЗОК преустановява заплащането на съответния лекарствен продукт от 1-во или от 16-о число на следващия календарен месец.</w:t>
      </w:r>
    </w:p>
    <w:p w:rsidR="00000000" w:rsidRDefault="001F3216">
      <w:pPr>
        <w:spacing w:after="0" w:line="240" w:lineRule="auto"/>
        <w:ind w:firstLine="1155"/>
        <w:jc w:val="both"/>
        <w:textAlignment w:val="center"/>
        <w:divId w:val="153322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2012 г., изм. - </w:t>
      </w:r>
      <w:r>
        <w:rPr>
          <w:rFonts w:ascii="Times New Roman" w:eastAsia="Times New Roman" w:hAnsi="Times New Roman" w:cs="Times New Roman"/>
          <w:color w:val="000000"/>
          <w:sz w:val="24"/>
          <w:szCs w:val="24"/>
        </w:rPr>
        <w:t>ДВ, бр. 48 от 2014 г.) В случаите по ал. 1 НЗОК в 5-дневен срок от подаване на заявлението оповестява информацията, посочена в заявлението, на интернет страницата си и прави мотивирано писмено предложение до Националния съвет по цени и реимбурсиране на лек</w:t>
      </w:r>
      <w:r>
        <w:rPr>
          <w:rFonts w:ascii="Times New Roman" w:eastAsia="Times New Roman" w:hAnsi="Times New Roman" w:cs="Times New Roman"/>
          <w:color w:val="000000"/>
          <w:sz w:val="24"/>
          <w:szCs w:val="24"/>
        </w:rPr>
        <w:t>арствените продукти за изключване на лекарствения продукт от ПЛС.</w:t>
      </w:r>
    </w:p>
    <w:p w:rsidR="00000000" w:rsidRDefault="001F3216">
      <w:pPr>
        <w:spacing w:after="120" w:line="240" w:lineRule="auto"/>
        <w:ind w:firstLine="1155"/>
        <w:jc w:val="both"/>
        <w:textAlignment w:val="center"/>
        <w:divId w:val="1794136163"/>
        <w:rPr>
          <w:rFonts w:ascii="Times New Roman" w:eastAsia="Times New Roman" w:hAnsi="Times New Roman" w:cs="Times New Roman"/>
          <w:color w:val="000000"/>
          <w:sz w:val="24"/>
          <w:szCs w:val="24"/>
        </w:rPr>
      </w:pPr>
    </w:p>
    <w:p w:rsidR="00000000" w:rsidRDefault="001F3216">
      <w:pPr>
        <w:spacing w:after="120" w:line="240" w:lineRule="auto"/>
        <w:ind w:firstLine="1155"/>
        <w:jc w:val="both"/>
        <w:textAlignment w:val="center"/>
        <w:divId w:val="189762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(Нов - ДВ, бр. 62 от 2015 г., в сила от 14.08.2015 г.) Лекарствените продукти по чл. 45, ал. 10 ЗЗО, за които не са договорени отстъпки по реда на тази наредба, не се заплащат от Н</w:t>
      </w:r>
      <w:r>
        <w:rPr>
          <w:rFonts w:ascii="Times New Roman" w:eastAsia="Times New Roman" w:hAnsi="Times New Roman" w:cs="Times New Roman"/>
          <w:color w:val="000000"/>
          <w:sz w:val="24"/>
          <w:szCs w:val="24"/>
        </w:rPr>
        <w:t>ЗОК.</w:t>
      </w:r>
    </w:p>
    <w:p w:rsidR="00000000" w:rsidRDefault="001F3216">
      <w:pPr>
        <w:spacing w:after="0" w:line="240" w:lineRule="auto"/>
        <w:ind w:firstLine="1155"/>
        <w:jc w:val="both"/>
        <w:textAlignment w:val="center"/>
        <w:divId w:val="1231114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(1) (Изм. - ДВ, бр. 9 от 2010 г., в сила от 02.02.2010 г., изм. - ДВ, бр. 67 от 2011 г., отм. - ДВ, бр. 48 от 2014 г.) </w:t>
      </w:r>
    </w:p>
    <w:p w:rsidR="00000000" w:rsidRDefault="001F3216">
      <w:pPr>
        <w:spacing w:after="0" w:line="240" w:lineRule="auto"/>
        <w:ind w:firstLine="1155"/>
        <w:jc w:val="both"/>
        <w:textAlignment w:val="center"/>
        <w:divId w:val="72980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 от 2010 г., в сила от 02.02.2010 г., отм. - ДВ, бр. 48 от 2014 г.) </w:t>
      </w:r>
    </w:p>
    <w:p w:rsidR="00000000" w:rsidRDefault="001F3216">
      <w:pPr>
        <w:spacing w:after="0" w:line="240" w:lineRule="auto"/>
        <w:ind w:firstLine="1155"/>
        <w:jc w:val="both"/>
        <w:textAlignment w:val="center"/>
        <w:divId w:val="203129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 о</w:t>
      </w:r>
      <w:r>
        <w:rPr>
          <w:rFonts w:ascii="Times New Roman" w:eastAsia="Times New Roman" w:hAnsi="Times New Roman" w:cs="Times New Roman"/>
          <w:color w:val="000000"/>
          <w:sz w:val="24"/>
          <w:szCs w:val="24"/>
        </w:rPr>
        <w:t xml:space="preserve">т 2010 г., в сила от 02.02.2010 г., изм. - ДВ, бр. 67 от 2011 г., изм. - ДВ, бр. 49 от 2012 г., отм. - ДВ, бр. 48 от 2014 г.) </w:t>
      </w:r>
    </w:p>
    <w:p w:rsidR="00000000" w:rsidRDefault="001F3216">
      <w:pPr>
        <w:spacing w:after="0" w:line="240" w:lineRule="auto"/>
        <w:ind w:firstLine="1155"/>
        <w:jc w:val="both"/>
        <w:textAlignment w:val="center"/>
        <w:divId w:val="65433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9 от 2010 г., в сила от 02.02.2010 г., доп. - ДВ, бр. 67 от 2011 г., изм. и доп. - ДВ, бр. 48 от 2014 г.) При изключване на лекарствен продукт от ПЛС или отпадане на код по МКБ и в случаите по чл. 9а, ал. 1 издадените ре</w:t>
      </w:r>
      <w:r>
        <w:rPr>
          <w:rFonts w:ascii="Times New Roman" w:eastAsia="Times New Roman" w:hAnsi="Times New Roman" w:cs="Times New Roman"/>
          <w:color w:val="000000"/>
          <w:sz w:val="24"/>
          <w:szCs w:val="24"/>
        </w:rPr>
        <w:t>цепти се изпълняват от лицата по чл. 7 и се заплащат от НЗОК в срок до 15 дни от датата на влизане в сила на промените, след което служебно се анулират по реда на наредбата по чл. 221 ЗЛПХМ.</w:t>
      </w:r>
    </w:p>
    <w:p w:rsidR="00000000" w:rsidRDefault="001F3216">
      <w:pPr>
        <w:spacing w:after="0" w:line="240" w:lineRule="auto"/>
        <w:ind w:firstLine="1155"/>
        <w:jc w:val="both"/>
        <w:textAlignment w:val="center"/>
        <w:divId w:val="166890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9 от 2010 г., в сила от 02.02</w:t>
      </w:r>
      <w:r>
        <w:rPr>
          <w:rFonts w:ascii="Times New Roman" w:eastAsia="Times New Roman" w:hAnsi="Times New Roman" w:cs="Times New Roman"/>
          <w:color w:val="000000"/>
          <w:sz w:val="24"/>
          <w:szCs w:val="24"/>
        </w:rPr>
        <w:t>.2010 г., изм. - ДВ, бр. 48 от 2014 г.) При настъпили промени НЗОК уведомява изпълнителите на медицинска помощ и лицата по чл. 7 при условия и по ред, определени в сключените договори.</w:t>
      </w:r>
    </w:p>
    <w:p w:rsidR="00000000" w:rsidRDefault="001F3216">
      <w:pPr>
        <w:spacing w:after="120" w:line="240" w:lineRule="auto"/>
        <w:ind w:firstLine="1155"/>
        <w:jc w:val="both"/>
        <w:textAlignment w:val="center"/>
        <w:divId w:val="1664118389"/>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7917061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Условия, ред, механизъм и критерии за заплащане на лекарст</w:t>
      </w:r>
      <w:r>
        <w:rPr>
          <w:rFonts w:ascii="Times New Roman" w:hAnsi="Times New Roman" w:cs="Times New Roman"/>
          <w:b/>
          <w:bCs/>
          <w:color w:val="000000"/>
          <w:sz w:val="26"/>
          <w:szCs w:val="26"/>
        </w:rPr>
        <w:t>вени продукти за здравни дейности по чл. 82, ал. 2, т. 3 от Закона за здравето (Нов - ДВ, бр. 48 от 2014 г., загл. изм. - ДВ, бр. 17 от 2019 г.)</w:t>
      </w:r>
    </w:p>
    <w:p w:rsidR="00000000" w:rsidRDefault="001F3216">
      <w:pPr>
        <w:spacing w:after="0" w:line="240" w:lineRule="auto"/>
        <w:ind w:firstLine="1155"/>
        <w:jc w:val="both"/>
        <w:textAlignment w:val="center"/>
        <w:divId w:val="149719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48 от 2014 г.) (1) Националната здравноосигурителна каса заплаща за лекарствени продук</w:t>
      </w:r>
      <w:r>
        <w:rPr>
          <w:rFonts w:ascii="Times New Roman" w:eastAsia="Times New Roman" w:hAnsi="Times New Roman" w:cs="Times New Roman"/>
          <w:color w:val="000000"/>
          <w:sz w:val="24"/>
          <w:szCs w:val="24"/>
        </w:rPr>
        <w:t xml:space="preserve">ти, необходими за изпълнение на здравни дейности по национални, регионални или общински </w:t>
      </w:r>
      <w:r>
        <w:rPr>
          <w:rFonts w:ascii="Times New Roman" w:eastAsia="Times New Roman" w:hAnsi="Times New Roman" w:cs="Times New Roman"/>
          <w:color w:val="000000"/>
          <w:sz w:val="24"/>
          <w:szCs w:val="24"/>
        </w:rPr>
        <w:lastRenderedPageBreak/>
        <w:t>здравни програми по чл. 82, ал. 2, т. 3 ЗЗ след получаване на заявление от притежателя на разрешението за употреба или негов упълномощен представител съгласно приложени</w:t>
      </w:r>
      <w:r>
        <w:rPr>
          <w:rFonts w:ascii="Times New Roman" w:eastAsia="Times New Roman" w:hAnsi="Times New Roman" w:cs="Times New Roman"/>
          <w:color w:val="000000"/>
          <w:sz w:val="24"/>
          <w:szCs w:val="24"/>
        </w:rPr>
        <w:t xml:space="preserve">е № 3а, че желае съответният лекарствен продукт да се заплаща по реда на тази наредба. </w:t>
      </w:r>
    </w:p>
    <w:p w:rsidR="00000000" w:rsidRDefault="001F3216">
      <w:pPr>
        <w:spacing w:after="0" w:line="240" w:lineRule="auto"/>
        <w:ind w:firstLine="1155"/>
        <w:jc w:val="both"/>
        <w:textAlignment w:val="center"/>
        <w:divId w:val="137627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заявителят прилага копие от влязло в сила решение на Националния съвет по цени и реимбурсиране на лекарствените продукти за съответните лек</w:t>
      </w:r>
      <w:r>
        <w:rPr>
          <w:rFonts w:ascii="Times New Roman" w:eastAsia="Times New Roman" w:hAnsi="Times New Roman" w:cs="Times New Roman"/>
          <w:color w:val="000000"/>
          <w:sz w:val="24"/>
          <w:szCs w:val="24"/>
        </w:rPr>
        <w:t>арствени продукти, документ, удостоверяващ представителната му власт, и списък на притежателите на разрешение за търговия на едро с лекарствени продукти, които ще доставят лекарствените продукти.</w:t>
      </w:r>
    </w:p>
    <w:p w:rsidR="00000000" w:rsidRDefault="001F3216">
      <w:pPr>
        <w:spacing w:after="120" w:line="240" w:lineRule="auto"/>
        <w:ind w:firstLine="1155"/>
        <w:jc w:val="both"/>
        <w:textAlignment w:val="center"/>
        <w:divId w:val="2021851351"/>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15954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48 от 2014 г.) (1) За всеки лекарс</w:t>
      </w:r>
      <w:r>
        <w:rPr>
          <w:rFonts w:ascii="Times New Roman" w:eastAsia="Times New Roman" w:hAnsi="Times New Roman" w:cs="Times New Roman"/>
          <w:color w:val="000000"/>
          <w:sz w:val="24"/>
          <w:szCs w:val="24"/>
        </w:rPr>
        <w:t>твен продукт, за който е подадено заявление по чл. 10а, ал. 1, НЗОК сключва договор с притежателя на разрешението за употреба или неговия упълномощен представител и с посочените в заявлението притежатели на разрешение за търговия на едро с лекарствени прод</w:t>
      </w:r>
      <w:r>
        <w:rPr>
          <w:rFonts w:ascii="Times New Roman" w:eastAsia="Times New Roman" w:hAnsi="Times New Roman" w:cs="Times New Roman"/>
          <w:color w:val="000000"/>
          <w:sz w:val="24"/>
          <w:szCs w:val="24"/>
        </w:rPr>
        <w:t xml:space="preserve">укти, в който се посочват: </w:t>
      </w:r>
    </w:p>
    <w:p w:rsidR="00000000" w:rsidRDefault="001F3216">
      <w:pPr>
        <w:spacing w:after="0" w:line="240" w:lineRule="auto"/>
        <w:ind w:firstLine="1155"/>
        <w:jc w:val="both"/>
        <w:textAlignment w:val="center"/>
        <w:divId w:val="182480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договорената по реда на тази наредба отстъпка от цената на лекарствения продукт (ако такава е договорена) и стойността, която НЗОК ще заплаща в резултат на договорената отстъпка за съответната календарна година;</w:t>
      </w:r>
    </w:p>
    <w:p w:rsidR="00000000" w:rsidRDefault="001F3216">
      <w:pPr>
        <w:spacing w:after="0" w:line="240" w:lineRule="auto"/>
        <w:ind w:firstLine="1155"/>
        <w:jc w:val="both"/>
        <w:textAlignment w:val="center"/>
        <w:divId w:val="212862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условията </w:t>
      </w:r>
      <w:r>
        <w:rPr>
          <w:rFonts w:ascii="Times New Roman" w:eastAsia="Times New Roman" w:hAnsi="Times New Roman" w:cs="Times New Roman"/>
          <w:color w:val="000000"/>
          <w:sz w:val="24"/>
          <w:szCs w:val="24"/>
        </w:rPr>
        <w:t>и редът за разпространение и доставяне на лекарствения продукт до лечебните заведения;</w:t>
      </w:r>
    </w:p>
    <w:p w:rsidR="00000000" w:rsidRDefault="001F3216">
      <w:pPr>
        <w:spacing w:after="0" w:line="240" w:lineRule="auto"/>
        <w:ind w:firstLine="1155"/>
        <w:jc w:val="both"/>
        <w:textAlignment w:val="center"/>
        <w:divId w:val="25660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начинът на отчитане на доставените количества от лекарствения продукт;</w:t>
      </w:r>
    </w:p>
    <w:p w:rsidR="00000000" w:rsidRDefault="001F3216">
      <w:pPr>
        <w:spacing w:after="0" w:line="240" w:lineRule="auto"/>
        <w:ind w:firstLine="1155"/>
        <w:jc w:val="both"/>
        <w:textAlignment w:val="center"/>
        <w:divId w:val="11838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предоставяне на информация между страните;</w:t>
      </w:r>
    </w:p>
    <w:p w:rsidR="00000000" w:rsidRDefault="001F3216">
      <w:pPr>
        <w:spacing w:after="0" w:line="240" w:lineRule="auto"/>
        <w:ind w:firstLine="1155"/>
        <w:jc w:val="both"/>
        <w:textAlignment w:val="center"/>
        <w:divId w:val="65634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заплащане от НЗОК на лека</w:t>
      </w:r>
      <w:r>
        <w:rPr>
          <w:rFonts w:ascii="Times New Roman" w:eastAsia="Times New Roman" w:hAnsi="Times New Roman" w:cs="Times New Roman"/>
          <w:color w:val="000000"/>
          <w:sz w:val="24"/>
          <w:szCs w:val="24"/>
        </w:rPr>
        <w:t>рствените продукти в съответствие с тази наредба;</w:t>
      </w:r>
    </w:p>
    <w:p w:rsidR="00000000" w:rsidRDefault="001F3216">
      <w:pPr>
        <w:spacing w:after="0" w:line="240" w:lineRule="auto"/>
        <w:ind w:firstLine="1155"/>
        <w:jc w:val="both"/>
        <w:textAlignment w:val="center"/>
        <w:divId w:val="25618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условия.</w:t>
      </w:r>
    </w:p>
    <w:p w:rsidR="00000000" w:rsidRDefault="001F3216">
      <w:pPr>
        <w:spacing w:after="0" w:line="240" w:lineRule="auto"/>
        <w:ind w:firstLine="1155"/>
        <w:jc w:val="both"/>
        <w:textAlignment w:val="center"/>
        <w:divId w:val="12454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ал. 1 се сключват за срок до една година и влизат в сила от датата на подписването им или от друга определена от страните дата.</w:t>
      </w:r>
    </w:p>
    <w:p w:rsidR="00000000" w:rsidRDefault="001F3216">
      <w:pPr>
        <w:spacing w:after="0" w:line="240" w:lineRule="auto"/>
        <w:ind w:firstLine="1155"/>
        <w:jc w:val="both"/>
        <w:textAlignment w:val="center"/>
        <w:divId w:val="9020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промяна на притежателя/ите на разр</w:t>
      </w:r>
      <w:r>
        <w:rPr>
          <w:rFonts w:ascii="Times New Roman" w:eastAsia="Times New Roman" w:hAnsi="Times New Roman" w:cs="Times New Roman"/>
          <w:color w:val="000000"/>
          <w:sz w:val="24"/>
          <w:szCs w:val="24"/>
        </w:rPr>
        <w:t>ешение за търговия на едро с лекарствени продукти се подписва допълнително споразумение към договора.</w:t>
      </w:r>
    </w:p>
    <w:p w:rsidR="00000000" w:rsidRDefault="001F3216">
      <w:pPr>
        <w:spacing w:after="120" w:line="240" w:lineRule="auto"/>
        <w:ind w:firstLine="1155"/>
        <w:jc w:val="both"/>
        <w:textAlignment w:val="center"/>
        <w:divId w:val="175809308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33445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48 от 2014 г.) Лекарствените продукти за здравните дейности по чл. 82, ал. 2, т. 3 ЗЗ, за които са сключени договори по чл. 10б,</w:t>
      </w:r>
      <w:r>
        <w:rPr>
          <w:rFonts w:ascii="Times New Roman" w:eastAsia="Times New Roman" w:hAnsi="Times New Roman" w:cs="Times New Roman"/>
          <w:color w:val="000000"/>
          <w:sz w:val="24"/>
          <w:szCs w:val="24"/>
        </w:rPr>
        <w:t xml:space="preserve"> ал. 1, се осигуряват и доставят до лечебните заведения за извънболнична помощ, сключили договор с НЗОК, съгласно чл. 209а, ал. 1, т. 5 ЗЛПХМ.</w:t>
      </w:r>
    </w:p>
    <w:p w:rsidR="00000000" w:rsidRDefault="001F3216">
      <w:pPr>
        <w:spacing w:after="120" w:line="240" w:lineRule="auto"/>
        <w:ind w:firstLine="1155"/>
        <w:jc w:val="both"/>
        <w:textAlignment w:val="center"/>
        <w:divId w:val="1937055832"/>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61909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10г. (Нов - ДВ, бр. 48 от 2014 г.) (1) Националната здравноосигурителна каса предоставя на всеки притежател</w:t>
      </w:r>
      <w:r>
        <w:rPr>
          <w:rFonts w:ascii="Times New Roman" w:eastAsia="Times New Roman" w:hAnsi="Times New Roman" w:cs="Times New Roman"/>
          <w:color w:val="000000"/>
          <w:sz w:val="24"/>
          <w:szCs w:val="24"/>
        </w:rPr>
        <w:t xml:space="preserve"> на разрешение за търговия на едро с лекарствени продукти обобщена справка за доставените от него, приложени и отчетени от лечебните заведения лекарствени продукти през предходния календарен месец. Справката се предоставя в срок до 20-о число на месеца и с</w:t>
      </w:r>
      <w:r>
        <w:rPr>
          <w:rFonts w:ascii="Times New Roman" w:eastAsia="Times New Roman" w:hAnsi="Times New Roman" w:cs="Times New Roman"/>
          <w:color w:val="000000"/>
          <w:sz w:val="24"/>
          <w:szCs w:val="24"/>
        </w:rPr>
        <w:t>ъдържа: лечебните заведения за първична извънболнична медицинска помощ, на които са доставени лекарствените продукти; дата на прилагане на лекарствените продукти и номер на амбулаторните листове, в които е вписано прилагането.</w:t>
      </w:r>
    </w:p>
    <w:p w:rsidR="00000000" w:rsidRDefault="001F3216">
      <w:pPr>
        <w:spacing w:after="0" w:line="240" w:lineRule="auto"/>
        <w:ind w:firstLine="1155"/>
        <w:jc w:val="both"/>
        <w:textAlignment w:val="center"/>
        <w:divId w:val="133071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Притежателят на разрешени</w:t>
      </w:r>
      <w:r>
        <w:rPr>
          <w:rFonts w:ascii="Times New Roman" w:eastAsia="Times New Roman" w:hAnsi="Times New Roman" w:cs="Times New Roman"/>
          <w:color w:val="000000"/>
          <w:sz w:val="24"/>
          <w:szCs w:val="24"/>
        </w:rPr>
        <w:t>е за търговия на едро с лекарствени продукти представя на НЗОК фактура и спецификация за доставените от него и приложени лекарствени продукти през предходния календарен месец в съответствие с предоставената му справка по ал. 1 в срок до 25-о число на месец</w:t>
      </w:r>
      <w:r>
        <w:rPr>
          <w:rFonts w:ascii="Times New Roman" w:eastAsia="Times New Roman" w:hAnsi="Times New Roman" w:cs="Times New Roman"/>
          <w:color w:val="000000"/>
          <w:sz w:val="24"/>
          <w:szCs w:val="24"/>
        </w:rPr>
        <w:t>а.</w:t>
      </w:r>
    </w:p>
    <w:p w:rsidR="00000000" w:rsidRDefault="001F3216">
      <w:pPr>
        <w:spacing w:after="0" w:line="240" w:lineRule="auto"/>
        <w:ind w:firstLine="1155"/>
        <w:jc w:val="both"/>
        <w:textAlignment w:val="center"/>
        <w:divId w:val="195883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документите по ал. 2 се прилагат и приемателно-предавателните протоколи между лечебните заведения и притежателите на разрешение за търговия на едро с лекарствени продукти за доставените лекарствени продукти, придружени със сертификат за освобожд</w:t>
      </w:r>
      <w:r>
        <w:rPr>
          <w:rFonts w:ascii="Times New Roman" w:eastAsia="Times New Roman" w:hAnsi="Times New Roman" w:cs="Times New Roman"/>
          <w:color w:val="000000"/>
          <w:sz w:val="24"/>
          <w:szCs w:val="24"/>
        </w:rPr>
        <w:t>аване на съответните партиди, издаден от Изпълнителната агенция по лекарствата съгласно чл. 69, ал. 4 ЗЛПХМ, или с уведомление от Изпълнителната агенция по лекарствата, че съответната партида може да бъде пусната на пазара, издадено съгласно чл. 4, ал. 2 о</w:t>
      </w:r>
      <w:r>
        <w:rPr>
          <w:rFonts w:ascii="Times New Roman" w:eastAsia="Times New Roman" w:hAnsi="Times New Roman" w:cs="Times New Roman"/>
          <w:color w:val="000000"/>
          <w:sz w:val="24"/>
          <w:szCs w:val="24"/>
        </w:rPr>
        <w:t>т Наредба № 35 от 2007 г. за условията, реда и изискванията към документацията за издаване на сертификат за освобождаване на партида лекарствен продукт от Изпълнителната агенция по лекарствата (ДВ, бр. 71 от 2007 г.).</w:t>
      </w:r>
    </w:p>
    <w:p w:rsidR="00000000" w:rsidRDefault="001F3216">
      <w:pPr>
        <w:spacing w:after="0" w:line="240" w:lineRule="auto"/>
        <w:ind w:firstLine="1155"/>
        <w:jc w:val="both"/>
        <w:textAlignment w:val="center"/>
        <w:divId w:val="136697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здравноосигурителна к</w:t>
      </w:r>
      <w:r>
        <w:rPr>
          <w:rFonts w:ascii="Times New Roman" w:eastAsia="Times New Roman" w:hAnsi="Times New Roman" w:cs="Times New Roman"/>
          <w:color w:val="000000"/>
          <w:sz w:val="24"/>
          <w:szCs w:val="24"/>
        </w:rPr>
        <w:t>аса заплаща приложените лекарствени продукти по ал. 1 на притежателя на разрешение за търговия на едро с лекарствени продукти в срок до 30-о число на месеца, следващ отчетния месец, през който са приложени лекарствените продукти.</w:t>
      </w:r>
    </w:p>
    <w:p w:rsidR="00000000" w:rsidRDefault="001F3216">
      <w:pPr>
        <w:spacing w:after="120" w:line="240" w:lineRule="auto"/>
        <w:ind w:firstLine="1155"/>
        <w:jc w:val="both"/>
        <w:textAlignment w:val="center"/>
        <w:divId w:val="1680614730"/>
        <w:rPr>
          <w:rFonts w:ascii="Times New Roman" w:eastAsia="Times New Roman" w:hAnsi="Times New Roman" w:cs="Times New Roman"/>
          <w:color w:val="000000"/>
          <w:sz w:val="24"/>
          <w:szCs w:val="24"/>
        </w:rPr>
      </w:pPr>
    </w:p>
    <w:p w:rsidR="00000000" w:rsidRDefault="001F3216">
      <w:pPr>
        <w:spacing w:after="120" w:line="240" w:lineRule="auto"/>
        <w:ind w:firstLine="1155"/>
        <w:jc w:val="both"/>
        <w:textAlignment w:val="center"/>
        <w:divId w:val="47417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10д. (Нов - ДВ, бр. </w:t>
      </w:r>
      <w:r>
        <w:rPr>
          <w:rFonts w:ascii="Times New Roman" w:eastAsia="Times New Roman" w:hAnsi="Times New Roman" w:cs="Times New Roman"/>
          <w:color w:val="000000"/>
          <w:sz w:val="24"/>
          <w:szCs w:val="24"/>
        </w:rPr>
        <w:t>62 от 2015 г., в сила от 14.08.2015 г.) Лекарствените продукти по чл. 45, ал. 13 ЗЗО, за които не са договорени отстъпки по реда на тази наредба, не се заплащат от НЗОК.</w:t>
      </w:r>
    </w:p>
    <w:p w:rsidR="00000000" w:rsidRDefault="001F3216">
      <w:pPr>
        <w:spacing w:before="100" w:beforeAutospacing="1" w:after="100" w:afterAutospacing="1" w:line="240" w:lineRule="auto"/>
        <w:jc w:val="center"/>
        <w:textAlignment w:val="center"/>
        <w:divId w:val="11813617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ред, механизъм и критерии за заплащане извън стойността на оказан</w:t>
      </w:r>
      <w:r>
        <w:rPr>
          <w:rFonts w:ascii="Times New Roman" w:hAnsi="Times New Roman" w:cs="Times New Roman"/>
          <w:b/>
          <w:bCs/>
          <w:color w:val="000000"/>
          <w:sz w:val="26"/>
          <w:szCs w:val="26"/>
        </w:rPr>
        <w:t xml:space="preserve">ите медицински услуги на лекарствени продукти, приложими в болничната медицинска помощ и включени в пакета, определен с наредбата по чл. 45, ал. 2 ЗЗО (Нов - ДВ, бр. 62 от 2015 г., в сила от 14.08.2015 г., загл. изм. - ДВ, бр. 17 от 2019 г.) </w:t>
      </w:r>
    </w:p>
    <w:p w:rsidR="00000000" w:rsidRDefault="001F3216">
      <w:pPr>
        <w:spacing w:after="0" w:line="240" w:lineRule="auto"/>
        <w:ind w:firstLine="1155"/>
        <w:jc w:val="both"/>
        <w:textAlignment w:val="center"/>
        <w:divId w:val="210082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10е. (Но</w:t>
      </w:r>
      <w:r>
        <w:rPr>
          <w:rFonts w:ascii="Times New Roman" w:eastAsia="Times New Roman" w:hAnsi="Times New Roman" w:cs="Times New Roman"/>
          <w:color w:val="000000"/>
          <w:sz w:val="24"/>
          <w:szCs w:val="24"/>
        </w:rPr>
        <w:t xml:space="preserve">в - ДВ, бр. 62 от 2015 г., в сила от 14.08.2015 г.) (1) (Изм. - ДВ, бр. 17 от 2019 г.) Националната здравноосигурителна каса заплаща по реда на тази наредба извън стойността на оказваните медицински услуги лекарствени продукти от ПЛС по чл. 262, ал. 6, т. </w:t>
      </w:r>
      <w:r>
        <w:rPr>
          <w:rFonts w:ascii="Times New Roman" w:eastAsia="Times New Roman" w:hAnsi="Times New Roman" w:cs="Times New Roman"/>
          <w:color w:val="000000"/>
          <w:sz w:val="24"/>
          <w:szCs w:val="24"/>
        </w:rPr>
        <w:t>2 ЗЛПХМ, приложими в болничната медицинска помощ и включени в пакета, определен с наредбата по чл. 45, ал. 2 ЗЗО:</w:t>
      </w:r>
    </w:p>
    <w:p w:rsidR="00000000" w:rsidRDefault="001F3216">
      <w:pPr>
        <w:spacing w:after="0" w:line="240" w:lineRule="auto"/>
        <w:ind w:firstLine="1155"/>
        <w:jc w:val="both"/>
        <w:textAlignment w:val="center"/>
        <w:divId w:val="1356346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предназначени за лечение на злокачествени заболявания;</w:t>
      </w:r>
    </w:p>
    <w:p w:rsidR="00000000" w:rsidRDefault="001F3216">
      <w:pPr>
        <w:spacing w:after="0" w:line="240" w:lineRule="auto"/>
        <w:ind w:firstLine="1155"/>
        <w:jc w:val="both"/>
        <w:textAlignment w:val="center"/>
        <w:divId w:val="145012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прилагани при животозастрашаващи кръвоизливи и спешни оперативни и инвазивни интервенции при пациенти с вродени коагулопатии.</w:t>
      </w:r>
    </w:p>
    <w:p w:rsidR="00000000" w:rsidRDefault="001F3216">
      <w:pPr>
        <w:spacing w:after="0" w:line="240" w:lineRule="auto"/>
        <w:ind w:firstLine="1155"/>
        <w:jc w:val="both"/>
        <w:textAlignment w:val="center"/>
        <w:divId w:val="44708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по ал. 1 се заплащат след получаване на писмено заявление от притежателя на ра</w:t>
      </w:r>
      <w:r>
        <w:rPr>
          <w:rFonts w:ascii="Times New Roman" w:eastAsia="Times New Roman" w:hAnsi="Times New Roman" w:cs="Times New Roman"/>
          <w:color w:val="000000"/>
          <w:sz w:val="24"/>
          <w:szCs w:val="24"/>
        </w:rPr>
        <w:t>зрешението за употреба или негов упълномощен представител, че желае съответният лекарствен продукт да се заплаща по реда на тази наредба съгласно приложение № 1а.</w:t>
      </w:r>
    </w:p>
    <w:p w:rsidR="00000000" w:rsidRDefault="001F3216">
      <w:pPr>
        <w:spacing w:after="0" w:line="240" w:lineRule="auto"/>
        <w:ind w:firstLine="1155"/>
        <w:jc w:val="both"/>
        <w:textAlignment w:val="center"/>
        <w:divId w:val="1300577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Към заявлението по ал. 2 се прилага копие от влязлото в сила решение на Националния съвет</w:t>
      </w:r>
      <w:r>
        <w:rPr>
          <w:rFonts w:ascii="Times New Roman" w:eastAsia="Times New Roman" w:hAnsi="Times New Roman" w:cs="Times New Roman"/>
          <w:color w:val="000000"/>
          <w:sz w:val="24"/>
          <w:szCs w:val="24"/>
        </w:rPr>
        <w:t xml:space="preserve"> по цени и реимбурсиране на лекарствените продукти.</w:t>
      </w:r>
    </w:p>
    <w:p w:rsidR="00000000" w:rsidRDefault="001F3216">
      <w:pPr>
        <w:spacing w:after="0" w:line="240" w:lineRule="auto"/>
        <w:ind w:firstLine="1155"/>
        <w:jc w:val="both"/>
        <w:textAlignment w:val="center"/>
        <w:divId w:val="33535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постъпване на заявлението по ал. 2 НЗОК се задължава:</w:t>
      </w:r>
    </w:p>
    <w:p w:rsidR="00000000" w:rsidRDefault="001F3216">
      <w:pPr>
        <w:spacing w:after="0" w:line="240" w:lineRule="auto"/>
        <w:ind w:firstLine="1155"/>
        <w:jc w:val="both"/>
        <w:textAlignment w:val="center"/>
        <w:divId w:val="150786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дефинира НЗОК код за всеки лекарствен продукт;</w:t>
      </w:r>
    </w:p>
    <w:p w:rsidR="00000000" w:rsidRDefault="001F3216">
      <w:pPr>
        <w:spacing w:after="0" w:line="240" w:lineRule="auto"/>
        <w:ind w:firstLine="1155"/>
        <w:jc w:val="both"/>
        <w:textAlignment w:val="center"/>
        <w:divId w:val="133511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даде указания относно предписването и отпускането на лекарствените продукти съобраз</w:t>
      </w:r>
      <w:r>
        <w:rPr>
          <w:rFonts w:ascii="Times New Roman" w:eastAsia="Times New Roman" w:hAnsi="Times New Roman" w:cs="Times New Roman"/>
          <w:color w:val="000000"/>
          <w:sz w:val="24"/>
          <w:szCs w:val="24"/>
        </w:rPr>
        <w:t>но терапевтичните схеми за лечение, установени в националния рамков договор за медицинските дейности по чл. 53, ал. 1 ЗЗО и действащата нормативна уредба;</w:t>
      </w:r>
    </w:p>
    <w:p w:rsidR="00000000" w:rsidRDefault="001F3216">
      <w:pPr>
        <w:spacing w:after="0" w:line="240" w:lineRule="auto"/>
        <w:ind w:firstLine="1155"/>
        <w:jc w:val="both"/>
        <w:textAlignment w:val="center"/>
        <w:divId w:val="61086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изготви съответните електронни формати за лицата, на които заплаща.</w:t>
      </w:r>
    </w:p>
    <w:p w:rsidR="00000000" w:rsidRDefault="001F3216">
      <w:pPr>
        <w:spacing w:after="0" w:line="240" w:lineRule="auto"/>
        <w:ind w:firstLine="1155"/>
        <w:jc w:val="both"/>
        <w:textAlignment w:val="center"/>
        <w:divId w:val="1222639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един месец от</w:t>
      </w:r>
      <w:r>
        <w:rPr>
          <w:rFonts w:ascii="Times New Roman" w:eastAsia="Times New Roman" w:hAnsi="Times New Roman" w:cs="Times New Roman"/>
          <w:color w:val="000000"/>
          <w:sz w:val="24"/>
          <w:szCs w:val="24"/>
        </w:rPr>
        <w:t xml:space="preserve"> изготвяне на информацията по ал. 4 същата се публикува на интернет страницата на НЗОК.</w:t>
      </w:r>
    </w:p>
    <w:p w:rsidR="00000000" w:rsidRDefault="001F3216">
      <w:pPr>
        <w:spacing w:after="0" w:line="240" w:lineRule="auto"/>
        <w:ind w:firstLine="1155"/>
        <w:jc w:val="both"/>
        <w:textAlignment w:val="center"/>
        <w:divId w:val="201556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49 от 2022 г., в сила от 01.07.2022 г.) Националната здравноосигурителна каса анализира и обобщава към 31 декември на съответната календарна година </w:t>
      </w:r>
      <w:r>
        <w:rPr>
          <w:rFonts w:ascii="Times New Roman" w:eastAsia="Times New Roman" w:hAnsi="Times New Roman" w:cs="Times New Roman"/>
          <w:color w:val="000000"/>
          <w:sz w:val="24"/>
          <w:szCs w:val="24"/>
        </w:rPr>
        <w:t>информацията за включените в ПЛС по чл. 262, ал. 6, т. 2 ЗЛПХМ през същата календарна година лекарствени продукти с ново INN, което не е било включено в посочената част на ПЛС през предходната година, и за които лекарствени продукти са подадени заявления п</w:t>
      </w:r>
      <w:r>
        <w:rPr>
          <w:rFonts w:ascii="Times New Roman" w:eastAsia="Times New Roman" w:hAnsi="Times New Roman" w:cs="Times New Roman"/>
          <w:color w:val="000000"/>
          <w:sz w:val="24"/>
          <w:szCs w:val="24"/>
        </w:rPr>
        <w:t>о ал. 2 до 30 декември на същата календарна година. Заплащането за тези лекарствени продукти започва от началото на следващата календарна година.</w:t>
      </w:r>
    </w:p>
    <w:p w:rsidR="00000000" w:rsidRDefault="001F3216">
      <w:pPr>
        <w:spacing w:after="0" w:line="240" w:lineRule="auto"/>
        <w:ind w:firstLine="1155"/>
        <w:jc w:val="both"/>
        <w:textAlignment w:val="center"/>
        <w:divId w:val="58877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49 от 2022 г., в сила от 01.07.2022 г.) Националната здравноосигурителна каса анализира и</w:t>
      </w:r>
      <w:r>
        <w:rPr>
          <w:rFonts w:ascii="Times New Roman" w:eastAsia="Times New Roman" w:hAnsi="Times New Roman" w:cs="Times New Roman"/>
          <w:color w:val="000000"/>
          <w:sz w:val="24"/>
          <w:szCs w:val="24"/>
        </w:rPr>
        <w:t xml:space="preserve"> обобщава към 1-во или 16-о число на съответния календарен месец информацията за лекарствени продукти с INN, включено в ПЛС по чл. 262, ал. 6, т. 2 ЗЛПХМ, за което заплаща, и е подадено заявление по ал. 2 не по-късно от 24-то число на предходния или 10-о ч</w:t>
      </w:r>
      <w:r>
        <w:rPr>
          <w:rFonts w:ascii="Times New Roman" w:eastAsia="Times New Roman" w:hAnsi="Times New Roman" w:cs="Times New Roman"/>
          <w:color w:val="000000"/>
          <w:sz w:val="24"/>
          <w:szCs w:val="24"/>
        </w:rPr>
        <w:t>исло на месеца. Заплащането за тези лекарствени продукти започва от 1-во число или 16-о число на съответния календарен месец, в зависимост от датата на подаване на заявлението.</w:t>
      </w:r>
    </w:p>
    <w:p w:rsidR="00000000" w:rsidRDefault="001F3216">
      <w:pPr>
        <w:spacing w:after="0" w:line="240" w:lineRule="auto"/>
        <w:ind w:firstLine="1155"/>
        <w:jc w:val="both"/>
        <w:textAlignment w:val="center"/>
        <w:divId w:val="405612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49 от 2022 г., в сила от 01.07.2022 г.) Националната здрав</w:t>
      </w:r>
      <w:r>
        <w:rPr>
          <w:rFonts w:ascii="Times New Roman" w:eastAsia="Times New Roman" w:hAnsi="Times New Roman" w:cs="Times New Roman"/>
          <w:color w:val="000000"/>
          <w:sz w:val="24"/>
          <w:szCs w:val="24"/>
        </w:rPr>
        <w:t>ноосигурителна каса анализира и обобщава към 31 декември на текущата календарна година информацията за лекарствените продукти, заплащани напълно или частично от НЗОК, при които в ПЛС по чл. 262, ал. 6, т. 2 ЗЛПХМ през календарната година е включено разширя</w:t>
      </w:r>
      <w:r>
        <w:rPr>
          <w:rFonts w:ascii="Times New Roman" w:eastAsia="Times New Roman" w:hAnsi="Times New Roman" w:cs="Times New Roman"/>
          <w:color w:val="000000"/>
          <w:sz w:val="24"/>
          <w:szCs w:val="24"/>
        </w:rPr>
        <w:t>ване на терапевтични показания и/или заболявания, при условие че за тези терапевтични показания и/или заболявания не се заплаща/т друг/и лекарствен/и продукт/и, включени в ПЛС по чл. 262, ал. 6, т. 2 ЗЛПХМ, принадлежащи към същото INN. Заплащането за новит</w:t>
      </w:r>
      <w:r>
        <w:rPr>
          <w:rFonts w:ascii="Times New Roman" w:eastAsia="Times New Roman" w:hAnsi="Times New Roman" w:cs="Times New Roman"/>
          <w:color w:val="000000"/>
          <w:sz w:val="24"/>
          <w:szCs w:val="24"/>
        </w:rPr>
        <w:t>е показания и/или заболявания на тези лекарствени продукти започва от началото на следващата календарна година.</w:t>
      </w:r>
    </w:p>
    <w:p w:rsidR="00000000" w:rsidRDefault="001F3216">
      <w:pPr>
        <w:spacing w:after="0" w:line="240" w:lineRule="auto"/>
        <w:ind w:firstLine="1155"/>
        <w:jc w:val="both"/>
        <w:textAlignment w:val="center"/>
        <w:divId w:val="178068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(6в) (Нова - ДВ, бр. 49 от 2022 г., в сила от 01.07.2022 г.) Националната здравноосигурителна каса анализира и обобщава към 1-во или 16-о число </w:t>
      </w:r>
      <w:r>
        <w:rPr>
          <w:rFonts w:ascii="Times New Roman" w:eastAsia="Times New Roman" w:hAnsi="Times New Roman" w:cs="Times New Roman"/>
          <w:color w:val="000000"/>
          <w:sz w:val="24"/>
          <w:szCs w:val="24"/>
        </w:rPr>
        <w:t>на съответния календарен месец информацията за лекарствените продукти, заплащани напълно или частично от НЗОК, при които в ПЛС по чл. 262, ал. 6, т. 2 ЗЛПХМ е включено разширяване на терапевтични показания и/или заболявания, при условие че за тези терапевт</w:t>
      </w:r>
      <w:r>
        <w:rPr>
          <w:rFonts w:ascii="Times New Roman" w:eastAsia="Times New Roman" w:hAnsi="Times New Roman" w:cs="Times New Roman"/>
          <w:color w:val="000000"/>
          <w:sz w:val="24"/>
          <w:szCs w:val="24"/>
        </w:rPr>
        <w:t xml:space="preserve">ични показания и/или заболявания се заплаща/т друг/и лекарствен/и продукт/и, включени в ПЛС по чл. 262, ал. 6, т. 2 ЗЛПХМ, принадлежащи към същото INN. Заплащането за новите показания и/или </w:t>
      </w:r>
      <w:r>
        <w:rPr>
          <w:rFonts w:ascii="Times New Roman" w:eastAsia="Times New Roman" w:hAnsi="Times New Roman" w:cs="Times New Roman"/>
          <w:color w:val="000000"/>
          <w:sz w:val="24"/>
          <w:szCs w:val="24"/>
        </w:rPr>
        <w:lastRenderedPageBreak/>
        <w:t xml:space="preserve">заболявания на тези лекарствени продукти започва от 1-во или 16-о </w:t>
      </w:r>
      <w:r>
        <w:rPr>
          <w:rFonts w:ascii="Times New Roman" w:eastAsia="Times New Roman" w:hAnsi="Times New Roman" w:cs="Times New Roman"/>
          <w:color w:val="000000"/>
          <w:sz w:val="24"/>
          <w:szCs w:val="24"/>
        </w:rPr>
        <w:t>число на съответния календарен месец.</w:t>
      </w:r>
    </w:p>
    <w:p w:rsidR="00000000" w:rsidRDefault="001F3216">
      <w:pPr>
        <w:spacing w:after="120" w:line="240" w:lineRule="auto"/>
        <w:ind w:firstLine="1155"/>
        <w:jc w:val="both"/>
        <w:textAlignment w:val="center"/>
        <w:divId w:val="190116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Списъкът с лекарствените продукти по ал. 1, за които са подадени заявления по ал. 2, съдържащ международни непатентни наименования, търговски наименования и съответната дата, от която НЗОК ги заплаща, се публикува </w:t>
      </w:r>
      <w:r>
        <w:rPr>
          <w:rFonts w:ascii="Times New Roman" w:eastAsia="Times New Roman" w:hAnsi="Times New Roman" w:cs="Times New Roman"/>
          <w:color w:val="000000"/>
          <w:sz w:val="24"/>
          <w:szCs w:val="24"/>
        </w:rPr>
        <w:t>на официалната интернет страница на НЗОК.</w:t>
      </w:r>
    </w:p>
    <w:p w:rsidR="00000000" w:rsidRDefault="001F3216">
      <w:pPr>
        <w:spacing w:after="0" w:line="240" w:lineRule="auto"/>
        <w:ind w:firstLine="1155"/>
        <w:jc w:val="both"/>
        <w:textAlignment w:val="center"/>
        <w:divId w:val="93856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10ж. (Нов - ДВ, бр. 62 от 2015 г., в сила от 14.08.2015 г.) (1) (Изм. - ДВ, бр. 17 от 2019 г., изм. - ДВ, бр. 19 от 2020 г.) Националната здравноосигурителна каса заплаща лекарствените продукти по чл. 10е, ал. </w:t>
      </w:r>
      <w:r>
        <w:rPr>
          <w:rFonts w:ascii="Times New Roman" w:eastAsia="Times New Roman" w:hAnsi="Times New Roman" w:cs="Times New Roman"/>
          <w:color w:val="000000"/>
          <w:sz w:val="24"/>
          <w:szCs w:val="24"/>
        </w:rPr>
        <w:t>1 на изпълнителите на болнична медицинска помощ, оказали съответните медицински услуги.</w:t>
      </w:r>
    </w:p>
    <w:p w:rsidR="00000000" w:rsidRDefault="001F3216">
      <w:pPr>
        <w:spacing w:after="120" w:line="240" w:lineRule="auto"/>
        <w:ind w:firstLine="1155"/>
        <w:jc w:val="both"/>
        <w:textAlignment w:val="center"/>
        <w:divId w:val="28404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по ал. 1 се заплащат в случай, че са предписани, приложени и отчетени, както и медицинските услуги са оказани и отчетени при условията и по р</w:t>
      </w:r>
      <w:r>
        <w:rPr>
          <w:rFonts w:ascii="Times New Roman" w:eastAsia="Times New Roman" w:hAnsi="Times New Roman" w:cs="Times New Roman"/>
          <w:color w:val="000000"/>
          <w:sz w:val="24"/>
          <w:szCs w:val="24"/>
        </w:rPr>
        <w:t>еда, установени в ЗЗО, наредбата по чл. 45, ал. 2 ЗЗО и националния рамков договор за медицинските дейности по чл. 53, ал. 1 ЗЗО.</w:t>
      </w:r>
    </w:p>
    <w:p w:rsidR="00000000" w:rsidRDefault="001F3216">
      <w:pPr>
        <w:spacing w:after="0" w:line="240" w:lineRule="auto"/>
        <w:ind w:firstLine="1155"/>
        <w:jc w:val="both"/>
        <w:textAlignment w:val="center"/>
        <w:divId w:val="36144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10з. (Нов - ДВ, бр. 62 от 2015 г., в сила от 14.08.2015 г.) (1) (Изм. - ДВ, бр. 17 от 2019 г.) Националната здравноосигури</w:t>
      </w:r>
      <w:r>
        <w:rPr>
          <w:rFonts w:ascii="Times New Roman" w:eastAsia="Times New Roman" w:hAnsi="Times New Roman" w:cs="Times New Roman"/>
          <w:color w:val="000000"/>
          <w:sz w:val="24"/>
          <w:szCs w:val="24"/>
        </w:rPr>
        <w:t>телна каса заплаща на изпълнителите на болнична медицинска помощ за приложени от тях при извършване на медицинските услуги лекарствени продукти по чл. 10е, ал. 1 след представяне на фактура или електронна фактура; спецификация за приложени лекарствени прод</w:t>
      </w:r>
      <w:r>
        <w:rPr>
          <w:rFonts w:ascii="Times New Roman" w:eastAsia="Times New Roman" w:hAnsi="Times New Roman" w:cs="Times New Roman"/>
          <w:color w:val="000000"/>
          <w:sz w:val="24"/>
          <w:szCs w:val="24"/>
        </w:rPr>
        <w:t>укти и съответни отчети за лечение с лекарствени продукти, прилагани в болничната медицинска помощ по образци съгласно националния рамков договор за медицинските дейности по чл. 53, ал. 1 ЗЗО.</w:t>
      </w:r>
    </w:p>
    <w:p w:rsidR="00000000" w:rsidRDefault="001F3216">
      <w:pPr>
        <w:spacing w:after="0" w:line="240" w:lineRule="auto"/>
        <w:ind w:firstLine="1155"/>
        <w:jc w:val="both"/>
        <w:textAlignment w:val="center"/>
        <w:divId w:val="26936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Изпълнителите на болнична медицинска помощ представят отчет</w:t>
      </w:r>
      <w:r>
        <w:rPr>
          <w:rFonts w:ascii="Times New Roman" w:eastAsia="Times New Roman" w:hAnsi="Times New Roman" w:cs="Times New Roman"/>
          <w:color w:val="000000"/>
          <w:sz w:val="24"/>
          <w:szCs w:val="24"/>
        </w:rPr>
        <w:t>ните документи по ал. 1 ежемесечно в съответната районна здравноосигурителна каса по утвърден график до осмия работен ден на месеца, следващ отчетния.</w:t>
      </w:r>
    </w:p>
    <w:p w:rsidR="00000000" w:rsidRDefault="001F3216">
      <w:pPr>
        <w:spacing w:after="0" w:line="240" w:lineRule="auto"/>
        <w:ind w:firstLine="1155"/>
        <w:jc w:val="both"/>
        <w:textAlignment w:val="center"/>
        <w:divId w:val="106791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заплаща ежемесечно лекарствените продукти по чл. 10е, ал. 1 сле</w:t>
      </w:r>
      <w:r>
        <w:rPr>
          <w:rFonts w:ascii="Times New Roman" w:eastAsia="Times New Roman" w:hAnsi="Times New Roman" w:cs="Times New Roman"/>
          <w:color w:val="000000"/>
          <w:sz w:val="24"/>
          <w:szCs w:val="24"/>
        </w:rPr>
        <w:t>д проверка на отчетните документи по ал. 1.</w:t>
      </w:r>
    </w:p>
    <w:p w:rsidR="00000000" w:rsidRDefault="001F3216">
      <w:pPr>
        <w:spacing w:after="0" w:line="240" w:lineRule="auto"/>
        <w:ind w:firstLine="1155"/>
        <w:jc w:val="both"/>
        <w:textAlignment w:val="center"/>
        <w:divId w:val="168115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Плащанията на изпълнителите на болнична медицинска помощ се извършват от РЗОК до 30-о число на месеца, следващ отчетния.</w:t>
      </w:r>
    </w:p>
    <w:p w:rsidR="00000000" w:rsidRDefault="001F3216">
      <w:pPr>
        <w:spacing w:after="120" w:line="240" w:lineRule="auto"/>
        <w:ind w:firstLine="1155"/>
        <w:jc w:val="both"/>
        <w:textAlignment w:val="center"/>
        <w:divId w:val="203634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Приложените и отчетени лекарствени продукти по чл. 10е, ал. 1 се заплащат при услов</w:t>
      </w:r>
      <w:r>
        <w:rPr>
          <w:rFonts w:ascii="Times New Roman" w:eastAsia="Times New Roman" w:hAnsi="Times New Roman" w:cs="Times New Roman"/>
          <w:color w:val="000000"/>
          <w:sz w:val="24"/>
          <w:szCs w:val="24"/>
        </w:rPr>
        <w:t>ия и по ред, определени в тази наредба и сключените между НЗОК и изпълнителите на болнична медицинска помощ договори по чл. 59, ал. 1 ЗЗО.</w:t>
      </w:r>
    </w:p>
    <w:p w:rsidR="00000000" w:rsidRDefault="001F3216">
      <w:pPr>
        <w:spacing w:after="120" w:line="240" w:lineRule="auto"/>
        <w:ind w:firstLine="1155"/>
        <w:jc w:val="both"/>
        <w:textAlignment w:val="center"/>
        <w:divId w:val="17939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10и. (Нов - ДВ, бр. 62 от 2015 г., в сила от 14.08.2015 г., изм. - ДВ, бр. 17 от 2019 г.) Лекарствените продукти </w:t>
      </w:r>
      <w:r>
        <w:rPr>
          <w:rFonts w:ascii="Times New Roman" w:eastAsia="Times New Roman" w:hAnsi="Times New Roman" w:cs="Times New Roman"/>
          <w:color w:val="000000"/>
          <w:sz w:val="24"/>
          <w:szCs w:val="24"/>
        </w:rPr>
        <w:t>по чл. 45, ал. 21 ЗЗО, за които не са договорени отстъпки по реда на тази наредба, не се заплащат от НЗОК.</w:t>
      </w:r>
    </w:p>
    <w:p w:rsidR="00000000" w:rsidRDefault="001F3216">
      <w:pPr>
        <w:spacing w:after="0" w:line="240" w:lineRule="auto"/>
        <w:ind w:firstLine="1155"/>
        <w:jc w:val="both"/>
        <w:textAlignment w:val="center"/>
        <w:divId w:val="55470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10к. (Нов - ДВ, бр. 17 от 2019 г.) (1) (Изм. - ДВ, бр. 19 от 2020 г.) За лекарствен продукт, за който е определено проследяване на ефекта от тера</w:t>
      </w:r>
      <w:r>
        <w:rPr>
          <w:rFonts w:ascii="Times New Roman" w:eastAsia="Times New Roman" w:hAnsi="Times New Roman" w:cs="Times New Roman"/>
          <w:color w:val="000000"/>
          <w:sz w:val="24"/>
          <w:szCs w:val="24"/>
        </w:rPr>
        <w:t>пията съгласно чл. 259, ал. 1, т. 10 ЗЛПХМ, НЗОК и притежателят на разрешението за употреба/негов упълномощен представител могат да договорят заплащане въз основа на резултата от терапията.</w:t>
      </w:r>
    </w:p>
    <w:p w:rsidR="00000000" w:rsidRDefault="001F3216">
      <w:pPr>
        <w:spacing w:after="0" w:line="240" w:lineRule="auto"/>
        <w:ind w:firstLine="1155"/>
        <w:jc w:val="both"/>
        <w:textAlignment w:val="center"/>
        <w:divId w:val="51774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19 от 2020 г.) При сключен договор за заплащан</w:t>
      </w:r>
      <w:r>
        <w:rPr>
          <w:rFonts w:ascii="Times New Roman" w:eastAsia="Times New Roman" w:hAnsi="Times New Roman" w:cs="Times New Roman"/>
          <w:color w:val="000000"/>
          <w:sz w:val="24"/>
          <w:szCs w:val="24"/>
        </w:rPr>
        <w:t>е въз основа на резултата от терапията за срока на проследяването НЗОК заплаща лекарствения продукт при условията на чл. 10ж.</w:t>
      </w:r>
    </w:p>
    <w:p w:rsidR="00000000" w:rsidRDefault="001F3216">
      <w:pPr>
        <w:spacing w:after="0" w:line="240" w:lineRule="auto"/>
        <w:ind w:firstLine="1155"/>
        <w:jc w:val="both"/>
        <w:textAlignment w:val="center"/>
        <w:divId w:val="32362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19 от 2020 г.) В договора по ал. 2 се договарят конкретни показатели за проследяване на ефекта от терапията в </w:t>
      </w:r>
      <w:r>
        <w:rPr>
          <w:rFonts w:ascii="Times New Roman" w:eastAsia="Times New Roman" w:hAnsi="Times New Roman" w:cs="Times New Roman"/>
          <w:color w:val="000000"/>
          <w:sz w:val="24"/>
          <w:szCs w:val="24"/>
        </w:rPr>
        <w:t>съответствие с условията и критериите за проследяване на ефекта от терапията, определени от Националния съвет по цени и реимбурсиране на лекарствените продукти.</w:t>
      </w:r>
    </w:p>
    <w:p w:rsidR="00000000" w:rsidRDefault="001F3216">
      <w:pPr>
        <w:spacing w:after="0" w:line="240" w:lineRule="auto"/>
        <w:ind w:firstLine="1155"/>
        <w:jc w:val="both"/>
        <w:textAlignment w:val="center"/>
        <w:divId w:val="73146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19 от 2020 г.) Лечебните заведения, в които се проследява ефектът от терапи</w:t>
      </w:r>
      <w:r>
        <w:rPr>
          <w:rFonts w:ascii="Times New Roman" w:eastAsia="Times New Roman" w:hAnsi="Times New Roman" w:cs="Times New Roman"/>
          <w:color w:val="000000"/>
          <w:sz w:val="24"/>
          <w:szCs w:val="24"/>
        </w:rPr>
        <w:t>ята съобразно критериите по ал. 3, предоставят събраната информация за всеки лекарствен продукт на Националния съвет по цени и реимбурсиране на лекарствените продукти, който от своя страна я обработва във вид, подходящ за анализ, и на всеки шест месеца я п</w:t>
      </w:r>
      <w:r>
        <w:rPr>
          <w:rFonts w:ascii="Times New Roman" w:eastAsia="Times New Roman" w:hAnsi="Times New Roman" w:cs="Times New Roman"/>
          <w:color w:val="000000"/>
          <w:sz w:val="24"/>
          <w:szCs w:val="24"/>
        </w:rPr>
        <w:t>редоставя на НЗОК, при условията и по реда на наредбата по чл. 261а, ал. 5 ЗЛПХМ.</w:t>
      </w:r>
    </w:p>
    <w:p w:rsidR="00000000" w:rsidRDefault="001F3216">
      <w:pPr>
        <w:spacing w:after="0" w:line="240" w:lineRule="auto"/>
        <w:ind w:firstLine="1155"/>
        <w:jc w:val="both"/>
        <w:textAlignment w:val="center"/>
        <w:divId w:val="158021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19 от 2020 г.) Комисия в централното управление на НЗОК извършва анализ на получената информация по ал. 4 за целите на ефективното и целесъобразно разходв</w:t>
      </w:r>
      <w:r>
        <w:rPr>
          <w:rFonts w:ascii="Times New Roman" w:eastAsia="Times New Roman" w:hAnsi="Times New Roman" w:cs="Times New Roman"/>
          <w:color w:val="000000"/>
          <w:sz w:val="24"/>
          <w:szCs w:val="24"/>
        </w:rPr>
        <w:t>ане на публични средства. В анализа се посочва броят на пациентите, при които е налице липса на резултат от терапията със съответния лекарствен продукт през периода, за който се отнася информацията.</w:t>
      </w:r>
    </w:p>
    <w:p w:rsidR="00000000" w:rsidRDefault="001F3216">
      <w:pPr>
        <w:spacing w:after="0" w:line="240" w:lineRule="auto"/>
        <w:ind w:firstLine="1155"/>
        <w:jc w:val="both"/>
        <w:textAlignment w:val="center"/>
        <w:divId w:val="124364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19 от 2020 г.) Въз основа на анализа </w:t>
      </w:r>
      <w:r>
        <w:rPr>
          <w:rFonts w:ascii="Times New Roman" w:eastAsia="Times New Roman" w:hAnsi="Times New Roman" w:cs="Times New Roman"/>
          <w:color w:val="000000"/>
          <w:sz w:val="24"/>
          <w:szCs w:val="24"/>
        </w:rPr>
        <w:t>по ал. 5 НЗОК изготвя и предоставя на притежателя на разрешението за употреба на лекарствения продукт или негов упълномощен представител справка за заплатените от НЗОК средства за лекарствения продукт през относимия период за пациентите, при които е налице</w:t>
      </w:r>
      <w:r>
        <w:rPr>
          <w:rFonts w:ascii="Times New Roman" w:eastAsia="Times New Roman" w:hAnsi="Times New Roman" w:cs="Times New Roman"/>
          <w:color w:val="000000"/>
          <w:sz w:val="24"/>
          <w:szCs w:val="24"/>
        </w:rPr>
        <w:t xml:space="preserve"> липса на резултат от терапията, която съдържа:</w:t>
      </w:r>
    </w:p>
    <w:p w:rsidR="00000000" w:rsidRDefault="001F3216">
      <w:pPr>
        <w:spacing w:after="0" w:line="240" w:lineRule="auto"/>
        <w:ind w:firstLine="1155"/>
        <w:jc w:val="both"/>
        <w:textAlignment w:val="center"/>
        <w:divId w:val="19451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броя пациенти, при които е установена липса на резултат от лечението съгласно показателите, уговорени в договорите по ал. 2;</w:t>
      </w:r>
    </w:p>
    <w:p w:rsidR="00000000" w:rsidRDefault="001F3216">
      <w:pPr>
        <w:spacing w:after="0" w:line="240" w:lineRule="auto"/>
        <w:ind w:firstLine="1155"/>
        <w:jc w:val="both"/>
        <w:textAlignment w:val="center"/>
        <w:divId w:val="176858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периода, за който е установено, че е била налице липса на резултат, и съответния брой опаковки от лекарствения продукт, заплатени от НЗОК за периода, за който се отнася справката.</w:t>
      </w:r>
    </w:p>
    <w:p w:rsidR="00000000" w:rsidRDefault="001F3216">
      <w:pPr>
        <w:spacing w:after="0" w:line="240" w:lineRule="auto"/>
        <w:ind w:firstLine="1155"/>
        <w:jc w:val="both"/>
        <w:textAlignment w:val="center"/>
        <w:divId w:val="9463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2020 г.) По искане на притежателя на разрешение</w:t>
      </w:r>
      <w:r>
        <w:rPr>
          <w:rFonts w:ascii="Times New Roman" w:eastAsia="Times New Roman" w:hAnsi="Times New Roman" w:cs="Times New Roman"/>
          <w:color w:val="000000"/>
          <w:sz w:val="24"/>
          <w:szCs w:val="24"/>
        </w:rPr>
        <w:t xml:space="preserve">то за употреба НЗОК предоставя анонимизирани данни относно показателите, въз основа на които е установена липсата на резултат от лечението за всеки от съответните пациенти, данни относно лечебното заведение, в което е проследен ефектът от терапията, които </w:t>
      </w:r>
      <w:r>
        <w:rPr>
          <w:rFonts w:ascii="Times New Roman" w:eastAsia="Times New Roman" w:hAnsi="Times New Roman" w:cs="Times New Roman"/>
          <w:color w:val="000000"/>
          <w:sz w:val="24"/>
          <w:szCs w:val="24"/>
        </w:rPr>
        <w:t>не съдържат данни, чрез които може да бъде идентифициран конкретен пациент.</w:t>
      </w:r>
    </w:p>
    <w:p w:rsidR="00000000" w:rsidRDefault="001F3216">
      <w:pPr>
        <w:spacing w:after="0" w:line="240" w:lineRule="auto"/>
        <w:ind w:firstLine="1155"/>
        <w:jc w:val="both"/>
        <w:textAlignment w:val="center"/>
        <w:divId w:val="143944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19 от 2020 г.) В 7-дневен срок от получаване на справката по ал. 6 притежателят на разрешението за употреба на лекарствения продукт или негов упълномощен предст</w:t>
      </w:r>
      <w:r>
        <w:rPr>
          <w:rFonts w:ascii="Times New Roman" w:eastAsia="Times New Roman" w:hAnsi="Times New Roman" w:cs="Times New Roman"/>
          <w:color w:val="000000"/>
          <w:sz w:val="24"/>
          <w:szCs w:val="24"/>
        </w:rPr>
        <w:t>авител има право на писмено възражение, което НЗОК разглежда в срок до 2 дни и уведомява писмено притежателя на разрешението за употреба или неговия упълномощен представител за своето решение.</w:t>
      </w:r>
    </w:p>
    <w:p w:rsidR="00000000" w:rsidRDefault="001F3216">
      <w:pPr>
        <w:spacing w:after="0" w:line="240" w:lineRule="auto"/>
        <w:ind w:firstLine="1155"/>
        <w:jc w:val="both"/>
        <w:textAlignment w:val="center"/>
        <w:divId w:val="173199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19 от 2020 г.) Когато не е постъпило възраж</w:t>
      </w:r>
      <w:r>
        <w:rPr>
          <w:rFonts w:ascii="Times New Roman" w:eastAsia="Times New Roman" w:hAnsi="Times New Roman" w:cs="Times New Roman"/>
          <w:color w:val="000000"/>
          <w:sz w:val="24"/>
          <w:szCs w:val="24"/>
        </w:rPr>
        <w:t>ение в срока по ал. 8 или когато постъпилото възражение е отхвърлено изцяло или частично, НЗОК и притежателят на разрешението за употреба или негов упълномощен представител подписват протокол по образец съгласно приложение № 2. В 10-дневен срок от подписва</w:t>
      </w:r>
      <w:r>
        <w:rPr>
          <w:rFonts w:ascii="Times New Roman" w:eastAsia="Times New Roman" w:hAnsi="Times New Roman" w:cs="Times New Roman"/>
          <w:color w:val="000000"/>
          <w:sz w:val="24"/>
          <w:szCs w:val="24"/>
        </w:rPr>
        <w:t xml:space="preserve">нето на протокола притежателят на разрешението за употреба на лекарствения продукт или негов упълномощен </w:t>
      </w:r>
      <w:r>
        <w:rPr>
          <w:rFonts w:ascii="Times New Roman" w:eastAsia="Times New Roman" w:hAnsi="Times New Roman" w:cs="Times New Roman"/>
          <w:color w:val="000000"/>
          <w:sz w:val="24"/>
          <w:szCs w:val="24"/>
        </w:rPr>
        <w:lastRenderedPageBreak/>
        <w:t>представител възстановява на НЗОК заплатените средства за пациентите, при които е налице липса на резултат от терапията с лекарствения продукт.</w:t>
      </w:r>
    </w:p>
    <w:p w:rsidR="00000000" w:rsidRDefault="001F3216">
      <w:pPr>
        <w:spacing w:after="120" w:line="240" w:lineRule="auto"/>
        <w:ind w:firstLine="1155"/>
        <w:jc w:val="both"/>
        <w:textAlignment w:val="center"/>
        <w:divId w:val="59863757"/>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2001695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w:t>
      </w:r>
      <w:r>
        <w:rPr>
          <w:rFonts w:ascii="Times New Roman" w:hAnsi="Times New Roman" w:cs="Times New Roman"/>
          <w:b/>
          <w:bCs/>
          <w:color w:val="000000"/>
          <w:sz w:val="26"/>
          <w:szCs w:val="26"/>
        </w:rPr>
        <w:t xml:space="preserve"> трета.</w:t>
      </w:r>
      <w:r>
        <w:rPr>
          <w:rFonts w:ascii="Times New Roman" w:hAnsi="Times New Roman" w:cs="Times New Roman"/>
          <w:b/>
          <w:bCs/>
          <w:color w:val="000000"/>
          <w:sz w:val="26"/>
          <w:szCs w:val="26"/>
        </w:rPr>
        <w:br/>
        <w:t>УСЛОВИЯ, РЕД, МЕХАНИЗЪМ И КРИТЕРИИ ЗА ЗАПЛАЩАНЕ НА МЕДИЦИНСКИ ИЗДЕЛИЯ И ДИЕТИЧНИ ХРАНИ ЗА СПЕЦИАЛНИ МЕДИЦИНСКИ ЦЕЛИ (ЗАГЛ. ИЗМ. - ДВ, БР. 17 ОТ 2019 Г.)</w:t>
      </w:r>
    </w:p>
    <w:p w:rsidR="00000000" w:rsidRDefault="001F3216">
      <w:pPr>
        <w:spacing w:before="100" w:beforeAutospacing="1" w:after="100" w:afterAutospacing="1" w:line="240" w:lineRule="auto"/>
        <w:jc w:val="center"/>
        <w:textAlignment w:val="center"/>
        <w:divId w:val="15821828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ред, механизъм и критерии за заплащане на медицински изделия (Нов - ДВ, бр.</w:t>
      </w:r>
      <w:r>
        <w:rPr>
          <w:rFonts w:ascii="Times New Roman" w:hAnsi="Times New Roman" w:cs="Times New Roman"/>
          <w:b/>
          <w:bCs/>
          <w:color w:val="000000"/>
          <w:sz w:val="26"/>
          <w:szCs w:val="26"/>
        </w:rPr>
        <w:t xml:space="preserve"> 48 от 2014 г., загл. изм. - ДВ, бр. 17 от 2019 г.)</w:t>
      </w:r>
    </w:p>
    <w:p w:rsidR="00000000" w:rsidRDefault="001F3216">
      <w:pPr>
        <w:spacing w:after="0" w:line="240" w:lineRule="auto"/>
        <w:ind w:firstLine="1155"/>
        <w:jc w:val="both"/>
        <w:textAlignment w:val="center"/>
        <w:divId w:val="153847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48 от 2014 г.) (1) (Изм. - ДВ, бр. 49 от 2022 г., в сила от 01.07.2022 г.) Националната здравноосигурителна каса заплаща за МИ, включени в списъка по Наредба № 7 от 2021 г. за усл</w:t>
      </w:r>
      <w:r>
        <w:rPr>
          <w:rFonts w:ascii="Times New Roman" w:eastAsia="Times New Roman" w:hAnsi="Times New Roman" w:cs="Times New Roman"/>
          <w:color w:val="000000"/>
          <w:sz w:val="24"/>
          <w:szCs w:val="24"/>
        </w:rPr>
        <w:t>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(ДВ, бр. 20 от 2021 г.) (Наредба № 7 от 2021 г.), за които е определена стойността, до която те</w:t>
      </w:r>
      <w:r>
        <w:rPr>
          <w:rFonts w:ascii="Times New Roman" w:eastAsia="Times New Roman" w:hAnsi="Times New Roman" w:cs="Times New Roman"/>
          <w:color w:val="000000"/>
          <w:sz w:val="24"/>
          <w:szCs w:val="24"/>
        </w:rPr>
        <w:t xml:space="preserve"> се заплащат по реда на глава трета, раздел I от наредбата.</w:t>
      </w:r>
    </w:p>
    <w:p w:rsidR="00000000" w:rsidRDefault="001F3216">
      <w:pPr>
        <w:spacing w:after="0" w:line="240" w:lineRule="auto"/>
        <w:ind w:firstLine="1155"/>
        <w:jc w:val="both"/>
        <w:textAlignment w:val="center"/>
        <w:divId w:val="122745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изделия по ал. 1 следва да отговарят на изискванията на ЗМИ и подзаконовите нормативни актове по неговото прилагане.</w:t>
      </w:r>
    </w:p>
    <w:p w:rsidR="00000000" w:rsidRDefault="001F3216">
      <w:pPr>
        <w:spacing w:after="120" w:line="240" w:lineRule="auto"/>
        <w:ind w:firstLine="1155"/>
        <w:jc w:val="both"/>
        <w:textAlignment w:val="center"/>
        <w:divId w:val="3679566"/>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12388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48 от 2014 г.) (1) (Изм. - ДВ, бр. 6</w:t>
      </w:r>
      <w:r>
        <w:rPr>
          <w:rFonts w:ascii="Times New Roman" w:eastAsia="Times New Roman" w:hAnsi="Times New Roman" w:cs="Times New Roman"/>
          <w:color w:val="000000"/>
          <w:sz w:val="24"/>
          <w:szCs w:val="24"/>
        </w:rPr>
        <w:t>2 от 2015 г., в сила от 14.08.2015 г.) Медицинските изделия, прилагани в условията на извънболничната медицинска помощ, са предназначени за заболявания, определени в списъка по чл. 45, ал. 4 ЗЗО.</w:t>
      </w:r>
    </w:p>
    <w:p w:rsidR="00000000" w:rsidRDefault="001F3216">
      <w:pPr>
        <w:spacing w:after="0" w:line="240" w:lineRule="auto"/>
        <w:ind w:firstLine="1155"/>
        <w:jc w:val="both"/>
        <w:textAlignment w:val="center"/>
        <w:divId w:val="151862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95 от 2018 г., в сила от 16.11.2018 г.) </w:t>
      </w:r>
      <w:r>
        <w:rPr>
          <w:rFonts w:ascii="Times New Roman" w:eastAsia="Times New Roman" w:hAnsi="Times New Roman" w:cs="Times New Roman"/>
          <w:color w:val="000000"/>
          <w:sz w:val="24"/>
          <w:szCs w:val="24"/>
        </w:rPr>
        <w:t>Медицинските изделия, прилагани в условията на болничната медицинска помощ, се заплащат от НЗОК извън цените на съответните клинични пътеки, в изпълнение на договорите за оказване на болнична медицинска помощ, сключени между изпълнителите на медицинска пом</w:t>
      </w:r>
      <w:r>
        <w:rPr>
          <w:rFonts w:ascii="Times New Roman" w:eastAsia="Times New Roman" w:hAnsi="Times New Roman" w:cs="Times New Roman"/>
          <w:color w:val="000000"/>
          <w:sz w:val="24"/>
          <w:szCs w:val="24"/>
        </w:rPr>
        <w:t>ощ и директора на съответната районна здравноосигурителна каса (РЗОК), с изключение на МИ, които НЗОК заплаща на производители или търговци на едро с МИ или техни упълномощени представители, сключили договори с НЗОК за доставка на МИ по реда на наредбата п</w:t>
      </w:r>
      <w:r>
        <w:rPr>
          <w:rFonts w:ascii="Times New Roman" w:eastAsia="Times New Roman" w:hAnsi="Times New Roman" w:cs="Times New Roman"/>
          <w:color w:val="000000"/>
          <w:sz w:val="24"/>
          <w:szCs w:val="24"/>
        </w:rPr>
        <w:t>о чл. 11, ал. 1.</w:t>
      </w:r>
    </w:p>
    <w:p w:rsidR="00000000" w:rsidRDefault="001F3216">
      <w:pPr>
        <w:spacing w:after="120" w:line="240" w:lineRule="auto"/>
        <w:ind w:firstLine="1155"/>
        <w:jc w:val="both"/>
        <w:textAlignment w:val="center"/>
        <w:divId w:val="95659572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87095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67 от 2011 г., изм. - ДВ, бр. 48 от 2014 г.) (1) Националната здравноосигурителна каса в съответствие с предвидените средства в бюджета си за съответната календарна година ежегодно определя групите МИ, както и сто</w:t>
      </w:r>
      <w:r>
        <w:rPr>
          <w:rFonts w:ascii="Times New Roman" w:eastAsia="Times New Roman" w:hAnsi="Times New Roman" w:cs="Times New Roman"/>
          <w:color w:val="000000"/>
          <w:sz w:val="24"/>
          <w:szCs w:val="24"/>
        </w:rPr>
        <w:t>йността, до която ги заплаща, при условията и по реда на наредбата по чл. 11, ал. 1.</w:t>
      </w:r>
    </w:p>
    <w:p w:rsidR="00000000" w:rsidRDefault="001F3216">
      <w:pPr>
        <w:spacing w:after="0" w:line="240" w:lineRule="auto"/>
        <w:ind w:firstLine="1155"/>
        <w:jc w:val="both"/>
        <w:textAlignment w:val="center"/>
        <w:divId w:val="1720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Ежегодно, след приключване на процедурата по наредбата по чл. 11, ал. 1 за определяне на стойността, до която НЗОК заплаща МИ, принадлежащи към една група, НЗОК състав</w:t>
      </w:r>
      <w:r>
        <w:rPr>
          <w:rFonts w:ascii="Times New Roman" w:eastAsia="Times New Roman" w:hAnsi="Times New Roman" w:cs="Times New Roman"/>
          <w:color w:val="000000"/>
          <w:sz w:val="24"/>
          <w:szCs w:val="24"/>
        </w:rPr>
        <w:t>я:</w:t>
      </w:r>
    </w:p>
    <w:p w:rsidR="00000000" w:rsidRDefault="001F3216">
      <w:pPr>
        <w:spacing w:after="0" w:line="240" w:lineRule="auto"/>
        <w:ind w:firstLine="1155"/>
        <w:jc w:val="both"/>
        <w:textAlignment w:val="center"/>
        <w:divId w:val="176811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списък с МИ по групи, които НЗОК заплаща в условията на извънболничната медицинска помощ, и стойността, до която НЗОК заплаща за всяка група;</w:t>
      </w:r>
    </w:p>
    <w:p w:rsidR="00000000" w:rsidRDefault="001F3216">
      <w:pPr>
        <w:spacing w:after="0" w:line="240" w:lineRule="auto"/>
        <w:ind w:firstLine="1155"/>
        <w:jc w:val="both"/>
        <w:textAlignment w:val="center"/>
        <w:divId w:val="45950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2018 г., в сила от 16.11.2018 г.) списък с МИ по групи, които НЗОК заплаща в услови</w:t>
      </w:r>
      <w:r>
        <w:rPr>
          <w:rFonts w:ascii="Times New Roman" w:eastAsia="Times New Roman" w:hAnsi="Times New Roman" w:cs="Times New Roman"/>
          <w:color w:val="000000"/>
          <w:sz w:val="24"/>
          <w:szCs w:val="24"/>
        </w:rPr>
        <w:t>ята на болничната медицинска помощ, и стойността, до която НЗОК заплаща за всяка група на:</w:t>
      </w:r>
    </w:p>
    <w:p w:rsidR="00000000" w:rsidRDefault="001F3216">
      <w:pPr>
        <w:spacing w:after="0" w:line="240" w:lineRule="auto"/>
        <w:ind w:firstLine="1155"/>
        <w:jc w:val="both"/>
        <w:textAlignment w:val="center"/>
        <w:divId w:val="114185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лечебни заведения в изпълнение на договорите за оказване на болнична медицинска помощ, сключени между изпълнители на медицинска помощ и директора на съответната Р</w:t>
      </w:r>
      <w:r>
        <w:rPr>
          <w:rFonts w:ascii="Times New Roman" w:eastAsia="Times New Roman" w:hAnsi="Times New Roman" w:cs="Times New Roman"/>
          <w:color w:val="000000"/>
          <w:sz w:val="24"/>
          <w:szCs w:val="24"/>
        </w:rPr>
        <w:t>ЗОК;</w:t>
      </w:r>
    </w:p>
    <w:p w:rsidR="00000000" w:rsidRDefault="001F3216">
      <w:pPr>
        <w:spacing w:after="0" w:line="240" w:lineRule="auto"/>
        <w:ind w:firstLine="1155"/>
        <w:jc w:val="both"/>
        <w:textAlignment w:val="center"/>
        <w:divId w:val="28196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производители или търговци на едро с МИ или техни упълномощени представители, сключили договори с НЗОК за доставка на МИ по реда на наредбата по чл. 11, ал. 1.</w:t>
      </w:r>
    </w:p>
    <w:p w:rsidR="00000000" w:rsidRDefault="001F3216">
      <w:pPr>
        <w:spacing w:after="0" w:line="240" w:lineRule="auto"/>
        <w:ind w:firstLine="1155"/>
        <w:jc w:val="both"/>
        <w:textAlignment w:val="center"/>
        <w:divId w:val="51920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17 от 2019 г.) Списъците по ал. 2 са съобразени с резултатите от про</w:t>
      </w:r>
      <w:r>
        <w:rPr>
          <w:rFonts w:ascii="Times New Roman" w:eastAsia="Times New Roman" w:hAnsi="Times New Roman" w:cs="Times New Roman"/>
          <w:color w:val="000000"/>
          <w:sz w:val="24"/>
          <w:szCs w:val="24"/>
        </w:rPr>
        <w:t>цедурата по определяне на стойността, до която НЗОК заплаща медицинските изделия съгласно наредбата по чл. 11, ал. 1 и с чл. 30, ал. 1 от наредбата по чл. 11, ал. 1 и влизат в сила от 1 януари на следващата календарна година.</w:t>
      </w:r>
    </w:p>
    <w:p w:rsidR="00000000" w:rsidRDefault="001F3216">
      <w:pPr>
        <w:spacing w:after="0" w:line="240" w:lineRule="auto"/>
        <w:ind w:firstLine="1155"/>
        <w:jc w:val="both"/>
        <w:textAlignment w:val="center"/>
        <w:divId w:val="202454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w:t>
      </w:r>
      <w:r>
        <w:rPr>
          <w:rFonts w:ascii="Times New Roman" w:eastAsia="Times New Roman" w:hAnsi="Times New Roman" w:cs="Times New Roman"/>
          <w:color w:val="000000"/>
          <w:sz w:val="24"/>
          <w:szCs w:val="24"/>
        </w:rPr>
        <w:t xml:space="preserve"> г.) Когато списъците не бъдат съставени и утвърдени в сроковете, определени в наредбата по чл. 11, ал. 1, НЗОК заплаща МИ от списъците и до стойността, определена при последната процедура, но не по-късно от 31 март на текущата година.</w:t>
      </w:r>
    </w:p>
    <w:p w:rsidR="00000000" w:rsidRDefault="001F3216">
      <w:pPr>
        <w:spacing w:after="0" w:line="240" w:lineRule="auto"/>
        <w:ind w:firstLine="1155"/>
        <w:jc w:val="both"/>
        <w:textAlignment w:val="center"/>
        <w:divId w:val="177643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w:t>
      </w:r>
      <w:r>
        <w:rPr>
          <w:rFonts w:ascii="Times New Roman" w:eastAsia="Times New Roman" w:hAnsi="Times New Roman" w:cs="Times New Roman"/>
          <w:color w:val="000000"/>
          <w:sz w:val="24"/>
          <w:szCs w:val="24"/>
        </w:rPr>
        <w:t>17 от 2019 г.) Когато до 1 април на текущата година няма влезли в сила нови списъци по ал. 2, по изключение, с цел недопускане ограничаване на достъпа на здравноосигурените лица до МИ, списъците от последната процедура продължават действието си и НЗОК прод</w:t>
      </w:r>
      <w:r>
        <w:rPr>
          <w:rFonts w:ascii="Times New Roman" w:eastAsia="Times New Roman" w:hAnsi="Times New Roman" w:cs="Times New Roman"/>
          <w:color w:val="000000"/>
          <w:sz w:val="24"/>
          <w:szCs w:val="24"/>
        </w:rPr>
        <w:t>ължава да заплаща МИ от тях, до стойностите и при условията, определени при последната процедура.</w:t>
      </w:r>
    </w:p>
    <w:p w:rsidR="00000000" w:rsidRDefault="001F3216">
      <w:pPr>
        <w:spacing w:after="120" w:line="240" w:lineRule="auto"/>
        <w:ind w:firstLine="1155"/>
        <w:jc w:val="both"/>
        <w:textAlignment w:val="center"/>
        <w:divId w:val="169260900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67163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48 от 2014 г.) (1) (Изм. и доп. - ДВ, бр. 17 от 2019 г.) Националната здравноосигурителна каса заплаща МИ от списъците по чл. 13, ал</w:t>
      </w:r>
      <w:r>
        <w:rPr>
          <w:rFonts w:ascii="Times New Roman" w:eastAsia="Times New Roman" w:hAnsi="Times New Roman" w:cs="Times New Roman"/>
          <w:color w:val="000000"/>
          <w:sz w:val="24"/>
          <w:szCs w:val="24"/>
        </w:rPr>
        <w:t xml:space="preserve">. 2, за които са сключени договори за доставка на МИ с производители или търговци на едро с МИ или техни упълномощени представители или са подадени писмени заявления по чл. 30, ал. 4 от наредбата по чл. 11, ал. 1, от производителите или търговците на едро </w:t>
      </w:r>
      <w:r>
        <w:rPr>
          <w:rFonts w:ascii="Times New Roman" w:eastAsia="Times New Roman" w:hAnsi="Times New Roman" w:cs="Times New Roman"/>
          <w:color w:val="000000"/>
          <w:sz w:val="24"/>
          <w:szCs w:val="24"/>
        </w:rPr>
        <w:t>с медицински изделия и/или техните упълномощени представители.</w:t>
      </w:r>
    </w:p>
    <w:p w:rsidR="00000000" w:rsidRDefault="001F3216">
      <w:pPr>
        <w:spacing w:after="0" w:line="240" w:lineRule="auto"/>
        <w:ind w:firstLine="1155"/>
        <w:jc w:val="both"/>
        <w:textAlignment w:val="center"/>
        <w:divId w:val="214430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заплаща МИ по ал. 1 до стойностите, посочени в списъците по чл. 13, ал. 2.</w:t>
      </w:r>
    </w:p>
    <w:p w:rsidR="00000000" w:rsidRDefault="001F3216">
      <w:pPr>
        <w:spacing w:after="0" w:line="240" w:lineRule="auto"/>
        <w:ind w:firstLine="1155"/>
        <w:jc w:val="both"/>
        <w:textAlignment w:val="center"/>
        <w:divId w:val="53080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договорени отстъпки НЗОК заплаща до намалената с размера н</w:t>
      </w:r>
      <w:r>
        <w:rPr>
          <w:rFonts w:ascii="Times New Roman" w:eastAsia="Times New Roman" w:hAnsi="Times New Roman" w:cs="Times New Roman"/>
          <w:color w:val="000000"/>
          <w:sz w:val="24"/>
          <w:szCs w:val="24"/>
        </w:rPr>
        <w:t>а отстъпката съответна стойност по ал. 2.</w:t>
      </w:r>
    </w:p>
    <w:p w:rsidR="00000000" w:rsidRDefault="001F3216">
      <w:pPr>
        <w:spacing w:after="0" w:line="240" w:lineRule="auto"/>
        <w:ind w:firstLine="1155"/>
        <w:jc w:val="both"/>
        <w:textAlignment w:val="center"/>
        <w:divId w:val="1840387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здравноосигурителна каса заплаща МИ по отчетената стойност, но не повече от стойността по ал. 2 и 3.</w:t>
      </w:r>
    </w:p>
    <w:p w:rsidR="00000000" w:rsidRDefault="001F3216">
      <w:pPr>
        <w:spacing w:after="0" w:line="240" w:lineRule="auto"/>
        <w:ind w:firstLine="1155"/>
        <w:jc w:val="both"/>
        <w:textAlignment w:val="center"/>
        <w:divId w:val="42495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2019 г.) В случаите по чл. 21, ал. 5 от наредбата по чл. 11, ал. 1 НЗО</w:t>
      </w:r>
      <w:r>
        <w:rPr>
          <w:rFonts w:ascii="Times New Roman" w:eastAsia="Times New Roman" w:hAnsi="Times New Roman" w:cs="Times New Roman"/>
          <w:color w:val="000000"/>
          <w:sz w:val="24"/>
          <w:szCs w:val="24"/>
        </w:rPr>
        <w:t>К заплаща МИ не по-рано от шест месеца след влизане в сила на списъците по чл. 13, ал. 2.</w:t>
      </w:r>
    </w:p>
    <w:p w:rsidR="00000000" w:rsidRDefault="001F3216">
      <w:pPr>
        <w:spacing w:after="120" w:line="240" w:lineRule="auto"/>
        <w:ind w:firstLine="1155"/>
        <w:jc w:val="both"/>
        <w:textAlignment w:val="center"/>
        <w:divId w:val="1900632071"/>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848180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48 от 2014 г.) (1) Националната здравноосигурителна каса преустановява заплащането на МИ в следните случаи:</w:t>
      </w:r>
    </w:p>
    <w:p w:rsidR="00000000" w:rsidRDefault="001F3216">
      <w:pPr>
        <w:spacing w:after="0" w:line="240" w:lineRule="auto"/>
        <w:ind w:firstLine="1155"/>
        <w:jc w:val="both"/>
        <w:textAlignment w:val="center"/>
        <w:divId w:val="7124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 заличаване на МИ от списъка на медицинските изделия по чл. 30а от Закона за медицинските изделия, извършено по реда на наредбата по чл. 11, ал. 1;</w:t>
      </w:r>
    </w:p>
    <w:p w:rsidR="00000000" w:rsidRDefault="001F3216">
      <w:pPr>
        <w:spacing w:after="0" w:line="240" w:lineRule="auto"/>
        <w:ind w:firstLine="1155"/>
        <w:jc w:val="both"/>
        <w:textAlignment w:val="center"/>
        <w:divId w:val="141486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 от лицата по чл. 14, ал. 1 на заявление съгласно приложение № 3б, че желаят да се прек</w:t>
      </w:r>
      <w:r>
        <w:rPr>
          <w:rFonts w:ascii="Times New Roman" w:eastAsia="Times New Roman" w:hAnsi="Times New Roman" w:cs="Times New Roman"/>
          <w:color w:val="000000"/>
          <w:sz w:val="24"/>
          <w:szCs w:val="24"/>
        </w:rPr>
        <w:t>рати заплащането на съответното МИ.</w:t>
      </w:r>
    </w:p>
    <w:p w:rsidR="00000000" w:rsidRDefault="001F3216">
      <w:pPr>
        <w:spacing w:after="0" w:line="240" w:lineRule="auto"/>
        <w:ind w:firstLine="1155"/>
        <w:jc w:val="both"/>
        <w:textAlignment w:val="center"/>
        <w:divId w:val="5566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по ал. 1, т. 2 се посочва срокът, до който ще бъдат осигурявани количества от съответните МИ, който не може да бъде по-кратък от три месеца.</w:t>
      </w:r>
    </w:p>
    <w:p w:rsidR="00000000" w:rsidRDefault="001F3216">
      <w:pPr>
        <w:spacing w:after="0" w:line="240" w:lineRule="auto"/>
        <w:ind w:firstLine="1155"/>
        <w:jc w:val="both"/>
        <w:textAlignment w:val="center"/>
        <w:divId w:val="156559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зависимост от датата на подаване на заявлението по ал. </w:t>
      </w:r>
      <w:r>
        <w:rPr>
          <w:rFonts w:ascii="Times New Roman" w:eastAsia="Times New Roman" w:hAnsi="Times New Roman" w:cs="Times New Roman"/>
          <w:color w:val="000000"/>
          <w:sz w:val="24"/>
          <w:szCs w:val="24"/>
        </w:rPr>
        <w:t>1, т. 2 НЗОК преустановява заплащането на съответното МИ от 1-во число на календарния месец, следващ изтичане на срока по ал. 2.</w:t>
      </w:r>
    </w:p>
    <w:p w:rsidR="00000000" w:rsidRDefault="001F3216">
      <w:pPr>
        <w:spacing w:after="120" w:line="240" w:lineRule="auto"/>
        <w:ind w:firstLine="1155"/>
        <w:jc w:val="both"/>
        <w:textAlignment w:val="center"/>
        <w:divId w:val="376781567"/>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56325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48 от 2014 г.) За отпускане на МИ от списъка по чл. 13, ал. 2, т. 1 НЗОК сключва договори с лица,</w:t>
      </w:r>
      <w:r>
        <w:rPr>
          <w:rFonts w:ascii="Times New Roman" w:eastAsia="Times New Roman" w:hAnsi="Times New Roman" w:cs="Times New Roman"/>
          <w:color w:val="000000"/>
          <w:sz w:val="24"/>
          <w:szCs w:val="24"/>
        </w:rPr>
        <w:t xml:space="preserve"> получили разрешение по чл. 229, ал. 2 ЗЛПХМ за търговия на дребно с лекарствени продукти.</w:t>
      </w:r>
    </w:p>
    <w:p w:rsidR="00000000" w:rsidRDefault="001F3216">
      <w:pPr>
        <w:spacing w:after="0" w:line="240" w:lineRule="auto"/>
        <w:ind w:firstLine="1155"/>
        <w:jc w:val="both"/>
        <w:textAlignment w:val="center"/>
        <w:divId w:val="28019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2014 г.) Когато лицето по ал. 1 и ръководителят на аптеката не съвпадат, договорът се съгласува и от ръководителя на аптеката.</w:t>
      </w:r>
    </w:p>
    <w:p w:rsidR="00000000" w:rsidRDefault="001F3216">
      <w:pPr>
        <w:spacing w:after="0" w:line="240" w:lineRule="auto"/>
        <w:ind w:firstLine="1155"/>
        <w:jc w:val="both"/>
        <w:textAlignment w:val="center"/>
        <w:divId w:val="27552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w:t>
      </w:r>
      <w:r>
        <w:rPr>
          <w:rFonts w:ascii="Times New Roman" w:eastAsia="Times New Roman" w:hAnsi="Times New Roman" w:cs="Times New Roman"/>
          <w:color w:val="000000"/>
          <w:sz w:val="24"/>
          <w:szCs w:val="24"/>
        </w:rPr>
        <w:t>ДВ, бр. 67 от 2011 г., предишна ал. 2, изм. - ДВ, бр. 48 от 2014 г., изм. - ДВ, бр. 49 от 2022 г., в сила от 01.07.2022 г.) Договорите по ал. 1 се сключват чрез директора на РЗОК, на чиято територия е аптеката, при условия и по ред, установени в съответств</w:t>
      </w:r>
      <w:r>
        <w:rPr>
          <w:rFonts w:ascii="Times New Roman" w:eastAsia="Times New Roman" w:hAnsi="Times New Roman" w:cs="Times New Roman"/>
          <w:color w:val="000000"/>
          <w:sz w:val="24"/>
          <w:szCs w:val="24"/>
        </w:rPr>
        <w:t>ие с чл. 45, ал. 17 ЗЗО.</w:t>
      </w:r>
    </w:p>
    <w:p w:rsidR="00000000" w:rsidRDefault="001F3216">
      <w:pPr>
        <w:spacing w:after="0" w:line="240" w:lineRule="auto"/>
        <w:ind w:firstLine="1155"/>
        <w:jc w:val="both"/>
        <w:textAlignment w:val="center"/>
        <w:divId w:val="1129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48 от 2014 г.) Националната здравноосигурителна каса заплаща на лицата по ал. 1 за отпуснати от тях МИ след представяне на електронен отчет, изготвен съобразно електронния формат, публикуван на и</w:t>
      </w:r>
      <w:r>
        <w:rPr>
          <w:rFonts w:ascii="Times New Roman" w:eastAsia="Times New Roman" w:hAnsi="Times New Roman" w:cs="Times New Roman"/>
          <w:color w:val="000000"/>
          <w:sz w:val="24"/>
          <w:szCs w:val="24"/>
        </w:rPr>
        <w:t>нтернет страницата на НЗОК.</w:t>
      </w:r>
    </w:p>
    <w:p w:rsidR="00000000" w:rsidRDefault="001F3216">
      <w:pPr>
        <w:spacing w:after="0" w:line="240" w:lineRule="auto"/>
        <w:ind w:firstLine="1155"/>
        <w:jc w:val="both"/>
        <w:textAlignment w:val="center"/>
        <w:divId w:val="176248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48 от 2014 г.) Отпуснатите и отчетени МИ се заплащат от НЗОК при условия и по ред, определени в тази наредба и сключените договори.</w:t>
      </w:r>
    </w:p>
    <w:p w:rsidR="00000000" w:rsidRDefault="001F3216">
      <w:pPr>
        <w:spacing w:after="120" w:line="240" w:lineRule="auto"/>
        <w:ind w:firstLine="1155"/>
        <w:jc w:val="both"/>
        <w:textAlignment w:val="center"/>
        <w:divId w:val="160368904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77820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48 от 2014 г.) Националната здравн</w:t>
      </w:r>
      <w:r>
        <w:rPr>
          <w:rFonts w:ascii="Times New Roman" w:eastAsia="Times New Roman" w:hAnsi="Times New Roman" w:cs="Times New Roman"/>
          <w:color w:val="000000"/>
          <w:sz w:val="24"/>
          <w:szCs w:val="24"/>
        </w:rPr>
        <w:t>оосигурителна каса заплаща за МИ по чл. 16, ал. 1 на отпусналите ги аптеки в сроковете, определени за заплащане на лекарствените продукти за домашно лечение съгласно глава втора, раздел I.</w:t>
      </w:r>
    </w:p>
    <w:p w:rsidR="00000000" w:rsidRDefault="001F3216">
      <w:pPr>
        <w:spacing w:after="120" w:line="240" w:lineRule="auto"/>
        <w:ind w:firstLine="1155"/>
        <w:jc w:val="both"/>
        <w:textAlignment w:val="center"/>
        <w:divId w:val="118066274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29467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16б. (Нов - ДВ, бр. 48 от 2014 г.) (1) Националната здравноос</w:t>
      </w:r>
      <w:r>
        <w:rPr>
          <w:rFonts w:ascii="Times New Roman" w:eastAsia="Times New Roman" w:hAnsi="Times New Roman" w:cs="Times New Roman"/>
          <w:color w:val="000000"/>
          <w:sz w:val="24"/>
          <w:szCs w:val="24"/>
        </w:rPr>
        <w:t>игурителна каса дава указания относно реда за предписване и отпускане на МИ от списъка по чл. 13, ал. 2, т. 1.</w:t>
      </w:r>
    </w:p>
    <w:p w:rsidR="00000000" w:rsidRDefault="001F3216">
      <w:pPr>
        <w:spacing w:after="0" w:line="240" w:lineRule="auto"/>
        <w:ind w:firstLine="1155"/>
        <w:jc w:val="both"/>
        <w:textAlignment w:val="center"/>
        <w:divId w:val="190031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Указанията по ал. 1 се публикуват на интернет страницата на НЗОК.</w:t>
      </w:r>
    </w:p>
    <w:p w:rsidR="00000000" w:rsidRDefault="001F3216">
      <w:pPr>
        <w:spacing w:after="120" w:line="240" w:lineRule="auto"/>
        <w:ind w:firstLine="1155"/>
        <w:jc w:val="both"/>
        <w:textAlignment w:val="center"/>
        <w:divId w:val="384914268"/>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1072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16в. (Нов - ДВ, бр. 48 от 2014 г.) (1) (Доп. - ДВ, бр. 95 от 2018 г.,</w:t>
      </w:r>
      <w:r>
        <w:rPr>
          <w:rFonts w:ascii="Times New Roman" w:eastAsia="Times New Roman" w:hAnsi="Times New Roman" w:cs="Times New Roman"/>
          <w:color w:val="000000"/>
          <w:sz w:val="24"/>
          <w:szCs w:val="24"/>
        </w:rPr>
        <w:t xml:space="preserve"> в сила от 16.11.2018 г.) Националната здравноосигурителна каса заплаща МИ от списъка по чл. 13, ал. 2, т. 2, букви "а" и "б" на лечебните заведения, сключили договори по чл. 20, ал. 1, т. 4 ЗЗО за оказване на болнична медицинска помощ и на производители и</w:t>
      </w:r>
      <w:r>
        <w:rPr>
          <w:rFonts w:ascii="Times New Roman" w:eastAsia="Times New Roman" w:hAnsi="Times New Roman" w:cs="Times New Roman"/>
          <w:color w:val="000000"/>
          <w:sz w:val="24"/>
          <w:szCs w:val="24"/>
        </w:rPr>
        <w:t xml:space="preserve">ли търговци на едро с МИ или техни упълномощени </w:t>
      </w:r>
      <w:r>
        <w:rPr>
          <w:rFonts w:ascii="Times New Roman" w:eastAsia="Times New Roman" w:hAnsi="Times New Roman" w:cs="Times New Roman"/>
          <w:color w:val="000000"/>
          <w:sz w:val="24"/>
          <w:szCs w:val="24"/>
        </w:rPr>
        <w:lastRenderedPageBreak/>
        <w:t>представители, сключили договори с НЗОК за доставка на МИ по реда на наредбата по чл. 11, ал. 1.</w:t>
      </w:r>
    </w:p>
    <w:p w:rsidR="00000000" w:rsidRDefault="001F3216">
      <w:pPr>
        <w:spacing w:after="0" w:line="240" w:lineRule="auto"/>
        <w:ind w:firstLine="1155"/>
        <w:jc w:val="both"/>
        <w:textAlignment w:val="center"/>
        <w:divId w:val="118852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изделия по ал. 1 се заплащат при наличие на следните условия:</w:t>
      </w:r>
    </w:p>
    <w:p w:rsidR="00000000" w:rsidRDefault="001F3216">
      <w:pPr>
        <w:spacing w:after="0" w:line="240" w:lineRule="auto"/>
        <w:ind w:firstLine="1155"/>
        <w:jc w:val="both"/>
        <w:textAlignment w:val="center"/>
        <w:divId w:val="183213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вложени са при изпълнение на </w:t>
      </w:r>
      <w:r>
        <w:rPr>
          <w:rFonts w:ascii="Times New Roman" w:eastAsia="Times New Roman" w:hAnsi="Times New Roman" w:cs="Times New Roman"/>
          <w:color w:val="000000"/>
          <w:sz w:val="24"/>
          <w:szCs w:val="24"/>
        </w:rPr>
        <w:t>клинична пътека съгласно изискванията на диагностично-лечебните алгоритми за изпълнение на съответната клинична пътека, установени в националните рамкови договори, приложими през съответната година;</w:t>
      </w:r>
    </w:p>
    <w:p w:rsidR="00000000" w:rsidRDefault="001F3216">
      <w:pPr>
        <w:spacing w:after="0" w:line="240" w:lineRule="auto"/>
        <w:ind w:firstLine="1155"/>
        <w:jc w:val="both"/>
        <w:textAlignment w:val="center"/>
        <w:divId w:val="75447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17 от 2019 г.) изпълнени са изисквания</w:t>
      </w:r>
      <w:r>
        <w:rPr>
          <w:rFonts w:ascii="Times New Roman" w:eastAsia="Times New Roman" w:hAnsi="Times New Roman" w:cs="Times New Roman"/>
          <w:color w:val="000000"/>
          <w:sz w:val="24"/>
          <w:szCs w:val="24"/>
        </w:rPr>
        <w:t>та, свързани с оказване на болнична медицинска помощ, установени в националните рамкови договори, приложими през съответната година, както и указанията по тяхното прилагане;</w:t>
      </w:r>
    </w:p>
    <w:p w:rsidR="00000000" w:rsidRDefault="001F3216">
      <w:pPr>
        <w:spacing w:after="0" w:line="240" w:lineRule="auto"/>
        <w:ind w:firstLine="1155"/>
        <w:jc w:val="both"/>
        <w:textAlignment w:val="center"/>
        <w:divId w:val="133144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2018 г., в сила от 16.11.2018 г.) отчетени са от лечебнит</w:t>
      </w:r>
      <w:r>
        <w:rPr>
          <w:rFonts w:ascii="Times New Roman" w:eastAsia="Times New Roman" w:hAnsi="Times New Roman" w:cs="Times New Roman"/>
          <w:color w:val="000000"/>
          <w:sz w:val="24"/>
          <w:szCs w:val="24"/>
        </w:rPr>
        <w:t>е заведения по ал. 1 по реда, установен в националните рамкови договори, приложими през съответната година.</w:t>
      </w:r>
    </w:p>
    <w:p w:rsidR="00000000" w:rsidRDefault="001F3216">
      <w:pPr>
        <w:spacing w:after="0" w:line="240" w:lineRule="auto"/>
        <w:ind w:firstLine="1155"/>
        <w:jc w:val="both"/>
        <w:textAlignment w:val="center"/>
        <w:divId w:val="76946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95 от 2018 г., в сила от 16.11.2018 г.) Националната здравноосигурителна каса заплаща МИ от списъка по чл. 13, ал. 2, т. 2, букв</w:t>
      </w:r>
      <w:r>
        <w:rPr>
          <w:rFonts w:ascii="Times New Roman" w:eastAsia="Times New Roman" w:hAnsi="Times New Roman" w:cs="Times New Roman"/>
          <w:color w:val="000000"/>
          <w:sz w:val="24"/>
          <w:szCs w:val="24"/>
        </w:rPr>
        <w:t>а "а" на лечебните заведения по ал. 1 след представяне на следните първични медицински и финансово-отчетни документи:</w:t>
      </w:r>
    </w:p>
    <w:p w:rsidR="00000000" w:rsidRDefault="001F3216">
      <w:pPr>
        <w:spacing w:after="0" w:line="240" w:lineRule="auto"/>
        <w:ind w:firstLine="1155"/>
        <w:jc w:val="both"/>
        <w:textAlignment w:val="center"/>
        <w:divId w:val="164989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фактура или електронна фактура;</w:t>
      </w:r>
    </w:p>
    <w:p w:rsidR="00000000" w:rsidRDefault="001F3216">
      <w:pPr>
        <w:spacing w:after="0" w:line="240" w:lineRule="auto"/>
        <w:ind w:firstLine="1155"/>
        <w:jc w:val="both"/>
        <w:textAlignment w:val="center"/>
        <w:divId w:val="37088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спецификация за вложените медицински изделия по съответната клинична пътека;</w:t>
      </w:r>
    </w:p>
    <w:p w:rsidR="00000000" w:rsidRDefault="001F3216">
      <w:pPr>
        <w:spacing w:after="0" w:line="240" w:lineRule="auto"/>
        <w:ind w:firstLine="1155"/>
        <w:jc w:val="both"/>
        <w:textAlignment w:val="center"/>
        <w:divId w:val="131255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екземпляр на формуля</w:t>
      </w:r>
      <w:r>
        <w:rPr>
          <w:rFonts w:ascii="Times New Roman" w:eastAsia="Times New Roman" w:hAnsi="Times New Roman" w:cs="Times New Roman"/>
          <w:color w:val="000000"/>
          <w:sz w:val="24"/>
          <w:szCs w:val="24"/>
        </w:rPr>
        <w:t>р за вложени медицински изделия, стойността на които се заплаща от НЗОК извън цената на клиничната пътека.</w:t>
      </w:r>
    </w:p>
    <w:p w:rsidR="00000000" w:rsidRDefault="001F3216">
      <w:pPr>
        <w:spacing w:after="0" w:line="240" w:lineRule="auto"/>
        <w:ind w:firstLine="1155"/>
        <w:jc w:val="both"/>
        <w:textAlignment w:val="center"/>
        <w:divId w:val="208910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2018 г., в сила от 16.11.2018 г.) Лечебните заведения по ал. 1 представят отчетните документи ежемесечно в РЗОК по утвърден</w:t>
      </w:r>
      <w:r>
        <w:rPr>
          <w:rFonts w:ascii="Times New Roman" w:eastAsia="Times New Roman" w:hAnsi="Times New Roman" w:cs="Times New Roman"/>
          <w:color w:val="000000"/>
          <w:sz w:val="24"/>
          <w:szCs w:val="24"/>
        </w:rPr>
        <w:t xml:space="preserve"> график, определен по реда, установен в националните рамкови договори, приложими през съответната година.</w:t>
      </w:r>
    </w:p>
    <w:p w:rsidR="00000000" w:rsidRDefault="001F3216">
      <w:pPr>
        <w:spacing w:after="0" w:line="240" w:lineRule="auto"/>
        <w:ind w:firstLine="1155"/>
        <w:jc w:val="both"/>
        <w:textAlignment w:val="center"/>
        <w:divId w:val="83954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Форматът на отчетните документи се договаря в националните рамкови договори, приложими през съответната година.</w:t>
      </w:r>
    </w:p>
    <w:p w:rsidR="00000000" w:rsidRDefault="001F3216">
      <w:pPr>
        <w:spacing w:after="0" w:line="240" w:lineRule="auto"/>
        <w:ind w:firstLine="1155"/>
        <w:jc w:val="both"/>
        <w:textAlignment w:val="center"/>
        <w:divId w:val="44276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30 от 2015 г., изм. - ДВ, бр. 95 от 2018 г., в сила от 16.11.2018 г.) Когато при изпълнение на клиничната пътека са вложени елементи от медицински изделия, принадлежащи към повече от едно групиране съгласно списъците по чл. 13, ал. 2, т</w:t>
      </w:r>
      <w:r>
        <w:rPr>
          <w:rFonts w:ascii="Times New Roman" w:eastAsia="Times New Roman" w:hAnsi="Times New Roman" w:cs="Times New Roman"/>
          <w:color w:val="000000"/>
          <w:sz w:val="24"/>
          <w:szCs w:val="24"/>
        </w:rPr>
        <w:t>. 2, букви "а" и "б", НЗОК заплаща стойност, която е сбор от цените по елементи, отразени във фактурата, но не по-висока от най-високата стойност, посочена в списъка за съответното групиране, от чиито елементи е съставена вложената система.</w:t>
      </w:r>
    </w:p>
    <w:p w:rsidR="00000000" w:rsidRDefault="001F3216">
      <w:pPr>
        <w:spacing w:after="0" w:line="240" w:lineRule="auto"/>
        <w:ind w:firstLine="1155"/>
        <w:jc w:val="both"/>
        <w:textAlignment w:val="center"/>
        <w:divId w:val="91620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w:t>
      </w:r>
      <w:r>
        <w:rPr>
          <w:rFonts w:ascii="Times New Roman" w:eastAsia="Times New Roman" w:hAnsi="Times New Roman" w:cs="Times New Roman"/>
          <w:color w:val="000000"/>
          <w:sz w:val="24"/>
          <w:szCs w:val="24"/>
        </w:rPr>
        <w:t xml:space="preserve"> бр. 95 от 2018 г., в сила от 16.11.2018 г.) Националната здравноосигурителна каса заплаща МИ от списъка по чл. 13, ал. 2, т. 2, буква "б" на производители или търговци на едро с МИ или техни упълномощени представители по ал. 1 след представяне на следните</w:t>
      </w:r>
      <w:r>
        <w:rPr>
          <w:rFonts w:ascii="Times New Roman" w:eastAsia="Times New Roman" w:hAnsi="Times New Roman" w:cs="Times New Roman"/>
          <w:color w:val="000000"/>
          <w:sz w:val="24"/>
          <w:szCs w:val="24"/>
        </w:rPr>
        <w:t xml:space="preserve"> документи:</w:t>
      </w:r>
    </w:p>
    <w:p w:rsidR="00000000" w:rsidRDefault="001F3216">
      <w:pPr>
        <w:spacing w:after="0" w:line="240" w:lineRule="auto"/>
        <w:ind w:firstLine="1155"/>
        <w:jc w:val="both"/>
        <w:textAlignment w:val="center"/>
        <w:divId w:val="109886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фактура или електронна фактура;</w:t>
      </w:r>
    </w:p>
    <w:p w:rsidR="00000000" w:rsidRDefault="001F3216">
      <w:pPr>
        <w:spacing w:after="0" w:line="240" w:lineRule="auto"/>
        <w:ind w:firstLine="1155"/>
        <w:jc w:val="both"/>
        <w:textAlignment w:val="center"/>
        <w:divId w:val="184276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обобщена справка за доставените и вложените МИ по съответни клинични пътеки, отчетени от лечебните заведения през предходния календарен месец, получена от НЗОК в изпълнение на договорите за доставка на МИ п</w:t>
      </w:r>
      <w:r>
        <w:rPr>
          <w:rFonts w:ascii="Times New Roman" w:eastAsia="Times New Roman" w:hAnsi="Times New Roman" w:cs="Times New Roman"/>
          <w:color w:val="000000"/>
          <w:sz w:val="24"/>
          <w:szCs w:val="24"/>
        </w:rPr>
        <w:t>о реда на наредбата по чл. 11, ал. 1;</w:t>
      </w:r>
    </w:p>
    <w:p w:rsidR="00000000" w:rsidRDefault="001F3216">
      <w:pPr>
        <w:spacing w:after="120" w:line="240" w:lineRule="auto"/>
        <w:ind w:firstLine="1155"/>
        <w:jc w:val="both"/>
        <w:textAlignment w:val="center"/>
        <w:divId w:val="193031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спецификация за доставените и вложените МИ по съответни клинични пътеки през предходния календарен месец, съответстваща на количествата по справката по т. 2.</w:t>
      </w:r>
    </w:p>
    <w:p w:rsidR="00000000" w:rsidRDefault="001F3216">
      <w:pPr>
        <w:spacing w:after="0" w:line="240" w:lineRule="auto"/>
        <w:ind w:firstLine="1155"/>
        <w:jc w:val="both"/>
        <w:textAlignment w:val="center"/>
        <w:divId w:val="147806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16г. (Нов - ДВ, бр. 48 от 2014 г., доп. - ДВ, бр. 95 </w:t>
      </w:r>
      <w:r>
        <w:rPr>
          <w:rFonts w:ascii="Times New Roman" w:eastAsia="Times New Roman" w:hAnsi="Times New Roman" w:cs="Times New Roman"/>
          <w:color w:val="000000"/>
          <w:sz w:val="24"/>
          <w:szCs w:val="24"/>
        </w:rPr>
        <w:t>от 2018 г., в сила от 16.11.2018 г.) Националната здравноосигурителна каса заплаща ежемесечно вложените МИ по чл. 13, ал. 2, т. 2 след проверка на документите по чл. 16в, ал. 3 и ал. 7 до 30-о число на месеца, следващ отчетния.</w:t>
      </w:r>
    </w:p>
    <w:p w:rsidR="00000000" w:rsidRDefault="001F3216">
      <w:pPr>
        <w:spacing w:after="120" w:line="240" w:lineRule="auto"/>
        <w:ind w:firstLine="1155"/>
        <w:jc w:val="both"/>
        <w:textAlignment w:val="center"/>
        <w:divId w:val="1207134447"/>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29919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Производителят</w:t>
      </w:r>
      <w:r>
        <w:rPr>
          <w:rFonts w:ascii="Times New Roman" w:eastAsia="Times New Roman" w:hAnsi="Times New Roman" w:cs="Times New Roman"/>
          <w:color w:val="000000"/>
          <w:sz w:val="24"/>
          <w:szCs w:val="24"/>
        </w:rPr>
        <w:t xml:space="preserve"> или негов упълномощен представител е длъжен да уведоми НЗОК в случаите на:</w:t>
      </w:r>
    </w:p>
    <w:p w:rsidR="00000000" w:rsidRDefault="001F3216">
      <w:pPr>
        <w:spacing w:after="0" w:line="240" w:lineRule="auto"/>
        <w:ind w:firstLine="1155"/>
        <w:jc w:val="both"/>
        <w:textAlignment w:val="center"/>
        <w:divId w:val="165094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48 от 2014 г.) промяна на търговците на едро, които ще доставят МИ до аптеките/лечебните заведения, сключили договор с НЗОК;</w:t>
      </w:r>
    </w:p>
    <w:p w:rsidR="00000000" w:rsidRDefault="001F3216">
      <w:pPr>
        <w:spacing w:after="0" w:line="240" w:lineRule="auto"/>
        <w:ind w:firstLine="1155"/>
        <w:jc w:val="both"/>
        <w:textAlignment w:val="center"/>
        <w:divId w:val="43221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48 от 2014 г.) п</w:t>
      </w:r>
      <w:r>
        <w:rPr>
          <w:rFonts w:ascii="Times New Roman" w:eastAsia="Times New Roman" w:hAnsi="Times New Roman" w:cs="Times New Roman"/>
          <w:color w:val="000000"/>
          <w:sz w:val="24"/>
          <w:szCs w:val="24"/>
        </w:rPr>
        <w:t>ромяна в информацията по чл. 5, ал. 1 и чл. 8 от наредбата по чл. 11, ал. 1;</w:t>
      </w:r>
    </w:p>
    <w:p w:rsidR="00000000" w:rsidRDefault="001F3216">
      <w:pPr>
        <w:spacing w:after="0" w:line="240" w:lineRule="auto"/>
        <w:ind w:firstLine="1155"/>
        <w:jc w:val="both"/>
        <w:textAlignment w:val="center"/>
        <w:divId w:val="116832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48 от 2014 г.) други обстоятелства, свързани с осигуряване и заплащане на МИ.</w:t>
      </w:r>
    </w:p>
    <w:p w:rsidR="00000000" w:rsidRDefault="001F3216">
      <w:pPr>
        <w:spacing w:after="0" w:line="240" w:lineRule="auto"/>
        <w:ind w:firstLine="1155"/>
        <w:jc w:val="both"/>
        <w:textAlignment w:val="center"/>
        <w:divId w:val="209624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Уведомлението по ал. 1 се извършва в 7-дневен срок от настъпване на промените.</w:t>
      </w:r>
    </w:p>
    <w:p w:rsidR="00000000" w:rsidRDefault="001F3216">
      <w:pPr>
        <w:spacing w:after="120" w:line="240" w:lineRule="auto"/>
        <w:ind w:firstLine="1155"/>
        <w:jc w:val="both"/>
        <w:textAlignment w:val="center"/>
        <w:divId w:val="1330403706"/>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9510181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Условия, ред, механизъм и критерии за заплащане на диетични храни за специални медицински цели (Нов - ДВ, бр. 48 от 2014 г., загл. изм. - ДВ, бр. 17 от 2019 г.) </w:t>
      </w:r>
    </w:p>
    <w:p w:rsidR="00000000" w:rsidRDefault="001F3216">
      <w:pPr>
        <w:spacing w:after="0" w:line="240" w:lineRule="auto"/>
        <w:ind w:firstLine="1155"/>
        <w:jc w:val="both"/>
        <w:textAlignment w:val="center"/>
        <w:divId w:val="174780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48 от 2014 г.) (1) (Доп. - ДВ, бр. 62 от 2015 г., в сил</w:t>
      </w:r>
      <w:r>
        <w:rPr>
          <w:rFonts w:ascii="Times New Roman" w:eastAsia="Times New Roman" w:hAnsi="Times New Roman" w:cs="Times New Roman"/>
          <w:color w:val="000000"/>
          <w:sz w:val="24"/>
          <w:szCs w:val="24"/>
        </w:rPr>
        <w:t>а от 14.08.2015 г., изм. - ДВ, бр. 17 от 2019 г.) Националната здравноосигурителна каса заплаща за ДХСМЦ по чл. 1, т. 7 предназначени за заболявания, определени в списъка по чл. 45, ал. 4 ЗЗО, които отговарят на изискванията на ЗХ и подзаконовите нормативн</w:t>
      </w:r>
      <w:r>
        <w:rPr>
          <w:rFonts w:ascii="Times New Roman" w:eastAsia="Times New Roman" w:hAnsi="Times New Roman" w:cs="Times New Roman"/>
          <w:color w:val="000000"/>
          <w:sz w:val="24"/>
          <w:szCs w:val="24"/>
        </w:rPr>
        <w:t>и актове по прилагането му.</w:t>
      </w:r>
    </w:p>
    <w:p w:rsidR="00000000" w:rsidRDefault="001F3216">
      <w:pPr>
        <w:spacing w:after="0" w:line="240" w:lineRule="auto"/>
        <w:ind w:firstLine="1155"/>
        <w:jc w:val="both"/>
        <w:textAlignment w:val="center"/>
        <w:divId w:val="165159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заплаща за ДХСМЦ по списък, определен от Надзорния съвет на НЗОК съгласно чл. 56, ал. 2 ЗЗО, за единица вещество или определена месечна стойност.</w:t>
      </w:r>
    </w:p>
    <w:p w:rsidR="00000000" w:rsidRDefault="001F3216">
      <w:pPr>
        <w:spacing w:after="0" w:line="240" w:lineRule="auto"/>
        <w:ind w:firstLine="1155"/>
        <w:jc w:val="both"/>
        <w:textAlignment w:val="center"/>
        <w:divId w:val="187676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w:t>
      </w:r>
      <w:r>
        <w:rPr>
          <w:rFonts w:ascii="Times New Roman" w:eastAsia="Times New Roman" w:hAnsi="Times New Roman" w:cs="Times New Roman"/>
          <w:color w:val="000000"/>
          <w:sz w:val="24"/>
          <w:szCs w:val="24"/>
        </w:rPr>
        <w:t>а заплаща за ДХСМЦ по ал. 2, при условие че те се заплащат от обществени здравноосигурителни фондове, при същите заболявания или индикации най-малко в три от следните държави: Румъния, Чехия, Естония, Гърция, Унгария, Литва, Португалия и Испания.</w:t>
      </w:r>
    </w:p>
    <w:p w:rsidR="00000000" w:rsidRDefault="001F3216">
      <w:pPr>
        <w:spacing w:after="120" w:line="240" w:lineRule="auto"/>
        <w:ind w:firstLine="1155"/>
        <w:jc w:val="both"/>
        <w:textAlignment w:val="center"/>
        <w:divId w:val="168809896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87426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w:t>
      </w:r>
      <w:r>
        <w:rPr>
          <w:rFonts w:ascii="Times New Roman" w:eastAsia="Times New Roman" w:hAnsi="Times New Roman" w:cs="Times New Roman"/>
          <w:color w:val="000000"/>
          <w:sz w:val="24"/>
          <w:szCs w:val="24"/>
        </w:rPr>
        <w:t xml:space="preserve"> (Нов - ДВ, бр. 67 от 2011 г., изм. - ДВ, бр. 48 от 2014 г.) (1) Националната здравноосигурителна каса заплаща за ДХСМЦ след получаване на писмено заявление от производителя или негов упълномощен представител, че желае съответният продукт да се заплаща по </w:t>
      </w:r>
      <w:r>
        <w:rPr>
          <w:rFonts w:ascii="Times New Roman" w:eastAsia="Times New Roman" w:hAnsi="Times New Roman" w:cs="Times New Roman"/>
          <w:color w:val="000000"/>
          <w:sz w:val="24"/>
          <w:szCs w:val="24"/>
        </w:rPr>
        <w:t>реда на тази наредба съгласно приложение № 4.</w:t>
      </w:r>
    </w:p>
    <w:p w:rsidR="00000000" w:rsidRDefault="001F3216">
      <w:pPr>
        <w:spacing w:after="0" w:line="240" w:lineRule="auto"/>
        <w:ind w:firstLine="1155"/>
        <w:jc w:val="both"/>
        <w:textAlignment w:val="center"/>
        <w:divId w:val="177073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по ал. 1 се посочват търговците на едро, които ще доставят ДХСМЦ до аптеките, сключили договор с НЗОК.</w:t>
      </w:r>
    </w:p>
    <w:p w:rsidR="00000000" w:rsidRDefault="001F3216">
      <w:pPr>
        <w:spacing w:after="0" w:line="240" w:lineRule="auto"/>
        <w:ind w:firstLine="1155"/>
        <w:jc w:val="both"/>
        <w:textAlignment w:val="center"/>
        <w:divId w:val="165826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Към заявлението се прилагат:</w:t>
      </w:r>
    </w:p>
    <w:p w:rsidR="00000000" w:rsidRDefault="001F3216">
      <w:pPr>
        <w:spacing w:after="0" w:line="240" w:lineRule="auto"/>
        <w:ind w:firstLine="1155"/>
        <w:jc w:val="both"/>
        <w:textAlignment w:val="center"/>
        <w:divId w:val="28530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че съответната ДХСМЦ отговаря на условиет</w:t>
      </w:r>
      <w:r>
        <w:rPr>
          <w:rFonts w:ascii="Times New Roman" w:eastAsia="Times New Roman" w:hAnsi="Times New Roman" w:cs="Times New Roman"/>
          <w:color w:val="000000"/>
          <w:sz w:val="24"/>
          <w:szCs w:val="24"/>
        </w:rPr>
        <w:t>о по чл. 18, ал. 2, като се посочват конкретните обществени фондове в съответната държава;</w:t>
      </w:r>
    </w:p>
    <w:p w:rsidR="00000000" w:rsidRDefault="001F3216">
      <w:pPr>
        <w:spacing w:after="0" w:line="240" w:lineRule="auto"/>
        <w:ind w:firstLine="1155"/>
        <w:jc w:val="both"/>
        <w:textAlignment w:val="center"/>
        <w:divId w:val="54233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за съгласие от търговците на едро, посочени в заявлението, за доставка на ДХСМЦ;</w:t>
      </w:r>
    </w:p>
    <w:p w:rsidR="00000000" w:rsidRDefault="001F3216">
      <w:pPr>
        <w:spacing w:after="0" w:line="240" w:lineRule="auto"/>
        <w:ind w:firstLine="1155"/>
        <w:jc w:val="both"/>
        <w:textAlignment w:val="center"/>
        <w:divId w:val="7439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че съответният заявител може да осигурява регулярно зая</w:t>
      </w:r>
      <w:r>
        <w:rPr>
          <w:rFonts w:ascii="Times New Roman" w:eastAsia="Times New Roman" w:hAnsi="Times New Roman" w:cs="Times New Roman"/>
          <w:color w:val="000000"/>
          <w:sz w:val="24"/>
          <w:szCs w:val="24"/>
        </w:rPr>
        <w:t>вените ДХСМЦ за период не по-малък от 12 календарни месеца;</w:t>
      </w:r>
    </w:p>
    <w:p w:rsidR="00000000" w:rsidRDefault="001F3216">
      <w:pPr>
        <w:spacing w:after="0" w:line="240" w:lineRule="auto"/>
        <w:ind w:firstLine="1155"/>
        <w:jc w:val="both"/>
        <w:textAlignment w:val="center"/>
        <w:divId w:val="101144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удостоверяващ представителната власт на заявителя.</w:t>
      </w:r>
    </w:p>
    <w:p w:rsidR="00000000" w:rsidRDefault="001F3216">
      <w:pPr>
        <w:spacing w:after="120" w:line="240" w:lineRule="auto"/>
        <w:ind w:firstLine="1155"/>
        <w:jc w:val="both"/>
        <w:textAlignment w:val="center"/>
        <w:divId w:val="2113032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99139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48 от 2014 г.) (1) Списъкът по чл. 18, ал. 2 съдържа:</w:t>
      </w:r>
    </w:p>
    <w:p w:rsidR="00000000" w:rsidRDefault="001F3216">
      <w:pPr>
        <w:spacing w:after="0" w:line="240" w:lineRule="auto"/>
        <w:ind w:firstLine="1155"/>
        <w:jc w:val="both"/>
        <w:textAlignment w:val="center"/>
        <w:divId w:val="7328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вид/подвид на ДХСМЦ;</w:t>
      </w:r>
    </w:p>
    <w:p w:rsidR="00000000" w:rsidRDefault="001F3216">
      <w:pPr>
        <w:spacing w:after="0" w:line="240" w:lineRule="auto"/>
        <w:ind w:firstLine="1155"/>
        <w:jc w:val="both"/>
        <w:textAlignment w:val="center"/>
        <w:divId w:val="102317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търговско наименование на ДХСМЦ;</w:t>
      </w:r>
    </w:p>
    <w:p w:rsidR="00000000" w:rsidRDefault="001F3216">
      <w:pPr>
        <w:spacing w:after="0" w:line="240" w:lineRule="auto"/>
        <w:ind w:firstLine="1155"/>
        <w:jc w:val="both"/>
        <w:textAlignment w:val="center"/>
        <w:divId w:val="56899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форма/количество;</w:t>
      </w:r>
    </w:p>
    <w:p w:rsidR="00000000" w:rsidRDefault="001F3216">
      <w:pPr>
        <w:spacing w:after="0" w:line="240" w:lineRule="auto"/>
        <w:ind w:firstLine="1155"/>
        <w:jc w:val="both"/>
        <w:textAlignment w:val="center"/>
        <w:divId w:val="101183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 заплащана от НЗОК;</w:t>
      </w:r>
    </w:p>
    <w:p w:rsidR="00000000" w:rsidRDefault="001F3216">
      <w:pPr>
        <w:spacing w:after="0" w:line="240" w:lineRule="auto"/>
        <w:ind w:firstLine="1155"/>
        <w:jc w:val="both"/>
        <w:textAlignment w:val="center"/>
        <w:divId w:val="169942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 за предписване и отпускане;</w:t>
      </w:r>
    </w:p>
    <w:p w:rsidR="00000000" w:rsidRDefault="001F3216">
      <w:pPr>
        <w:spacing w:after="0" w:line="240" w:lineRule="auto"/>
        <w:ind w:firstLine="1155"/>
        <w:jc w:val="both"/>
        <w:textAlignment w:val="center"/>
        <w:divId w:val="151939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НЗОК код.</w:t>
      </w:r>
    </w:p>
    <w:p w:rsidR="00000000" w:rsidRDefault="001F3216">
      <w:pPr>
        <w:spacing w:after="0" w:line="240" w:lineRule="auto"/>
        <w:ind w:firstLine="1155"/>
        <w:jc w:val="both"/>
        <w:textAlignment w:val="center"/>
        <w:divId w:val="73770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се публикува на интернет страницата на НЗОК.</w:t>
      </w:r>
    </w:p>
    <w:p w:rsidR="00000000" w:rsidRDefault="001F3216">
      <w:pPr>
        <w:spacing w:after="0" w:line="240" w:lineRule="auto"/>
        <w:ind w:firstLine="1155"/>
        <w:jc w:val="both"/>
        <w:textAlignment w:val="center"/>
        <w:divId w:val="190148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може да бъде допълван веднъж годишно.</w:t>
      </w:r>
    </w:p>
    <w:p w:rsidR="00000000" w:rsidRDefault="001F3216">
      <w:pPr>
        <w:spacing w:after="120" w:line="240" w:lineRule="auto"/>
        <w:ind w:firstLine="1155"/>
        <w:jc w:val="both"/>
        <w:textAlignment w:val="center"/>
        <w:divId w:val="1262228226"/>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818887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19б. (Нов - ДВ, бр. 48 от 2014 г.) (1) За отпускане на ДХСМЦ НЗОК сключва договори с лица, получили разрешение по чл. 229, ал. 2 ЗЛПХМ за търговия на дребно с лекарствени продукти.</w:t>
      </w:r>
    </w:p>
    <w:p w:rsidR="00000000" w:rsidRDefault="001F3216">
      <w:pPr>
        <w:spacing w:after="0" w:line="240" w:lineRule="auto"/>
        <w:ind w:firstLine="1155"/>
        <w:jc w:val="both"/>
        <w:textAlignment w:val="center"/>
        <w:divId w:val="131163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по ал. 1 и ръководителят на аптеката не съвпадат, договор</w:t>
      </w:r>
      <w:r>
        <w:rPr>
          <w:rFonts w:ascii="Times New Roman" w:eastAsia="Times New Roman" w:hAnsi="Times New Roman" w:cs="Times New Roman"/>
          <w:color w:val="000000"/>
          <w:sz w:val="24"/>
          <w:szCs w:val="24"/>
        </w:rPr>
        <w:t>ът се съгласува и от ръководителя на аптеката.</w:t>
      </w:r>
    </w:p>
    <w:p w:rsidR="00000000" w:rsidRDefault="001F3216">
      <w:pPr>
        <w:spacing w:after="0" w:line="240" w:lineRule="auto"/>
        <w:ind w:firstLine="1155"/>
        <w:jc w:val="both"/>
        <w:textAlignment w:val="center"/>
        <w:divId w:val="24164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2022 г., в сила от 01.07.2022 г.) Договорите по ал. 1 се сключват чрез директора на РЗОК, на чиято територия е аптеката, при условия и по ред, установени в съответствие с чл. 45, ал. </w:t>
      </w:r>
      <w:r>
        <w:rPr>
          <w:rFonts w:ascii="Times New Roman" w:eastAsia="Times New Roman" w:hAnsi="Times New Roman" w:cs="Times New Roman"/>
          <w:color w:val="000000"/>
          <w:sz w:val="24"/>
          <w:szCs w:val="24"/>
        </w:rPr>
        <w:t>17 ЗЗО.</w:t>
      </w:r>
    </w:p>
    <w:p w:rsidR="00000000" w:rsidRDefault="001F3216">
      <w:pPr>
        <w:spacing w:after="0" w:line="240" w:lineRule="auto"/>
        <w:ind w:firstLine="1155"/>
        <w:jc w:val="both"/>
        <w:textAlignment w:val="center"/>
        <w:divId w:val="78931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здравноосигурителна каса заплаща на лицата по ал. 1 за отпуснати от тях ДХСМЦ след представяне на електронен отчет, изготвен съобразно електронен формат, който се публикува на интернет страницата на НЗОК.</w:t>
      </w:r>
    </w:p>
    <w:p w:rsidR="00000000" w:rsidRDefault="001F3216">
      <w:pPr>
        <w:spacing w:after="0" w:line="240" w:lineRule="auto"/>
        <w:ind w:firstLine="1155"/>
        <w:jc w:val="both"/>
        <w:textAlignment w:val="center"/>
        <w:divId w:val="212391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Отпуснатите и отчетени</w:t>
      </w:r>
      <w:r>
        <w:rPr>
          <w:rFonts w:ascii="Times New Roman" w:eastAsia="Times New Roman" w:hAnsi="Times New Roman" w:cs="Times New Roman"/>
          <w:color w:val="000000"/>
          <w:sz w:val="24"/>
          <w:szCs w:val="24"/>
        </w:rPr>
        <w:t xml:space="preserve"> ДХСМЦ се заплащат от НЗОК при условия и по ред, определени в тази наредба и съобразно сключените договори по ал. 1.</w:t>
      </w:r>
    </w:p>
    <w:p w:rsidR="00000000" w:rsidRDefault="001F3216">
      <w:pPr>
        <w:spacing w:after="120" w:line="240" w:lineRule="auto"/>
        <w:ind w:firstLine="1155"/>
        <w:jc w:val="both"/>
        <w:textAlignment w:val="center"/>
        <w:divId w:val="171116757"/>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33360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19в. (Нов - ДВ, бр. 48 от 2014 г.) (1) Производителят или негов упълномощен представител е длъжен да уведоми НЗОК в случаите на:</w:t>
      </w:r>
    </w:p>
    <w:p w:rsidR="00000000" w:rsidRDefault="001F3216">
      <w:pPr>
        <w:spacing w:after="0" w:line="240" w:lineRule="auto"/>
        <w:ind w:firstLine="1155"/>
        <w:jc w:val="both"/>
        <w:textAlignment w:val="center"/>
        <w:divId w:val="70860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w:t>
      </w:r>
      <w:r>
        <w:rPr>
          <w:rFonts w:ascii="Times New Roman" w:eastAsia="Times New Roman" w:hAnsi="Times New Roman" w:cs="Times New Roman"/>
          <w:color w:val="000000"/>
          <w:sz w:val="24"/>
          <w:szCs w:val="24"/>
        </w:rPr>
        <w:t>ромяна на търговците на едро, които ще доставят ДХСМЦ до аптеките, сключили договор с НЗОК;</w:t>
      </w:r>
    </w:p>
    <w:p w:rsidR="00000000" w:rsidRDefault="001F3216">
      <w:pPr>
        <w:spacing w:after="0" w:line="240" w:lineRule="auto"/>
        <w:ind w:firstLine="1155"/>
        <w:jc w:val="both"/>
        <w:textAlignment w:val="center"/>
        <w:divId w:val="42561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обстоятелства, свързани с осигуряване и заплащане на ДХСМЦ.</w:t>
      </w:r>
    </w:p>
    <w:p w:rsidR="00000000" w:rsidRDefault="001F3216">
      <w:pPr>
        <w:spacing w:after="0" w:line="240" w:lineRule="auto"/>
        <w:ind w:firstLine="1155"/>
        <w:jc w:val="both"/>
        <w:textAlignment w:val="center"/>
        <w:divId w:val="95598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Уведомяването по ал. 1 се извършва в 7-дневен срок от настъпване на промените.</w:t>
      </w:r>
    </w:p>
    <w:p w:rsidR="00000000" w:rsidRDefault="001F3216">
      <w:pPr>
        <w:spacing w:after="0" w:line="240" w:lineRule="auto"/>
        <w:ind w:firstLine="1155"/>
        <w:jc w:val="both"/>
        <w:textAlignment w:val="center"/>
        <w:divId w:val="205534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w:t>
      </w:r>
      <w:r>
        <w:rPr>
          <w:rFonts w:ascii="Times New Roman" w:eastAsia="Times New Roman" w:hAnsi="Times New Roman" w:cs="Times New Roman"/>
          <w:color w:val="000000"/>
          <w:sz w:val="24"/>
          <w:szCs w:val="24"/>
        </w:rPr>
        <w:t>те по ал. 1 в 5-дневен срок от уведомяването НЗОК оповестява на интернет страницата си подадената информация.</w:t>
      </w:r>
    </w:p>
    <w:p w:rsidR="00000000" w:rsidRDefault="001F3216">
      <w:pPr>
        <w:spacing w:after="120" w:line="240" w:lineRule="auto"/>
        <w:ind w:firstLine="1155"/>
        <w:jc w:val="both"/>
        <w:textAlignment w:val="center"/>
        <w:divId w:val="440589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71661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19г. (Нов - ДВ, бр. 48 от 2014 г.) (1) Националната здравноосигурителна каса дава указания относно реда за предписване и отпускане на ДХСМЦ,</w:t>
      </w:r>
      <w:r>
        <w:rPr>
          <w:rFonts w:ascii="Times New Roman" w:eastAsia="Times New Roman" w:hAnsi="Times New Roman" w:cs="Times New Roman"/>
          <w:color w:val="000000"/>
          <w:sz w:val="24"/>
          <w:szCs w:val="24"/>
        </w:rPr>
        <w:t xml:space="preserve"> заплащани от НЗОК.</w:t>
      </w:r>
    </w:p>
    <w:p w:rsidR="00000000" w:rsidRDefault="001F3216">
      <w:pPr>
        <w:spacing w:after="0" w:line="240" w:lineRule="auto"/>
        <w:ind w:firstLine="1155"/>
        <w:jc w:val="both"/>
        <w:textAlignment w:val="center"/>
        <w:divId w:val="137307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Указанията по ал. 1 се публикуват на интернет страницата на НЗОК.</w:t>
      </w:r>
    </w:p>
    <w:p w:rsidR="00000000" w:rsidRDefault="001F3216">
      <w:pPr>
        <w:spacing w:after="120" w:line="240" w:lineRule="auto"/>
        <w:ind w:firstLine="1155"/>
        <w:jc w:val="both"/>
        <w:textAlignment w:val="center"/>
        <w:divId w:val="1759521067"/>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88267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19д. (Нов - ДВ, бр. 48 от 2014 г.) (1) Производителят или негов упълномощен представител може да подаде до НЗОК заявление съгласно приложение № 3б, че желае да </w:t>
      </w:r>
      <w:r>
        <w:rPr>
          <w:rFonts w:ascii="Times New Roman" w:eastAsia="Times New Roman" w:hAnsi="Times New Roman" w:cs="Times New Roman"/>
          <w:color w:val="000000"/>
          <w:sz w:val="24"/>
          <w:szCs w:val="24"/>
        </w:rPr>
        <w:t>се прекрати заплащането на съответната ДХСМЦ по реда на тази наредба.</w:t>
      </w:r>
    </w:p>
    <w:p w:rsidR="00000000" w:rsidRDefault="001F3216">
      <w:pPr>
        <w:spacing w:after="0" w:line="240" w:lineRule="auto"/>
        <w:ind w:firstLine="1155"/>
        <w:jc w:val="both"/>
        <w:textAlignment w:val="center"/>
        <w:divId w:val="85727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по ал. 1 се посочва срокът, до който ще бъдат осигурявани количества от съответната ДХСМЦ, като той не може да бъде по-кратък от три месеца.</w:t>
      </w:r>
    </w:p>
    <w:p w:rsidR="00000000" w:rsidRDefault="001F3216">
      <w:pPr>
        <w:spacing w:after="0" w:line="240" w:lineRule="auto"/>
        <w:ind w:firstLine="1155"/>
        <w:jc w:val="both"/>
        <w:textAlignment w:val="center"/>
        <w:divId w:val="192113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зависимост от датата </w:t>
      </w:r>
      <w:r>
        <w:rPr>
          <w:rFonts w:ascii="Times New Roman" w:eastAsia="Times New Roman" w:hAnsi="Times New Roman" w:cs="Times New Roman"/>
          <w:color w:val="000000"/>
          <w:sz w:val="24"/>
          <w:szCs w:val="24"/>
        </w:rPr>
        <w:t>на подаване на заявлението по ал. 1 НЗОК преустановява заплащането на съответната ДХСМЦ от 1-во число на календарния месец, следващ изтичане на срока по ал. 2.</w:t>
      </w:r>
    </w:p>
    <w:p w:rsidR="00000000" w:rsidRDefault="001F3216">
      <w:pPr>
        <w:spacing w:after="0" w:line="240" w:lineRule="auto"/>
        <w:ind w:firstLine="1155"/>
        <w:jc w:val="both"/>
        <w:textAlignment w:val="center"/>
        <w:divId w:val="16941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в 5-дневен срок от подаване на заявлението НЗОК оповестява на интернет с</w:t>
      </w:r>
      <w:r>
        <w:rPr>
          <w:rFonts w:ascii="Times New Roman" w:eastAsia="Times New Roman" w:hAnsi="Times New Roman" w:cs="Times New Roman"/>
          <w:color w:val="000000"/>
          <w:sz w:val="24"/>
          <w:szCs w:val="24"/>
        </w:rPr>
        <w:t>траницата си информацията, посочена в заявлението.</w:t>
      </w:r>
    </w:p>
    <w:p w:rsidR="00000000" w:rsidRDefault="001F3216">
      <w:pPr>
        <w:spacing w:after="120" w:line="240" w:lineRule="auto"/>
        <w:ind w:firstLine="1155"/>
        <w:jc w:val="both"/>
        <w:textAlignment w:val="center"/>
        <w:divId w:val="2063747437"/>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20716129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УСЛОВИЯ, КРИТЕРИИ И РЕД ЗА ДОГОВАРЯНЕ НА ОТСТЪПКИ ЗА ЛЕКАРСТВЕНИТЕ ПРОДУКТИ (НОВА - ДВ, БР. 67 ОТ 2011 Г., ЗАГЛ. ИЗМ. - ДВ, БР. 48 ОТ 2014 Г., ИЗМ. - ДВ, БР. 62 ОТ 2015 Г., В СИЛА ОТ 14.08.2015 Г.) </w:t>
      </w:r>
    </w:p>
    <w:p w:rsidR="00000000" w:rsidRDefault="001F3216">
      <w:pPr>
        <w:spacing w:before="100" w:beforeAutospacing="1" w:after="100" w:afterAutospacing="1" w:line="240" w:lineRule="auto"/>
        <w:jc w:val="center"/>
        <w:textAlignment w:val="center"/>
        <w:divId w:val="10453679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критерии и ред за провеждане на задъл</w:t>
      </w:r>
      <w:r>
        <w:rPr>
          <w:rFonts w:ascii="Times New Roman" w:hAnsi="Times New Roman" w:cs="Times New Roman"/>
          <w:b/>
          <w:bCs/>
          <w:color w:val="000000"/>
          <w:sz w:val="26"/>
          <w:szCs w:val="26"/>
        </w:rPr>
        <w:t>жително централизирано договаряне на отстъпки за лекарствени продукти, включени или за които е подадено заявление за включване в ПЛС по чл. 262, ал. 6, т. 1 и 2 ЗЛПХМ (Нов - ДВ, бр. 48 от 2014 г., загл. изм. - ДВ, бр. 62 от 2015 г., в сила от 14.08.2015 г.</w:t>
      </w:r>
      <w:r>
        <w:rPr>
          <w:rFonts w:ascii="Times New Roman" w:hAnsi="Times New Roman" w:cs="Times New Roman"/>
          <w:b/>
          <w:bCs/>
          <w:color w:val="000000"/>
          <w:sz w:val="26"/>
          <w:szCs w:val="26"/>
        </w:rPr>
        <w:t xml:space="preserve">) </w:t>
      </w:r>
    </w:p>
    <w:p w:rsidR="00000000" w:rsidRDefault="001F3216">
      <w:pPr>
        <w:spacing w:after="0" w:line="240" w:lineRule="auto"/>
        <w:ind w:firstLine="1155"/>
        <w:jc w:val="both"/>
        <w:textAlignment w:val="center"/>
        <w:divId w:val="86363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(Нов - ДВ, бр. 67 от 2011 г., изм. - ДВ, бр. 62 от 2015 г., в сила от 14.08.2015 г.) (1) (Изм. - ДВ, бр. 89 от 2017 г., в сила от 07.11.2017 г., изм. - ДВ, бр. 17 от 2019 г.) На основание чл. 45, ал. 10 и 21 ЗЗО НЗОК ежегодно провежда задължите</w:t>
      </w:r>
      <w:r>
        <w:rPr>
          <w:rFonts w:ascii="Times New Roman" w:eastAsia="Times New Roman" w:hAnsi="Times New Roman" w:cs="Times New Roman"/>
          <w:color w:val="000000"/>
          <w:sz w:val="24"/>
          <w:szCs w:val="24"/>
        </w:rPr>
        <w:t>лно централизирано договаряне на отстъпки за:</w:t>
      </w:r>
    </w:p>
    <w:p w:rsidR="00000000" w:rsidRDefault="001F3216">
      <w:pPr>
        <w:spacing w:after="0" w:line="240" w:lineRule="auto"/>
        <w:ind w:firstLine="1155"/>
        <w:jc w:val="both"/>
        <w:textAlignment w:val="center"/>
        <w:divId w:val="179741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17 от 2019 г.) лекарствени продукти от ПЛС по чл. 262, ал. 6, т. 1 ЗЛПХМ, за които стойността, заплащана от НЗОК, се изчислява чрез групиране, в което не участват лекарствени продукти на друг</w:t>
      </w:r>
      <w:r>
        <w:rPr>
          <w:rFonts w:ascii="Times New Roman" w:eastAsia="Times New Roman" w:hAnsi="Times New Roman" w:cs="Times New Roman"/>
          <w:color w:val="000000"/>
          <w:sz w:val="24"/>
          <w:szCs w:val="24"/>
        </w:rPr>
        <w:t>и притежатели на разрешение за употреба, с изключение на генеричните лекарствени продукти и на лекарствените продукти по чл. 29 ЗЛПХМ;</w:t>
      </w:r>
    </w:p>
    <w:p w:rsidR="00000000" w:rsidRDefault="001F3216">
      <w:pPr>
        <w:spacing w:after="0" w:line="240" w:lineRule="auto"/>
        <w:ind w:firstLine="1155"/>
        <w:jc w:val="both"/>
        <w:textAlignment w:val="center"/>
        <w:divId w:val="84026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лекарствени продукти от ПЛС по чл. 262, ал. 6, т. 2 ЗЛПХМ, за които стойността, заплаща</w:t>
      </w:r>
      <w:r>
        <w:rPr>
          <w:rFonts w:ascii="Times New Roman" w:eastAsia="Times New Roman" w:hAnsi="Times New Roman" w:cs="Times New Roman"/>
          <w:color w:val="000000"/>
          <w:sz w:val="24"/>
          <w:szCs w:val="24"/>
        </w:rPr>
        <w:t xml:space="preserve">на от НЗОК, се изчислява чрез </w:t>
      </w:r>
      <w:r>
        <w:rPr>
          <w:rFonts w:ascii="Times New Roman" w:eastAsia="Times New Roman" w:hAnsi="Times New Roman" w:cs="Times New Roman"/>
          <w:color w:val="000000"/>
          <w:sz w:val="24"/>
          <w:szCs w:val="24"/>
        </w:rPr>
        <w:lastRenderedPageBreak/>
        <w:t xml:space="preserve">групиране, в което не участват лекарствени продукти на други притежатели на разрешение за употреба, с изключение на генеричните лекарствени продукти и на лекарствените продукти по чл. 29 ЗЛПХМ, включени са в пакета, определен </w:t>
      </w:r>
      <w:r>
        <w:rPr>
          <w:rFonts w:ascii="Times New Roman" w:eastAsia="Times New Roman" w:hAnsi="Times New Roman" w:cs="Times New Roman"/>
          <w:color w:val="000000"/>
          <w:sz w:val="24"/>
          <w:szCs w:val="24"/>
        </w:rPr>
        <w:t>с наредбата по чл. 45, ал. 2 ЗЗО, и които:</w:t>
      </w:r>
    </w:p>
    <w:p w:rsidR="00000000" w:rsidRDefault="001F3216">
      <w:pPr>
        <w:spacing w:after="0" w:line="240" w:lineRule="auto"/>
        <w:ind w:firstLine="1155"/>
        <w:jc w:val="both"/>
        <w:textAlignment w:val="center"/>
        <w:divId w:val="206359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 предназначени за лечение на злокачествени заболявания;</w:t>
      </w:r>
    </w:p>
    <w:p w:rsidR="00000000" w:rsidRDefault="001F3216">
      <w:pPr>
        <w:spacing w:after="0" w:line="240" w:lineRule="auto"/>
        <w:ind w:firstLine="1155"/>
        <w:jc w:val="both"/>
        <w:textAlignment w:val="center"/>
        <w:divId w:val="182809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се прилагат при животозастрашаващи кръвоизливи и спешни оперативни и инвазивни интервенции при пациенти с вродени коагулопатии;</w:t>
      </w:r>
    </w:p>
    <w:p w:rsidR="00000000" w:rsidRDefault="001F3216">
      <w:pPr>
        <w:spacing w:after="0" w:line="240" w:lineRule="auto"/>
        <w:ind w:firstLine="1155"/>
        <w:jc w:val="both"/>
        <w:textAlignment w:val="center"/>
        <w:divId w:val="134605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 продук</w:t>
      </w:r>
      <w:r>
        <w:rPr>
          <w:rFonts w:ascii="Times New Roman" w:eastAsia="Times New Roman" w:hAnsi="Times New Roman" w:cs="Times New Roman"/>
          <w:color w:val="000000"/>
          <w:sz w:val="24"/>
          <w:szCs w:val="24"/>
        </w:rPr>
        <w:t>ти с ново международно непатентно наименование, за които е подадено заявление за включване във:</w:t>
      </w:r>
    </w:p>
    <w:p w:rsidR="00000000" w:rsidRDefault="001F3216">
      <w:pPr>
        <w:spacing w:after="0" w:line="240" w:lineRule="auto"/>
        <w:ind w:firstLine="1155"/>
        <w:jc w:val="both"/>
        <w:textAlignment w:val="center"/>
        <w:divId w:val="157458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ПЛС по чл. 262, ал. 6, т. 1 ЗЛПХМ;</w:t>
      </w:r>
    </w:p>
    <w:p w:rsidR="00000000" w:rsidRDefault="001F3216">
      <w:pPr>
        <w:spacing w:after="0" w:line="240" w:lineRule="auto"/>
        <w:ind w:firstLine="1155"/>
        <w:jc w:val="both"/>
        <w:textAlignment w:val="center"/>
        <w:divId w:val="199559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17 от 2019 г.) ПЛС по чл. 262, ал. 6, т. 2 ЗЛПХМ, когато тези лекарствени продукти са включени в пакета</w:t>
      </w:r>
      <w:r>
        <w:rPr>
          <w:rFonts w:ascii="Times New Roman" w:eastAsia="Times New Roman" w:hAnsi="Times New Roman" w:cs="Times New Roman"/>
          <w:color w:val="000000"/>
          <w:sz w:val="24"/>
          <w:szCs w:val="24"/>
        </w:rPr>
        <w:t>, гарантиран от бюджета на НЗОК, предназначени са за лечение на злокачествени заболявания и за животозастрашаващи кръвоизливи и спешни оперативни и инвазивни интервенции при пациенти с вродени коагулопатии и подлежат на заплащане в болничната медицинска по</w:t>
      </w:r>
      <w:r>
        <w:rPr>
          <w:rFonts w:ascii="Times New Roman" w:eastAsia="Times New Roman" w:hAnsi="Times New Roman" w:cs="Times New Roman"/>
          <w:color w:val="000000"/>
          <w:sz w:val="24"/>
          <w:szCs w:val="24"/>
        </w:rPr>
        <w:t>мощ извън стойността на оказаните медицински услуги.</w:t>
      </w:r>
    </w:p>
    <w:p w:rsidR="00000000" w:rsidRDefault="001F3216">
      <w:pPr>
        <w:spacing w:after="0" w:line="240" w:lineRule="auto"/>
        <w:ind w:firstLine="1155"/>
        <w:jc w:val="both"/>
        <w:textAlignment w:val="center"/>
        <w:divId w:val="184628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Договарянето по ал. 1 се провежда с притежателите на разрешенията за употреба на съответните лекарствени продукти или с техни упълномощени представители.</w:t>
      </w:r>
    </w:p>
    <w:p w:rsidR="00000000" w:rsidRDefault="001F3216">
      <w:pPr>
        <w:spacing w:after="120" w:line="240" w:lineRule="auto"/>
        <w:ind w:firstLine="1155"/>
        <w:jc w:val="both"/>
        <w:textAlignment w:val="center"/>
        <w:divId w:val="1278558434"/>
        <w:rPr>
          <w:rFonts w:ascii="Times New Roman" w:eastAsia="Times New Roman" w:hAnsi="Times New Roman" w:cs="Times New Roman"/>
          <w:color w:val="000000"/>
          <w:sz w:val="24"/>
          <w:szCs w:val="24"/>
        </w:rPr>
      </w:pPr>
    </w:p>
    <w:p w:rsidR="00000000" w:rsidRDefault="001F3216">
      <w:pPr>
        <w:spacing w:after="120" w:line="240" w:lineRule="auto"/>
        <w:ind w:firstLine="1155"/>
        <w:jc w:val="both"/>
        <w:textAlignment w:val="center"/>
        <w:divId w:val="88128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20а. (Нов - ДВ, бр. 49 от 2012 г., изм.</w:t>
      </w:r>
      <w:r>
        <w:rPr>
          <w:rFonts w:ascii="Times New Roman" w:eastAsia="Times New Roman" w:hAnsi="Times New Roman" w:cs="Times New Roman"/>
          <w:color w:val="000000"/>
          <w:sz w:val="24"/>
          <w:szCs w:val="24"/>
        </w:rPr>
        <w:t xml:space="preserve"> - ДВ, бр. 30 от 2015 г., отм. - ДВ, бр. 62 от 2015 г., в сила от 14.08.2015 г.)</w:t>
      </w:r>
    </w:p>
    <w:p w:rsidR="00000000" w:rsidRDefault="001F3216">
      <w:pPr>
        <w:spacing w:after="0" w:line="240" w:lineRule="auto"/>
        <w:ind w:firstLine="1155"/>
        <w:jc w:val="both"/>
        <w:textAlignment w:val="center"/>
        <w:divId w:val="202358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(Нов - ДВ, бр. 67 от 2011 г., изм. - ДВ, бр. 48 от 2014 г. (*), изм. - ДВ, бр. 62 от 2015 г., в сила от 14.08.2015 г., изм. - ДВ, бр. 89 от 2017 г., в сила от 07.11.20</w:t>
      </w:r>
      <w:r>
        <w:rPr>
          <w:rFonts w:ascii="Times New Roman" w:eastAsia="Times New Roman" w:hAnsi="Times New Roman" w:cs="Times New Roman"/>
          <w:color w:val="000000"/>
          <w:sz w:val="24"/>
          <w:szCs w:val="24"/>
        </w:rPr>
        <w:t>17 г.) (1) За лекарствените продукти по чл. 20, ал. 1 НЗОК договаря следните видове отстъпки:</w:t>
      </w:r>
    </w:p>
    <w:p w:rsidR="00000000" w:rsidRDefault="001F3216">
      <w:pPr>
        <w:spacing w:after="0" w:line="240" w:lineRule="auto"/>
        <w:ind w:firstLine="1155"/>
        <w:jc w:val="both"/>
        <w:textAlignment w:val="center"/>
        <w:divId w:val="146080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17 от 2019 г.) отстъпка за всички лекарствени продукти по чл. 45, ал. 10 и 21 ЗЗО на един притежател на разрешение за употреба/негов упълномоще</w:t>
      </w:r>
      <w:r>
        <w:rPr>
          <w:rFonts w:ascii="Times New Roman" w:eastAsia="Times New Roman" w:hAnsi="Times New Roman" w:cs="Times New Roman"/>
          <w:color w:val="000000"/>
          <w:sz w:val="24"/>
          <w:szCs w:val="24"/>
        </w:rPr>
        <w:t>н представител или на различни притежатели на разрешения за употреба, които са упълномощили един общ представител, разпределена изцяло в полза на НЗОК под формата на възстановяване на разходи, в общ размер не по-малък от 10 на сто от разходите на НЗОК за с</w:t>
      </w:r>
      <w:r>
        <w:rPr>
          <w:rFonts w:ascii="Times New Roman" w:eastAsia="Times New Roman" w:hAnsi="Times New Roman" w:cs="Times New Roman"/>
          <w:color w:val="000000"/>
          <w:sz w:val="24"/>
          <w:szCs w:val="24"/>
        </w:rPr>
        <w:t>ъответно тримесечие за лекарствените продукти;</w:t>
      </w:r>
    </w:p>
    <w:p w:rsidR="00000000" w:rsidRDefault="001F3216">
      <w:pPr>
        <w:spacing w:after="0" w:line="240" w:lineRule="auto"/>
        <w:ind w:firstLine="1155"/>
        <w:jc w:val="both"/>
        <w:textAlignment w:val="center"/>
        <w:divId w:val="83633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w:t>
      </w:r>
    </w:p>
    <w:p w:rsidR="00000000" w:rsidRDefault="001F3216">
      <w:pPr>
        <w:spacing w:after="0" w:line="240" w:lineRule="auto"/>
        <w:ind w:firstLine="1155"/>
        <w:jc w:val="both"/>
        <w:textAlignment w:val="center"/>
        <w:divId w:val="67384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медицински услуги извън пакета медицинска помощ по чл. 45, ал. 2 ЗЗО, осигурявани за сметка на притежателя на разрешението за употреба, свърз</w:t>
      </w:r>
      <w:r>
        <w:rPr>
          <w:rFonts w:ascii="Times New Roman" w:eastAsia="Times New Roman" w:hAnsi="Times New Roman" w:cs="Times New Roman"/>
          <w:color w:val="000000"/>
          <w:sz w:val="24"/>
          <w:szCs w:val="24"/>
        </w:rPr>
        <w:t>ани с диагностиката и проследяването на лечението на заболяване със съответните лекарствени продукти, като видът, стойността и изпълнителите на медицинските услуги се определят от НЗОК, съгласувано с притежателя на разрешението за употреба;</w:t>
      </w:r>
    </w:p>
    <w:p w:rsidR="00000000" w:rsidRDefault="001F3216">
      <w:pPr>
        <w:spacing w:after="0" w:line="240" w:lineRule="auto"/>
        <w:ind w:firstLine="1155"/>
        <w:jc w:val="both"/>
        <w:textAlignment w:val="center"/>
        <w:divId w:val="39297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отстъпка от </w:t>
      </w:r>
      <w:r>
        <w:rPr>
          <w:rFonts w:ascii="Times New Roman" w:eastAsia="Times New Roman" w:hAnsi="Times New Roman" w:cs="Times New Roman"/>
          <w:color w:val="000000"/>
          <w:sz w:val="24"/>
          <w:szCs w:val="24"/>
        </w:rPr>
        <w:t>стойността за опаковка, изчислена на база референтната стойност на съответния лекарствен продукт по чл. 45, ал. 10 ЗЗО, заплащан частично от НЗОК, която се разпределя изцяло в полза на съответното здравноосигурено лице.</w:t>
      </w:r>
    </w:p>
    <w:p w:rsidR="00000000" w:rsidRDefault="001F3216">
      <w:pPr>
        <w:spacing w:after="0" w:line="240" w:lineRule="auto"/>
        <w:ind w:firstLine="1155"/>
        <w:jc w:val="both"/>
        <w:textAlignment w:val="center"/>
        <w:divId w:val="2020423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19 от 2020 г.) </w:t>
      </w:r>
      <w:r>
        <w:rPr>
          <w:rFonts w:ascii="Times New Roman" w:eastAsia="Times New Roman" w:hAnsi="Times New Roman" w:cs="Times New Roman"/>
          <w:color w:val="000000"/>
          <w:sz w:val="24"/>
          <w:szCs w:val="24"/>
        </w:rPr>
        <w:t xml:space="preserve">За лекарствен продукт по чл. 20, ал. 1, т. 1 или 2, за който стойността, заплащана от бюджета на НЗОК (референтната </w:t>
      </w:r>
      <w:r>
        <w:rPr>
          <w:rFonts w:ascii="Times New Roman" w:eastAsia="Times New Roman" w:hAnsi="Times New Roman" w:cs="Times New Roman"/>
          <w:color w:val="000000"/>
          <w:sz w:val="24"/>
          <w:szCs w:val="24"/>
        </w:rPr>
        <w:lastRenderedPageBreak/>
        <w:t>стойност), за част от терапевтичните му показания се изчислява чрез групиране, в което участват лекарствени продукти на други притежатели на</w:t>
      </w:r>
      <w:r>
        <w:rPr>
          <w:rFonts w:ascii="Times New Roman" w:eastAsia="Times New Roman" w:hAnsi="Times New Roman" w:cs="Times New Roman"/>
          <w:color w:val="000000"/>
          <w:sz w:val="24"/>
          <w:szCs w:val="24"/>
        </w:rPr>
        <w:t xml:space="preserve"> разрешение за употреба, а за останалите терапевтични показания се изчислява чрез групиране, в което не участват лекарствени продукти на други притежатели на разрешение за употреба, за последно посочените показания притежателят на разрешението за употреба/</w:t>
      </w:r>
      <w:r>
        <w:rPr>
          <w:rFonts w:ascii="Times New Roman" w:eastAsia="Times New Roman" w:hAnsi="Times New Roman" w:cs="Times New Roman"/>
          <w:color w:val="000000"/>
          <w:sz w:val="24"/>
          <w:szCs w:val="24"/>
        </w:rPr>
        <w:t>негов упълномощен представител предоставя на НЗОК отстъпка по ал. 1, т. 1 в такъв размер, който води до изравняване на референтната стойност за всички показания.</w:t>
      </w:r>
    </w:p>
    <w:p w:rsidR="00000000" w:rsidRDefault="001F3216">
      <w:pPr>
        <w:spacing w:after="0" w:line="240" w:lineRule="auto"/>
        <w:ind w:firstLine="1155"/>
        <w:jc w:val="both"/>
        <w:textAlignment w:val="center"/>
        <w:divId w:val="65839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лекарствен продукт с ново международно непатентно наименование, за който е подадено зая</w:t>
      </w:r>
      <w:r>
        <w:rPr>
          <w:rFonts w:ascii="Times New Roman" w:eastAsia="Times New Roman" w:hAnsi="Times New Roman" w:cs="Times New Roman"/>
          <w:color w:val="000000"/>
          <w:sz w:val="24"/>
          <w:szCs w:val="24"/>
        </w:rPr>
        <w:t>вление за включване в ПЛС по чл. 262, ал. 6, т. 1 или 2 ЗЛПХМ, задължително се договаря отстъпка от заявената за образуване цена по чл. 8, ал. 2 от Наредбата за условията, правилата и реда за регулиране и регистриране на цените на лекарствените продукти съ</w:t>
      </w:r>
      <w:r>
        <w:rPr>
          <w:rFonts w:ascii="Times New Roman" w:eastAsia="Times New Roman" w:hAnsi="Times New Roman" w:cs="Times New Roman"/>
          <w:color w:val="000000"/>
          <w:sz w:val="24"/>
          <w:szCs w:val="24"/>
        </w:rPr>
        <w:t xml:space="preserve">образно прогнозния бюджет на НЗОК за съответния договорен период. Размерът на отстъпката се договаря в съответствие с доклада за оценка на здравните технологии, изготвен и утвърден по реда на наредбата по чл. 262, ал. 4 ЗЛПХМ. Договарянето на отстъпката е </w:t>
      </w:r>
      <w:r>
        <w:rPr>
          <w:rFonts w:ascii="Times New Roman" w:eastAsia="Times New Roman" w:hAnsi="Times New Roman" w:cs="Times New Roman"/>
          <w:color w:val="000000"/>
          <w:sz w:val="24"/>
          <w:szCs w:val="24"/>
        </w:rPr>
        <w:t>условие за включване на лекарствения продукт в ПЛС съгласно чл. 262, ал. 10 ЗЛПХМ и не се счита за проведено задължително договаряне на отстъпки като условие за заплащането му от НЗОК. Процентът на отстъпката се запазва след утвърждаване на цена на лекарст</w:t>
      </w:r>
      <w:r>
        <w:rPr>
          <w:rFonts w:ascii="Times New Roman" w:eastAsia="Times New Roman" w:hAnsi="Times New Roman" w:cs="Times New Roman"/>
          <w:color w:val="000000"/>
          <w:sz w:val="24"/>
          <w:szCs w:val="24"/>
        </w:rPr>
        <w:t>вения продукт, както и при нейна промяна.</w:t>
      </w:r>
    </w:p>
    <w:p w:rsidR="00000000" w:rsidRDefault="001F3216">
      <w:pPr>
        <w:spacing w:after="0" w:line="240" w:lineRule="auto"/>
        <w:ind w:firstLine="1155"/>
        <w:jc w:val="both"/>
        <w:textAlignment w:val="center"/>
        <w:divId w:val="62462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Отстъпката по ал. 1, т. 1 може да бъде договорена в различен размер за различни терапевтични показания на лекарствен продукт.</w:t>
      </w:r>
    </w:p>
    <w:p w:rsidR="00000000" w:rsidRDefault="001F3216">
      <w:pPr>
        <w:spacing w:after="0" w:line="240" w:lineRule="auto"/>
        <w:ind w:firstLine="1155"/>
        <w:jc w:val="both"/>
        <w:textAlignment w:val="center"/>
        <w:divId w:val="1696223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Притежателят на разрешението за употреба/неговият</w:t>
      </w:r>
      <w:r>
        <w:rPr>
          <w:rFonts w:ascii="Times New Roman" w:eastAsia="Times New Roman" w:hAnsi="Times New Roman" w:cs="Times New Roman"/>
          <w:color w:val="000000"/>
          <w:sz w:val="24"/>
          <w:szCs w:val="24"/>
        </w:rPr>
        <w:t xml:space="preserve"> упълномощен представител разпределя общия размер на компенсацията по своя преценка върху всеки лекарствен продукт, което е част от договора му с НЗОК и не се оповестява публично.</w:t>
      </w:r>
    </w:p>
    <w:p w:rsidR="00000000" w:rsidRDefault="001F3216">
      <w:pPr>
        <w:spacing w:after="0" w:line="240" w:lineRule="auto"/>
        <w:ind w:firstLine="1155"/>
        <w:jc w:val="both"/>
        <w:textAlignment w:val="center"/>
        <w:divId w:val="2837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17 от 2019 г.) Всеки притежател на разрешение за употреб</w:t>
      </w:r>
      <w:r>
        <w:rPr>
          <w:rFonts w:ascii="Times New Roman" w:eastAsia="Times New Roman" w:hAnsi="Times New Roman" w:cs="Times New Roman"/>
          <w:color w:val="000000"/>
          <w:sz w:val="24"/>
          <w:szCs w:val="24"/>
        </w:rPr>
        <w:t>а/негов упълномощен представител договаря само отстъпка по ал. 1, т. 1 или комбинация от отстъпки по ал. 1, т. 1 и 3 или по ал. 1, т. 1, 3 и 4.</w:t>
      </w:r>
    </w:p>
    <w:p w:rsidR="00000000" w:rsidRDefault="001F3216">
      <w:pPr>
        <w:spacing w:after="0" w:line="240" w:lineRule="auto"/>
        <w:ind w:firstLine="1155"/>
        <w:jc w:val="both"/>
        <w:textAlignment w:val="center"/>
        <w:divId w:val="3967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17 от 2019 г.)</w:t>
      </w:r>
    </w:p>
    <w:p w:rsidR="00000000" w:rsidRDefault="001F3216">
      <w:pPr>
        <w:spacing w:after="120" w:line="240" w:lineRule="auto"/>
        <w:ind w:firstLine="1155"/>
        <w:jc w:val="both"/>
        <w:textAlignment w:val="center"/>
        <w:divId w:val="2182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17 от 2019 г.) За конкретен лекарствен продукт, съдържащ </w:t>
      </w:r>
      <w:r>
        <w:rPr>
          <w:rFonts w:ascii="Times New Roman" w:eastAsia="Times New Roman" w:hAnsi="Times New Roman" w:cs="Times New Roman"/>
          <w:color w:val="000000"/>
          <w:sz w:val="24"/>
          <w:szCs w:val="24"/>
        </w:rPr>
        <w:t>активно вещество/вещества с добре установена употреба в медицинската практика по смисъла на ЗЛПХМ, за който е налице невъзможност по причини от обективен характер за предоставяне на отстъпка в минималния размер, установен в ал. 1, т. 1, по изключение и сле</w:t>
      </w:r>
      <w:r>
        <w:rPr>
          <w:rFonts w:ascii="Times New Roman" w:eastAsia="Times New Roman" w:hAnsi="Times New Roman" w:cs="Times New Roman"/>
          <w:color w:val="000000"/>
          <w:sz w:val="24"/>
          <w:szCs w:val="24"/>
        </w:rPr>
        <w:t>д предоставяне на мотивирано писмено становище от съответния притежател на разрешението за употреба/негов упълномощен представител НЗОК може да сключи договор за отстъпка под минималния размер. Този механизъм се прилага, когато е налице липса на лекарствен</w:t>
      </w:r>
      <w:r>
        <w:rPr>
          <w:rFonts w:ascii="Times New Roman" w:eastAsia="Times New Roman" w:hAnsi="Times New Roman" w:cs="Times New Roman"/>
          <w:color w:val="000000"/>
          <w:sz w:val="24"/>
          <w:szCs w:val="24"/>
        </w:rPr>
        <w:t>а алтернатива за лечение или съществуващите алтернативи са със значително по-висока стойност.</w:t>
      </w:r>
    </w:p>
    <w:p w:rsidR="00000000" w:rsidRDefault="001F3216">
      <w:pPr>
        <w:spacing w:after="0" w:line="240" w:lineRule="auto"/>
        <w:ind w:firstLine="1155"/>
        <w:jc w:val="both"/>
        <w:textAlignment w:val="center"/>
        <w:divId w:val="193948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(Нов - ДВ, бр. 67 от 2011 г., изм. - ДВ, бр. 62 от 2015 г., в сила от 14.08.2015 г., изм. - ДВ, бр. 89 от 2017 г., в сила от 07.11.2017 г.) (1) (Изм. - ДВ</w:t>
      </w:r>
      <w:r>
        <w:rPr>
          <w:rFonts w:ascii="Times New Roman" w:eastAsia="Times New Roman" w:hAnsi="Times New Roman" w:cs="Times New Roman"/>
          <w:color w:val="000000"/>
          <w:sz w:val="24"/>
          <w:szCs w:val="24"/>
        </w:rPr>
        <w:t xml:space="preserve">, бр. 17 от 2019 г.) Отстъпките по чл. 21, ал. 1, т. 1 се възстановяват пряко на НЗОК от притежателя на разрешението за употреба/неговия упълномощен представител от извършените от НЗОК разходи за заплащането им след края на първото, второто и </w:t>
      </w:r>
      <w:r>
        <w:rPr>
          <w:rFonts w:ascii="Times New Roman" w:eastAsia="Times New Roman" w:hAnsi="Times New Roman" w:cs="Times New Roman"/>
          <w:color w:val="000000"/>
          <w:sz w:val="24"/>
          <w:szCs w:val="24"/>
        </w:rPr>
        <w:lastRenderedPageBreak/>
        <w:t>третото триме</w:t>
      </w:r>
      <w:r>
        <w:rPr>
          <w:rFonts w:ascii="Times New Roman" w:eastAsia="Times New Roman" w:hAnsi="Times New Roman" w:cs="Times New Roman"/>
          <w:color w:val="000000"/>
          <w:sz w:val="24"/>
          <w:szCs w:val="24"/>
        </w:rPr>
        <w:t>сечие на текущата календарна година, а за четвъртото тримесечие се заплащат авансово до 15 ноември на базата на реалния разход на НЗОК за третото тримесечие. До края на първото тримесечие на следващата календарна година се извършва съответно изравняване.</w:t>
      </w:r>
    </w:p>
    <w:p w:rsidR="00000000" w:rsidRDefault="001F3216">
      <w:pPr>
        <w:spacing w:after="0" w:line="240" w:lineRule="auto"/>
        <w:ind w:firstLine="1155"/>
        <w:jc w:val="both"/>
        <w:textAlignment w:val="center"/>
        <w:divId w:val="121007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(Отм. - ДВ, бр. 17 от 2019 г.)</w:t>
      </w:r>
    </w:p>
    <w:p w:rsidR="00000000" w:rsidRDefault="001F3216">
      <w:pPr>
        <w:spacing w:after="0" w:line="240" w:lineRule="auto"/>
        <w:ind w:firstLine="1155"/>
        <w:jc w:val="both"/>
        <w:textAlignment w:val="center"/>
        <w:divId w:val="131448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17 от 2019 г.)</w:t>
      </w:r>
    </w:p>
    <w:p w:rsidR="00000000" w:rsidRDefault="001F3216">
      <w:pPr>
        <w:spacing w:after="0" w:line="240" w:lineRule="auto"/>
        <w:ind w:firstLine="1155"/>
        <w:jc w:val="both"/>
        <w:textAlignment w:val="center"/>
        <w:divId w:val="7051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17 от 2019 г.)</w:t>
      </w:r>
    </w:p>
    <w:p w:rsidR="00000000" w:rsidRDefault="001F3216">
      <w:pPr>
        <w:spacing w:after="0" w:line="240" w:lineRule="auto"/>
        <w:ind w:firstLine="1155"/>
        <w:jc w:val="both"/>
        <w:textAlignment w:val="center"/>
        <w:divId w:val="20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17 от 2019 г.)</w:t>
      </w:r>
    </w:p>
    <w:p w:rsidR="00000000" w:rsidRDefault="001F3216">
      <w:pPr>
        <w:spacing w:after="0" w:line="240" w:lineRule="auto"/>
        <w:ind w:firstLine="1155"/>
        <w:jc w:val="both"/>
        <w:textAlignment w:val="center"/>
        <w:divId w:val="93428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17 от 2019 г.)</w:t>
      </w:r>
    </w:p>
    <w:p w:rsidR="00000000" w:rsidRDefault="001F3216">
      <w:pPr>
        <w:spacing w:after="0" w:line="240" w:lineRule="auto"/>
        <w:ind w:firstLine="1155"/>
        <w:jc w:val="both"/>
        <w:textAlignment w:val="center"/>
        <w:divId w:val="45714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17 от 2019 г.)</w:t>
      </w:r>
    </w:p>
    <w:p w:rsidR="00000000" w:rsidRDefault="001F3216">
      <w:pPr>
        <w:spacing w:after="0" w:line="240" w:lineRule="auto"/>
        <w:ind w:firstLine="1155"/>
        <w:jc w:val="both"/>
        <w:textAlignment w:val="center"/>
        <w:divId w:val="130720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17 от 2019 г.)</w:t>
      </w:r>
    </w:p>
    <w:p w:rsidR="00000000" w:rsidRDefault="001F3216">
      <w:pPr>
        <w:spacing w:after="0" w:line="240" w:lineRule="auto"/>
        <w:ind w:firstLine="1155"/>
        <w:jc w:val="both"/>
        <w:textAlignment w:val="center"/>
        <w:divId w:val="154016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17 от 2019 г.)</w:t>
      </w:r>
    </w:p>
    <w:p w:rsidR="00000000" w:rsidRDefault="001F3216">
      <w:pPr>
        <w:spacing w:after="0" w:line="240" w:lineRule="auto"/>
        <w:ind w:firstLine="1155"/>
        <w:jc w:val="both"/>
        <w:textAlignment w:val="center"/>
        <w:divId w:val="210641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Договорената отстъпка по чл. 21, ал. 1, т. 3 се предоставя от притежателя на разрешението на употреба/неговия упълномощен представител под формата на средства, с които НЗОК заплаща за съответните медицински услуги на</w:t>
      </w:r>
      <w:r>
        <w:rPr>
          <w:rFonts w:ascii="Times New Roman" w:eastAsia="Times New Roman" w:hAnsi="Times New Roman" w:cs="Times New Roman"/>
          <w:color w:val="000000"/>
          <w:sz w:val="24"/>
          <w:szCs w:val="24"/>
        </w:rPr>
        <w:t xml:space="preserve"> определените от нея изпълнители на медицинска помощ (референтни лечебни заведения).</w:t>
      </w:r>
    </w:p>
    <w:p w:rsidR="00000000" w:rsidRDefault="001F3216">
      <w:pPr>
        <w:spacing w:after="0" w:line="240" w:lineRule="auto"/>
        <w:ind w:firstLine="1155"/>
        <w:jc w:val="both"/>
        <w:textAlignment w:val="center"/>
        <w:divId w:val="13830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17 от 2019 г.) Договорената отстъпка по чл. 21, ал. 1, т. 4 се предоставя авансово съобразно условията и сроковете, посочени в чл. 23д, от притежателя</w:t>
      </w:r>
      <w:r>
        <w:rPr>
          <w:rFonts w:ascii="Times New Roman" w:eastAsia="Times New Roman" w:hAnsi="Times New Roman" w:cs="Times New Roman"/>
          <w:color w:val="000000"/>
          <w:sz w:val="24"/>
          <w:szCs w:val="24"/>
        </w:rPr>
        <w:t xml:space="preserve"> на разрешението за употреба/неговия упълномощен представител на НЗОК на база на прогнозните количества в предложението по чл. 23, ал. 3 за съответния лекарствен продукт, като договорът за отстъпката задължително съдържа:</w:t>
      </w:r>
    </w:p>
    <w:p w:rsidR="00000000" w:rsidRDefault="001F3216">
      <w:pPr>
        <w:spacing w:after="0" w:line="240" w:lineRule="auto"/>
        <w:ind w:firstLine="1155"/>
        <w:jc w:val="both"/>
        <w:textAlignment w:val="center"/>
        <w:divId w:val="131013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документацията, документооборот</w:t>
      </w:r>
      <w:r>
        <w:rPr>
          <w:rFonts w:ascii="Times New Roman" w:eastAsia="Times New Roman" w:hAnsi="Times New Roman" w:cs="Times New Roman"/>
          <w:color w:val="000000"/>
          <w:sz w:val="24"/>
          <w:szCs w:val="24"/>
        </w:rPr>
        <w:t>а и сроковете за отчитане и заплащане на отстъпката;</w:t>
      </w:r>
    </w:p>
    <w:p w:rsidR="00000000" w:rsidRDefault="001F3216">
      <w:pPr>
        <w:spacing w:after="0" w:line="240" w:lineRule="auto"/>
        <w:ind w:firstLine="1155"/>
        <w:jc w:val="both"/>
        <w:textAlignment w:val="center"/>
        <w:divId w:val="34375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предоставяне на безусловни и неотменяеми банкови гаранции, които обезпечават възстановяването от притежателя на разрешението за употреба/неговия упълномощен представител на НЗОК на</w:t>
      </w:r>
      <w:r>
        <w:rPr>
          <w:rFonts w:ascii="Times New Roman" w:eastAsia="Times New Roman" w:hAnsi="Times New Roman" w:cs="Times New Roman"/>
          <w:color w:val="000000"/>
          <w:sz w:val="24"/>
          <w:szCs w:val="24"/>
        </w:rPr>
        <w:t xml:space="preserve"> средствата, заплатени на лицата по чл. 7, ал. 1 над авансово платените суми за отстъпката по чл. 21, ал. 1, т. 4;</w:t>
      </w:r>
    </w:p>
    <w:p w:rsidR="00000000" w:rsidRDefault="001F3216">
      <w:pPr>
        <w:spacing w:after="0" w:line="240" w:lineRule="auto"/>
        <w:ind w:firstLine="1155"/>
        <w:jc w:val="both"/>
        <w:textAlignment w:val="center"/>
        <w:divId w:val="91069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реда за промяна на размера на отстъпката при промяна на референтната стойност на лекарствения продукт в ПЛС.</w:t>
      </w:r>
    </w:p>
    <w:p w:rsidR="00000000" w:rsidRDefault="001F3216">
      <w:pPr>
        <w:spacing w:after="0" w:line="240" w:lineRule="auto"/>
        <w:ind w:firstLine="1155"/>
        <w:jc w:val="both"/>
        <w:textAlignment w:val="center"/>
        <w:divId w:val="205797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11, изм. -</w:t>
      </w:r>
      <w:r>
        <w:rPr>
          <w:rFonts w:ascii="Times New Roman" w:eastAsia="Times New Roman" w:hAnsi="Times New Roman" w:cs="Times New Roman"/>
          <w:color w:val="000000"/>
          <w:sz w:val="24"/>
          <w:szCs w:val="24"/>
        </w:rPr>
        <w:t xml:space="preserve"> ДВ, бр. 17 от 2019 г.) Договорените отстъпки или комбинация от отстъпки не могат да водят до увеличаване на стойността, заплащана от НЗОК за дефинирана дневна доза или за терапевтичен курс по INN със съответния лекарствен продукт и на средната годишна сто</w:t>
      </w:r>
      <w:r>
        <w:rPr>
          <w:rFonts w:ascii="Times New Roman" w:eastAsia="Times New Roman" w:hAnsi="Times New Roman" w:cs="Times New Roman"/>
          <w:color w:val="000000"/>
          <w:sz w:val="24"/>
          <w:szCs w:val="24"/>
        </w:rPr>
        <w:t>йност на лечение на пациент с този лекарствен продукт, спрямо предходната година.</w:t>
      </w:r>
    </w:p>
    <w:p w:rsidR="00000000" w:rsidRDefault="001F3216">
      <w:pPr>
        <w:spacing w:after="120" w:line="240" w:lineRule="auto"/>
        <w:ind w:firstLine="1155"/>
        <w:jc w:val="both"/>
        <w:textAlignment w:val="center"/>
        <w:divId w:val="1962489296"/>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70413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(Нов - ДВ, бр. 49 от 2012 г., изм. - ДВ, бр. 62 от 2015 г., в сила от 14.08.2015 г.) (1) Националната здравноосигурителна каса ежегодно до 1 октомври публикува на о</w:t>
      </w:r>
      <w:r>
        <w:rPr>
          <w:rFonts w:ascii="Times New Roman" w:eastAsia="Times New Roman" w:hAnsi="Times New Roman" w:cs="Times New Roman"/>
          <w:color w:val="000000"/>
          <w:sz w:val="24"/>
          <w:szCs w:val="24"/>
        </w:rPr>
        <w:t>фициалната си интернет страница покана до притежателите на разрешения за употреба на лекарствените продукти по чл. 20, ал. 1/техни упълномощени представители за представяне на предложения за отстъпки по чл. 21, ал. 1, т. 1, 3 и 4.</w:t>
      </w:r>
    </w:p>
    <w:p w:rsidR="00000000" w:rsidRDefault="001F3216">
      <w:pPr>
        <w:spacing w:after="0" w:line="240" w:lineRule="auto"/>
        <w:ind w:firstLine="1155"/>
        <w:jc w:val="both"/>
        <w:textAlignment w:val="center"/>
        <w:divId w:val="89936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по ал. 1 съд</w:t>
      </w:r>
      <w:r>
        <w:rPr>
          <w:rFonts w:ascii="Times New Roman" w:eastAsia="Times New Roman" w:hAnsi="Times New Roman" w:cs="Times New Roman"/>
          <w:color w:val="000000"/>
          <w:sz w:val="24"/>
          <w:szCs w:val="24"/>
        </w:rPr>
        <w:t>ържа:</w:t>
      </w:r>
    </w:p>
    <w:p w:rsidR="00000000" w:rsidRDefault="001F3216">
      <w:pPr>
        <w:spacing w:after="0" w:line="240" w:lineRule="auto"/>
        <w:ind w:firstLine="1155"/>
        <w:jc w:val="both"/>
        <w:textAlignment w:val="center"/>
        <w:divId w:val="213386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адресатите на поканата;</w:t>
      </w:r>
    </w:p>
    <w:p w:rsidR="00000000" w:rsidRDefault="001F3216">
      <w:pPr>
        <w:spacing w:after="0" w:line="240" w:lineRule="auto"/>
        <w:ind w:firstLine="1155"/>
        <w:jc w:val="both"/>
        <w:textAlignment w:val="center"/>
        <w:divId w:val="18582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видовете лекарствени продукти, обект на договарянето;</w:t>
      </w:r>
    </w:p>
    <w:p w:rsidR="00000000" w:rsidRDefault="001F3216">
      <w:pPr>
        <w:spacing w:after="0" w:line="240" w:lineRule="auto"/>
        <w:ind w:firstLine="1155"/>
        <w:jc w:val="both"/>
        <w:textAlignment w:val="center"/>
        <w:divId w:val="204914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краен срок за подаване на предложенията;</w:t>
      </w:r>
    </w:p>
    <w:p w:rsidR="00000000" w:rsidRDefault="001F3216">
      <w:pPr>
        <w:spacing w:after="0" w:line="240" w:lineRule="auto"/>
        <w:ind w:firstLine="1155"/>
        <w:jc w:val="both"/>
        <w:textAlignment w:val="center"/>
        <w:divId w:val="213852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 и начин за подаване на предложенията и лице за контакт - служител на НЗОК.</w:t>
      </w:r>
    </w:p>
    <w:p w:rsidR="00000000" w:rsidRDefault="001F3216">
      <w:pPr>
        <w:spacing w:after="0" w:line="240" w:lineRule="auto"/>
        <w:ind w:firstLine="1155"/>
        <w:jc w:val="both"/>
        <w:textAlignment w:val="center"/>
        <w:divId w:val="15627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едномесечен срок от публикуване </w:t>
      </w:r>
      <w:r>
        <w:rPr>
          <w:rFonts w:ascii="Times New Roman" w:eastAsia="Times New Roman" w:hAnsi="Times New Roman" w:cs="Times New Roman"/>
          <w:color w:val="000000"/>
          <w:sz w:val="24"/>
          <w:szCs w:val="24"/>
        </w:rPr>
        <w:t>на поканата по ал. 1 притежателят на разрешението за употреба на лекарствен продукт/негов упълномощен представител представя в НЗОК предложение за отстъпка/и.</w:t>
      </w:r>
    </w:p>
    <w:p w:rsidR="00000000" w:rsidRDefault="001F3216">
      <w:pPr>
        <w:spacing w:after="0" w:line="240" w:lineRule="auto"/>
        <w:ind w:firstLine="1155"/>
        <w:jc w:val="both"/>
        <w:textAlignment w:val="center"/>
        <w:divId w:val="213760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2022 г., в сила от 01.07.2022 г.) В случаите по чл. 4а, ал. 1, 3 и 5 пр</w:t>
      </w:r>
      <w:r>
        <w:rPr>
          <w:rFonts w:ascii="Times New Roman" w:eastAsia="Times New Roman" w:hAnsi="Times New Roman" w:cs="Times New Roman"/>
          <w:color w:val="000000"/>
          <w:sz w:val="24"/>
          <w:szCs w:val="24"/>
        </w:rPr>
        <w:t>и определено ниво на заплащане 100 на сто, както и в случаите по чл. 4а, ал. 6 притежателите на разрешения за употреба на лекарствени продукти/техните упълномощени представители подават предложения за отстъпки не по-късно от 20 работни дни преди изтичане н</w:t>
      </w:r>
      <w:r>
        <w:rPr>
          <w:rFonts w:ascii="Times New Roman" w:eastAsia="Times New Roman" w:hAnsi="Times New Roman" w:cs="Times New Roman"/>
          <w:color w:val="000000"/>
          <w:sz w:val="24"/>
          <w:szCs w:val="24"/>
        </w:rPr>
        <w:t>а съответната календарна година за обобщаване на информацията от НЗОК.</w:t>
      </w:r>
    </w:p>
    <w:p w:rsidR="00000000" w:rsidRDefault="001F3216">
      <w:pPr>
        <w:spacing w:after="0" w:line="240" w:lineRule="auto"/>
        <w:ind w:firstLine="1155"/>
        <w:jc w:val="both"/>
        <w:textAlignment w:val="center"/>
        <w:divId w:val="127651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89 от 2017 г., в сила от 01.01.2018 г.) Към предложенията по ал. 3, както и към предложенията за договаряне на отстъпки в случаите по чл. 21, ал. 2, притежателите на</w:t>
      </w:r>
      <w:r>
        <w:rPr>
          <w:rFonts w:ascii="Times New Roman" w:eastAsia="Times New Roman" w:hAnsi="Times New Roman" w:cs="Times New Roman"/>
          <w:color w:val="000000"/>
          <w:sz w:val="24"/>
          <w:szCs w:val="24"/>
        </w:rPr>
        <w:t xml:space="preserve"> разрешения за употреба на лекарствените продукти/техни упълномощени представители прилагат следните документи:</w:t>
      </w:r>
    </w:p>
    <w:p w:rsidR="00000000" w:rsidRDefault="001F3216">
      <w:pPr>
        <w:spacing w:after="0" w:line="240" w:lineRule="auto"/>
        <w:ind w:firstLine="1155"/>
        <w:jc w:val="both"/>
        <w:textAlignment w:val="center"/>
        <w:divId w:val="76788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относно единния идентификационен код на дружеството или кооперацията от търговския регистър, а за дружествата, регистрирани в държ</w:t>
      </w:r>
      <w:r>
        <w:rPr>
          <w:rFonts w:ascii="Times New Roman" w:eastAsia="Times New Roman" w:hAnsi="Times New Roman" w:cs="Times New Roman"/>
          <w:color w:val="000000"/>
          <w:sz w:val="24"/>
          <w:szCs w:val="24"/>
        </w:rPr>
        <w:t>ава - членка на Европейския съюз, или в държава - страна по Споразумението за Европейското икономическо пространство - копие от документ за актуална регистрация по националното законодателство, издаден от компетентен орган на съответната държава, не по-къс</w:t>
      </w:r>
      <w:r>
        <w:rPr>
          <w:rFonts w:ascii="Times New Roman" w:eastAsia="Times New Roman" w:hAnsi="Times New Roman" w:cs="Times New Roman"/>
          <w:color w:val="000000"/>
          <w:sz w:val="24"/>
          <w:szCs w:val="24"/>
        </w:rPr>
        <w:t>но от 6 месеца преди подаване на заявлението; информацията се предоставя за притежателя на разрешението за употреба, а в случай че предложението се подава от упълномощен представител - и за упълномощения представител;</w:t>
      </w:r>
    </w:p>
    <w:p w:rsidR="00000000" w:rsidRDefault="001F3216">
      <w:pPr>
        <w:spacing w:after="0" w:line="240" w:lineRule="auto"/>
        <w:ind w:firstLine="1155"/>
        <w:jc w:val="both"/>
        <w:textAlignment w:val="center"/>
        <w:divId w:val="76777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пълномощно за участие в договарянет</w:t>
      </w:r>
      <w:r>
        <w:rPr>
          <w:rFonts w:ascii="Times New Roman" w:eastAsia="Times New Roman" w:hAnsi="Times New Roman" w:cs="Times New Roman"/>
          <w:color w:val="000000"/>
          <w:sz w:val="24"/>
          <w:szCs w:val="24"/>
        </w:rPr>
        <w:t>о, в т.ч. и за подаване на предложение за отстъпка/и - в случай че предложението се подава от упълномощен представител на притежателя на разрешението за употреба; когато пълномощното е издадено на чужд език, към него се прилага превод на български език, из</w:t>
      </w:r>
      <w:r>
        <w:rPr>
          <w:rFonts w:ascii="Times New Roman" w:eastAsia="Times New Roman" w:hAnsi="Times New Roman" w:cs="Times New Roman"/>
          <w:color w:val="000000"/>
          <w:sz w:val="24"/>
          <w:szCs w:val="24"/>
        </w:rPr>
        <w:t>вършен от преводач, който има сключен договор с Министерството на външните работи за извършване на официални преводи; в пълномощното следва да бъдат посочени конкретните лекарствени продукти по чл. 20, ал. 1 с техните международни непатентни наименования и</w:t>
      </w:r>
      <w:r>
        <w:rPr>
          <w:rFonts w:ascii="Times New Roman" w:eastAsia="Times New Roman" w:hAnsi="Times New Roman" w:cs="Times New Roman"/>
          <w:color w:val="000000"/>
          <w:sz w:val="24"/>
          <w:szCs w:val="24"/>
        </w:rPr>
        <w:t xml:space="preserve"> търговски наименования, за които представителят е упълномощен;</w:t>
      </w:r>
    </w:p>
    <w:p w:rsidR="00000000" w:rsidRDefault="001F3216">
      <w:pPr>
        <w:spacing w:after="0" w:line="240" w:lineRule="auto"/>
        <w:ind w:firstLine="1155"/>
        <w:jc w:val="both"/>
        <w:textAlignment w:val="center"/>
        <w:divId w:val="8257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относими документи.</w:t>
      </w:r>
    </w:p>
    <w:p w:rsidR="00000000" w:rsidRDefault="001F3216">
      <w:pPr>
        <w:spacing w:after="0" w:line="240" w:lineRule="auto"/>
        <w:ind w:firstLine="1155"/>
        <w:jc w:val="both"/>
        <w:textAlignment w:val="center"/>
        <w:divId w:val="145860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Предложенията се подават в деловодството на Централното управление на НЗОК в запечатан непрозрачен плик с ненарушена цялост, върху който се посочват подателят </w:t>
      </w:r>
      <w:r>
        <w:rPr>
          <w:rFonts w:ascii="Times New Roman" w:eastAsia="Times New Roman" w:hAnsi="Times New Roman" w:cs="Times New Roman"/>
          <w:color w:val="000000"/>
          <w:sz w:val="24"/>
          <w:szCs w:val="24"/>
        </w:rPr>
        <w:t>и адрес за кореспонденция.</w:t>
      </w:r>
    </w:p>
    <w:p w:rsidR="00000000" w:rsidRDefault="001F3216">
      <w:pPr>
        <w:spacing w:after="120" w:line="240" w:lineRule="auto"/>
        <w:ind w:firstLine="1155"/>
        <w:jc w:val="both"/>
        <w:textAlignment w:val="center"/>
        <w:divId w:val="247927660"/>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48767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23а. (Нов - ДВ, бр. 62 от 2015 г., в сила от 14.08.2015 г.) (1) Разглеждането на предложенията по чл. 23 и договарянето на отстъпки се извършва от постоянно действаща комисия от служители в НЗОК, определена със заповед на управителя на НЗОК. В заповедт</w:t>
      </w:r>
      <w:r>
        <w:rPr>
          <w:rFonts w:ascii="Times New Roman" w:eastAsia="Times New Roman" w:hAnsi="Times New Roman" w:cs="Times New Roman"/>
          <w:color w:val="000000"/>
          <w:sz w:val="24"/>
          <w:szCs w:val="24"/>
        </w:rPr>
        <w:t>а се определя председател на комисията, негов заместник и резервни членове.</w:t>
      </w:r>
    </w:p>
    <w:p w:rsidR="00000000" w:rsidRDefault="001F3216">
      <w:pPr>
        <w:spacing w:after="0" w:line="240" w:lineRule="auto"/>
        <w:ind w:firstLine="1155"/>
        <w:jc w:val="both"/>
        <w:textAlignment w:val="center"/>
        <w:divId w:val="185284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състава на комисията задължително се включват правоспособен юрист, лекар/магистър-фармацевт и икономист.</w:t>
      </w:r>
    </w:p>
    <w:p w:rsidR="00000000" w:rsidRDefault="001F3216">
      <w:pPr>
        <w:spacing w:after="0" w:line="240" w:lineRule="auto"/>
        <w:ind w:firstLine="1155"/>
        <w:jc w:val="both"/>
        <w:textAlignment w:val="center"/>
        <w:divId w:val="106838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комисията са длъжни да пазят в тайна обстоятелствата</w:t>
      </w:r>
      <w:r>
        <w:rPr>
          <w:rFonts w:ascii="Times New Roman" w:eastAsia="Times New Roman" w:hAnsi="Times New Roman" w:cs="Times New Roman"/>
          <w:color w:val="000000"/>
          <w:sz w:val="24"/>
          <w:szCs w:val="24"/>
        </w:rPr>
        <w:t>, които са узнали във връзка със своята работа в комисията, за което подписват декларация.</w:t>
      </w:r>
    </w:p>
    <w:p w:rsidR="00000000" w:rsidRDefault="001F3216">
      <w:pPr>
        <w:spacing w:after="0" w:line="240" w:lineRule="auto"/>
        <w:ind w:firstLine="1155"/>
        <w:jc w:val="both"/>
        <w:textAlignment w:val="center"/>
        <w:divId w:val="80315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89 от 2017 г., в сила от 07.11.2017 г.) Комисията по ал. 1 извършва проверка на постъпилите предложения за съответствието им с изискванията на на</w:t>
      </w:r>
      <w:r>
        <w:rPr>
          <w:rFonts w:ascii="Times New Roman" w:eastAsia="Times New Roman" w:hAnsi="Times New Roman" w:cs="Times New Roman"/>
          <w:color w:val="000000"/>
          <w:sz w:val="24"/>
          <w:szCs w:val="24"/>
        </w:rPr>
        <w:t>редбата, като има право да поиска от участник в срок до 3 работни дни да отстрани установените нередовности и/или да предостави допълнителна информация.</w:t>
      </w:r>
    </w:p>
    <w:p w:rsidR="00000000" w:rsidRDefault="001F3216">
      <w:pPr>
        <w:spacing w:after="0" w:line="240" w:lineRule="auto"/>
        <w:ind w:firstLine="1155"/>
        <w:jc w:val="both"/>
        <w:textAlignment w:val="center"/>
        <w:divId w:val="80347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участник не отстрани нередовностите и/или не предостави изисканата допълнителна информа</w:t>
      </w:r>
      <w:r>
        <w:rPr>
          <w:rFonts w:ascii="Times New Roman" w:eastAsia="Times New Roman" w:hAnsi="Times New Roman" w:cs="Times New Roman"/>
          <w:color w:val="000000"/>
          <w:sz w:val="24"/>
          <w:szCs w:val="24"/>
        </w:rPr>
        <w:t>ция в определения срок, се счита, че за съответните лекарствени продукти не са договорени отстъпки.</w:t>
      </w:r>
    </w:p>
    <w:p w:rsidR="00000000" w:rsidRDefault="001F3216">
      <w:pPr>
        <w:spacing w:after="0" w:line="240" w:lineRule="auto"/>
        <w:ind w:firstLine="1155"/>
        <w:jc w:val="both"/>
        <w:textAlignment w:val="center"/>
        <w:divId w:val="148794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Председателят или неговият заместник и двама от членовете на комисията се подписват върху всяка страница от предложението на кандидата.</w:t>
      </w:r>
    </w:p>
    <w:p w:rsidR="00000000" w:rsidRDefault="001F3216">
      <w:pPr>
        <w:spacing w:after="0" w:line="240" w:lineRule="auto"/>
        <w:ind w:firstLine="1155"/>
        <w:jc w:val="both"/>
        <w:textAlignment w:val="center"/>
        <w:divId w:val="9551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по</w:t>
      </w:r>
      <w:r>
        <w:rPr>
          <w:rFonts w:ascii="Times New Roman" w:eastAsia="Times New Roman" w:hAnsi="Times New Roman" w:cs="Times New Roman"/>
          <w:color w:val="000000"/>
          <w:sz w:val="24"/>
          <w:szCs w:val="24"/>
        </w:rPr>
        <w:t xml:space="preserve"> ал. 1 изготвя график за датата и часа за провеждане на преговори с допуснатите участници. Графикът се обявява на официалната интернет страница на НЗОК не по-късно от 5 работни дни преди започване на преговорите, за което участниците се считат за уведомени</w:t>
      </w:r>
      <w:r>
        <w:rPr>
          <w:rFonts w:ascii="Times New Roman" w:eastAsia="Times New Roman" w:hAnsi="Times New Roman" w:cs="Times New Roman"/>
          <w:color w:val="000000"/>
          <w:sz w:val="24"/>
          <w:szCs w:val="24"/>
        </w:rPr>
        <w:t>.</w:t>
      </w:r>
    </w:p>
    <w:p w:rsidR="00000000" w:rsidRDefault="001F3216">
      <w:pPr>
        <w:spacing w:after="0" w:line="240" w:lineRule="auto"/>
        <w:ind w:firstLine="1155"/>
        <w:jc w:val="both"/>
        <w:textAlignment w:val="center"/>
        <w:divId w:val="16641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необходимост или по преценка на комисията участник може да бъде поканен втори път за провеждане на преговори по допълнително определен график.</w:t>
      </w:r>
    </w:p>
    <w:p w:rsidR="00000000" w:rsidRDefault="001F3216">
      <w:pPr>
        <w:spacing w:after="0" w:line="240" w:lineRule="auto"/>
        <w:ind w:firstLine="1155"/>
        <w:jc w:val="both"/>
        <w:textAlignment w:val="center"/>
        <w:divId w:val="142556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89 от 2017 г., в сила от 07.11.2017 г.) Комисията съставя протоколи за своята работ</w:t>
      </w:r>
      <w:r>
        <w:rPr>
          <w:rFonts w:ascii="Times New Roman" w:eastAsia="Times New Roman" w:hAnsi="Times New Roman" w:cs="Times New Roman"/>
          <w:color w:val="000000"/>
          <w:sz w:val="24"/>
          <w:szCs w:val="24"/>
        </w:rPr>
        <w:t>а и с решение обявява резултатите от проведеното договаряне, като посочва:</w:t>
      </w:r>
    </w:p>
    <w:p w:rsidR="00000000" w:rsidRDefault="001F3216">
      <w:pPr>
        <w:spacing w:after="0" w:line="240" w:lineRule="auto"/>
        <w:ind w:firstLine="1155"/>
        <w:jc w:val="both"/>
        <w:textAlignment w:val="center"/>
        <w:divId w:val="105515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отстъпки по чл. 21, ал. 1, т. 1 - реда за определяне на размера на договорената отстъпка и разпределението на общия размер на компенсацията върху всеки лекарствен продукт, как</w:t>
      </w:r>
      <w:r>
        <w:rPr>
          <w:rFonts w:ascii="Times New Roman" w:eastAsia="Times New Roman" w:hAnsi="Times New Roman" w:cs="Times New Roman"/>
          <w:color w:val="000000"/>
          <w:sz w:val="24"/>
          <w:szCs w:val="24"/>
        </w:rPr>
        <w:t>то и прогнозните количества за всеки лекарствен продукт;</w:t>
      </w:r>
    </w:p>
    <w:p w:rsidR="00000000" w:rsidRDefault="001F3216">
      <w:pPr>
        <w:spacing w:after="0" w:line="240" w:lineRule="auto"/>
        <w:ind w:firstLine="1155"/>
        <w:jc w:val="both"/>
        <w:textAlignment w:val="center"/>
        <w:divId w:val="74530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отстъпки по чл. 21, ал. 1, т. 3 - вида, стойността и изпълнителите на заплащаните медицински услуги;</w:t>
      </w:r>
    </w:p>
    <w:p w:rsidR="00000000" w:rsidRDefault="001F3216">
      <w:pPr>
        <w:spacing w:after="0" w:line="240" w:lineRule="auto"/>
        <w:ind w:firstLine="1155"/>
        <w:jc w:val="both"/>
        <w:textAlignment w:val="center"/>
        <w:divId w:val="173993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за отстъпки по чл. 21, ал. 1, т. 4 - размера на договорени</w:t>
      </w:r>
      <w:r>
        <w:rPr>
          <w:rFonts w:ascii="Times New Roman" w:eastAsia="Times New Roman" w:hAnsi="Times New Roman" w:cs="Times New Roman"/>
          <w:color w:val="000000"/>
          <w:sz w:val="24"/>
          <w:szCs w:val="24"/>
        </w:rPr>
        <w:t>те отстъпки и прогнозните количества за всеки лекарствен продукт.</w:t>
      </w:r>
    </w:p>
    <w:p w:rsidR="00000000" w:rsidRDefault="001F3216">
      <w:pPr>
        <w:spacing w:after="0" w:line="240" w:lineRule="auto"/>
        <w:ind w:firstLine="1155"/>
        <w:jc w:val="both"/>
        <w:textAlignment w:val="center"/>
        <w:divId w:val="60719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19 от 2020 г.) В 20-дневен срок от утвърждаване на решението по ал. 9 от управителя на НЗОК комисията изготвя проекти на договори, които представя на притежателите на ра</w:t>
      </w:r>
      <w:r>
        <w:rPr>
          <w:rFonts w:ascii="Times New Roman" w:eastAsia="Times New Roman" w:hAnsi="Times New Roman" w:cs="Times New Roman"/>
          <w:color w:val="000000"/>
          <w:sz w:val="24"/>
          <w:szCs w:val="24"/>
        </w:rPr>
        <w:t>зрешения за употреба/техните упълномощени представители за подпис.</w:t>
      </w:r>
    </w:p>
    <w:p w:rsidR="00000000" w:rsidRDefault="001F3216">
      <w:pPr>
        <w:spacing w:after="0" w:line="240" w:lineRule="auto"/>
        <w:ind w:firstLine="1155"/>
        <w:jc w:val="both"/>
        <w:textAlignment w:val="center"/>
        <w:divId w:val="139049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19 от 2020 г.) Проектите на договори по ал. 10 задължително съдържат:</w:t>
      </w:r>
    </w:p>
    <w:p w:rsidR="00000000" w:rsidRDefault="001F3216">
      <w:pPr>
        <w:spacing w:after="0" w:line="240" w:lineRule="auto"/>
        <w:ind w:firstLine="1155"/>
        <w:jc w:val="both"/>
        <w:textAlignment w:val="center"/>
        <w:divId w:val="193019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договорените отстъпки по ал. 9;</w:t>
      </w:r>
    </w:p>
    <w:p w:rsidR="00000000" w:rsidRDefault="001F3216">
      <w:pPr>
        <w:spacing w:after="0" w:line="240" w:lineRule="auto"/>
        <w:ind w:firstLine="1155"/>
        <w:jc w:val="both"/>
        <w:textAlignment w:val="center"/>
        <w:divId w:val="41644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по които се предоставя информация между с</w:t>
      </w:r>
      <w:r>
        <w:rPr>
          <w:rFonts w:ascii="Times New Roman" w:eastAsia="Times New Roman" w:hAnsi="Times New Roman" w:cs="Times New Roman"/>
          <w:color w:val="000000"/>
          <w:sz w:val="24"/>
          <w:szCs w:val="24"/>
        </w:rPr>
        <w:t>траните;</w:t>
      </w:r>
    </w:p>
    <w:p w:rsidR="00000000" w:rsidRDefault="001F3216">
      <w:pPr>
        <w:spacing w:after="0" w:line="240" w:lineRule="auto"/>
        <w:ind w:firstLine="1155"/>
        <w:jc w:val="both"/>
        <w:textAlignment w:val="center"/>
        <w:divId w:val="141265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89 от 2017 г., в сила от 07.11.2017 г., отм. - ДВ, бр. 19 от 2020 г.)</w:t>
      </w:r>
    </w:p>
    <w:p w:rsidR="00000000" w:rsidRDefault="001F3216">
      <w:pPr>
        <w:spacing w:after="0" w:line="240" w:lineRule="auto"/>
        <w:ind w:firstLine="1155"/>
        <w:jc w:val="both"/>
        <w:textAlignment w:val="center"/>
        <w:divId w:val="170486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89 от 2017 г., в сила от 07.11.2017 г., доп. - ДВ, бр. 19 от 2020 г.) прогнозните количества за всеки лекарствен продукт, за който са догов</w:t>
      </w:r>
      <w:r>
        <w:rPr>
          <w:rFonts w:ascii="Times New Roman" w:eastAsia="Times New Roman" w:hAnsi="Times New Roman" w:cs="Times New Roman"/>
          <w:color w:val="000000"/>
          <w:sz w:val="24"/>
          <w:szCs w:val="24"/>
        </w:rPr>
        <w:t>орени отстъпки;</w:t>
      </w:r>
    </w:p>
    <w:p w:rsidR="00000000" w:rsidRDefault="001F3216">
      <w:pPr>
        <w:spacing w:after="0" w:line="240" w:lineRule="auto"/>
        <w:ind w:firstLine="1155"/>
        <w:jc w:val="both"/>
        <w:textAlignment w:val="center"/>
        <w:divId w:val="42900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17 от 2019 г., изм. и доп. - ДВ, бр. 19 от 2020 г.) заплащане въз основа на резултата от терапията, когато такова е договорено за лекарствени продукти, за които е определено проследяване на ефекта от терапията съгласно чл</w:t>
      </w:r>
      <w:r>
        <w:rPr>
          <w:rFonts w:ascii="Times New Roman" w:eastAsia="Times New Roman" w:hAnsi="Times New Roman" w:cs="Times New Roman"/>
          <w:color w:val="000000"/>
          <w:sz w:val="24"/>
          <w:szCs w:val="24"/>
        </w:rPr>
        <w:t>. 259, ал. 1, т. 10 ЗЛПХМ, както и възстановяване от притежателите на разрешения за употреба или техни упълномощени представители на НЗОК на заплатените средства при липса на резултат;</w:t>
      </w:r>
    </w:p>
    <w:p w:rsidR="00000000" w:rsidRDefault="001F3216">
      <w:pPr>
        <w:spacing w:after="0" w:line="240" w:lineRule="auto"/>
        <w:ind w:firstLine="1155"/>
        <w:jc w:val="both"/>
        <w:textAlignment w:val="center"/>
        <w:divId w:val="317074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19 от 2020 г., изм. - ДВ, бр. 49 от 2022 г., в сила </w:t>
      </w:r>
      <w:r>
        <w:rPr>
          <w:rFonts w:ascii="Times New Roman" w:eastAsia="Times New Roman" w:hAnsi="Times New Roman" w:cs="Times New Roman"/>
          <w:color w:val="000000"/>
          <w:sz w:val="24"/>
          <w:szCs w:val="24"/>
        </w:rPr>
        <w:t>от 01.07.2022 г.) задължения на страните при прилагането на механизма, гарантиращ предвидимост и устойчивост на бюджета на НЗОК по чл. 45, ал. 31 ЗЗО, спрямо всички лекарствени продукти на притежателя на разрешението за употреба, заплащани напълно или част</w:t>
      </w:r>
      <w:r>
        <w:rPr>
          <w:rFonts w:ascii="Times New Roman" w:eastAsia="Times New Roman" w:hAnsi="Times New Roman" w:cs="Times New Roman"/>
          <w:color w:val="000000"/>
          <w:sz w:val="24"/>
          <w:szCs w:val="24"/>
        </w:rPr>
        <w:t>ично от НЗОК;</w:t>
      </w:r>
    </w:p>
    <w:p w:rsidR="00000000" w:rsidRDefault="001F3216">
      <w:pPr>
        <w:spacing w:after="0" w:line="240" w:lineRule="auto"/>
        <w:ind w:firstLine="1155"/>
        <w:jc w:val="both"/>
        <w:textAlignment w:val="center"/>
        <w:divId w:val="106241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3 - ДВ, бр. 89 от 2017 г., в сила от 07.11.2017 г., предишна т. 5 - ДВ, бр. 17 от 2019 г., предишна т. 6 - ДВ, бр. 19 от 2020 г.) други условия.</w:t>
      </w:r>
    </w:p>
    <w:p w:rsidR="00000000" w:rsidRDefault="001F3216">
      <w:pPr>
        <w:spacing w:after="0" w:line="240" w:lineRule="auto"/>
        <w:ind w:firstLine="1155"/>
        <w:jc w:val="both"/>
        <w:textAlignment w:val="center"/>
        <w:divId w:val="85623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89 от 2017 г., в сила от 07.11.2017 г., изм. - ДВ, бр. 19 от</w:t>
      </w:r>
      <w:r>
        <w:rPr>
          <w:rFonts w:ascii="Times New Roman" w:eastAsia="Times New Roman" w:hAnsi="Times New Roman" w:cs="Times New Roman"/>
          <w:color w:val="000000"/>
          <w:sz w:val="24"/>
          <w:szCs w:val="24"/>
        </w:rPr>
        <w:t xml:space="preserve"> 2020 г., изм. - ДВ, бр. 49 от 2022 г., в сила от 01.07.2022 г.) Договорите за отстъпки по чл. 21, ал. 1, т. 1 и/или 3, и/или 4 се сключват до 1 април на следващата календарна година и влизат в сила от 1 януари на посочената година.</w:t>
      </w:r>
    </w:p>
    <w:p w:rsidR="00000000" w:rsidRDefault="001F3216">
      <w:pPr>
        <w:spacing w:after="0" w:line="240" w:lineRule="auto"/>
        <w:ind w:firstLine="1155"/>
        <w:jc w:val="both"/>
        <w:textAlignment w:val="center"/>
        <w:divId w:val="90145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19</w:t>
      </w:r>
      <w:r>
        <w:rPr>
          <w:rFonts w:ascii="Times New Roman" w:eastAsia="Times New Roman" w:hAnsi="Times New Roman" w:cs="Times New Roman"/>
          <w:color w:val="000000"/>
          <w:sz w:val="24"/>
          <w:szCs w:val="24"/>
        </w:rPr>
        <w:t xml:space="preserve"> от 2020 г., изм. - ДВ, бр. 49 от 2022 г., в сила от 01.07.2022 г.) Лекарствени продукти, подлежащи на задължително централизирано договаряне на отстъпки по чл. 21, ал. 1, т. 1, за които не са сключени договори в срока по ал. 12, не се заплащат от НЗОК от </w:t>
      </w:r>
      <w:r>
        <w:rPr>
          <w:rFonts w:ascii="Times New Roman" w:eastAsia="Times New Roman" w:hAnsi="Times New Roman" w:cs="Times New Roman"/>
          <w:color w:val="000000"/>
          <w:sz w:val="24"/>
          <w:szCs w:val="24"/>
        </w:rPr>
        <w:t>1 април на посочената година. За периода от 1 януари до 1 април на посочената година лекарствените продукти се заплащат от НЗОК и за тях притежателите на разрешенията за употреба/техните упълномощени представители дължат на НЗОК отстъпки в минималния разме</w:t>
      </w:r>
      <w:r>
        <w:rPr>
          <w:rFonts w:ascii="Times New Roman" w:eastAsia="Times New Roman" w:hAnsi="Times New Roman" w:cs="Times New Roman"/>
          <w:color w:val="000000"/>
          <w:sz w:val="24"/>
          <w:szCs w:val="24"/>
        </w:rPr>
        <w:t>р, посочен в чл. 21, ал. 1, т. 1.</w:t>
      </w:r>
    </w:p>
    <w:p w:rsidR="00000000" w:rsidRDefault="001F3216">
      <w:pPr>
        <w:spacing w:after="0" w:line="240" w:lineRule="auto"/>
        <w:ind w:firstLine="1155"/>
        <w:jc w:val="both"/>
        <w:textAlignment w:val="center"/>
        <w:divId w:val="200193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19 от 2020 г.) Договорите за отстъпки по чл. 21, ал. 2 влизат в сила при условие, че лекарствените продукти, принадлежащи към ново международно непатентно наименование, бъдат включени в ПЛС по чл. 262,</w:t>
      </w:r>
      <w:r>
        <w:rPr>
          <w:rFonts w:ascii="Times New Roman" w:eastAsia="Times New Roman" w:hAnsi="Times New Roman" w:cs="Times New Roman"/>
          <w:color w:val="000000"/>
          <w:sz w:val="24"/>
          <w:szCs w:val="24"/>
        </w:rPr>
        <w:t xml:space="preserve"> ал. 6, т. 1, съответно по чл. 262, ал. 6, т. 2 от ЗЛПХМ и от датата на заплащането на лекарствените продукти от НЗОК през следващата календарна година.</w:t>
      </w:r>
    </w:p>
    <w:p w:rsidR="00000000" w:rsidRDefault="001F3216">
      <w:pPr>
        <w:spacing w:after="0" w:line="240" w:lineRule="auto"/>
        <w:ind w:firstLine="1155"/>
        <w:jc w:val="both"/>
        <w:textAlignment w:val="center"/>
        <w:divId w:val="190973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19 от 2020 г.) За лекарствените продукти, принадлежащи към ново международно непат</w:t>
      </w:r>
      <w:r>
        <w:rPr>
          <w:rFonts w:ascii="Times New Roman" w:eastAsia="Times New Roman" w:hAnsi="Times New Roman" w:cs="Times New Roman"/>
          <w:color w:val="000000"/>
          <w:sz w:val="24"/>
          <w:szCs w:val="24"/>
        </w:rPr>
        <w:t>ентно наименование, включени в Позитивния лекарствен списък по чл. 262, ал. 6, т. 1 или 2 от ЗЛПХМ:</w:t>
      </w:r>
    </w:p>
    <w:p w:rsidR="00000000" w:rsidRDefault="001F3216">
      <w:pPr>
        <w:spacing w:after="0" w:line="240" w:lineRule="auto"/>
        <w:ind w:firstLine="1155"/>
        <w:jc w:val="both"/>
        <w:textAlignment w:val="center"/>
        <w:divId w:val="88895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30 септември на текущата година, за които за първи път ще се заплаща от бюджета на НЗОК, подаването на предложения, тяхното разглеждане и договарянето</w:t>
      </w:r>
      <w:r>
        <w:rPr>
          <w:rFonts w:ascii="Times New Roman" w:eastAsia="Times New Roman" w:hAnsi="Times New Roman" w:cs="Times New Roman"/>
          <w:color w:val="000000"/>
          <w:sz w:val="24"/>
          <w:szCs w:val="24"/>
        </w:rPr>
        <w:t xml:space="preserve"> на отстъпки по чл. 21, ал. 1, т. 1, 3 и/или 4 се извършва при условията и по реда на чл. 23 и 23а;</w:t>
      </w:r>
    </w:p>
    <w:p w:rsidR="00000000" w:rsidRDefault="001F3216">
      <w:pPr>
        <w:spacing w:after="0" w:line="240" w:lineRule="auto"/>
        <w:ind w:firstLine="1155"/>
        <w:jc w:val="both"/>
        <w:textAlignment w:val="center"/>
        <w:divId w:val="161228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30 септември на текущата година, за които за първи път ще се заплаща от бюджета на НЗОК, подаването на предложения, тяхното разглеждане и договаряне</w:t>
      </w:r>
      <w:r>
        <w:rPr>
          <w:rFonts w:ascii="Times New Roman" w:eastAsia="Times New Roman" w:hAnsi="Times New Roman" w:cs="Times New Roman"/>
          <w:color w:val="000000"/>
          <w:sz w:val="24"/>
          <w:szCs w:val="24"/>
        </w:rPr>
        <w:t>то на отстъпки по чл. 21, ал. 1, т. 1, 3 и/или 4 се извършва от началото на следващата календарна година.</w:t>
      </w:r>
    </w:p>
    <w:p w:rsidR="00000000" w:rsidRDefault="001F3216">
      <w:pPr>
        <w:spacing w:after="0" w:line="240" w:lineRule="auto"/>
        <w:ind w:firstLine="1155"/>
        <w:jc w:val="both"/>
        <w:textAlignment w:val="center"/>
        <w:divId w:val="74706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89 от 2017 г., в сила от 07.11.2017 г., предишна ал. 13 - ДВ, бр. 19 от 2020 г.) За лекарствените продукти по чл. 20, ал. 1, т. 3</w:t>
      </w:r>
      <w:r>
        <w:rPr>
          <w:rFonts w:ascii="Times New Roman" w:eastAsia="Times New Roman" w:hAnsi="Times New Roman" w:cs="Times New Roman"/>
          <w:color w:val="000000"/>
          <w:sz w:val="24"/>
          <w:szCs w:val="24"/>
        </w:rPr>
        <w:t xml:space="preserve"> в договорите се съдържат и:</w:t>
      </w:r>
    </w:p>
    <w:p w:rsidR="00000000" w:rsidRDefault="001F3216">
      <w:pPr>
        <w:spacing w:after="0" w:line="240" w:lineRule="auto"/>
        <w:ind w:firstLine="1155"/>
        <w:jc w:val="both"/>
        <w:textAlignment w:val="center"/>
        <w:divId w:val="74136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17 от 2019 г.) прогнозен брой пациенти, съответни прогнозни количества лекарствен продукт и съответни прогнозни годишни разходи </w:t>
      </w:r>
      <w:r>
        <w:rPr>
          <w:rFonts w:ascii="Times New Roman" w:eastAsia="Times New Roman" w:hAnsi="Times New Roman" w:cs="Times New Roman"/>
          <w:color w:val="000000"/>
          <w:sz w:val="24"/>
          <w:szCs w:val="24"/>
        </w:rPr>
        <w:lastRenderedPageBreak/>
        <w:t>за лекарствения продукт за тригодишен период от включването му в ПЛС - за всяка от годините;</w:t>
      </w:r>
    </w:p>
    <w:p w:rsidR="00000000" w:rsidRDefault="001F3216">
      <w:pPr>
        <w:spacing w:after="0" w:line="240" w:lineRule="auto"/>
        <w:ind w:firstLine="1155"/>
        <w:jc w:val="both"/>
        <w:textAlignment w:val="center"/>
        <w:divId w:val="50266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критерии за п</w:t>
      </w:r>
      <w:r>
        <w:rPr>
          <w:rFonts w:ascii="Times New Roman" w:eastAsia="Times New Roman" w:hAnsi="Times New Roman" w:cs="Times New Roman"/>
          <w:color w:val="000000"/>
          <w:sz w:val="24"/>
          <w:szCs w:val="24"/>
        </w:rPr>
        <w:t>редписване на лекарствения продукт;</w:t>
      </w:r>
    </w:p>
    <w:p w:rsidR="00000000" w:rsidRDefault="001F3216">
      <w:pPr>
        <w:spacing w:after="0" w:line="240" w:lineRule="auto"/>
        <w:ind w:firstLine="1155"/>
        <w:jc w:val="both"/>
        <w:textAlignment w:val="center"/>
        <w:divId w:val="95552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условия.</w:t>
      </w:r>
    </w:p>
    <w:p w:rsidR="00000000" w:rsidRDefault="001F3216">
      <w:pPr>
        <w:spacing w:after="0" w:line="240" w:lineRule="auto"/>
        <w:ind w:firstLine="1155"/>
        <w:jc w:val="both"/>
        <w:textAlignment w:val="center"/>
        <w:divId w:val="74326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(Изм. - ДВ, бр. 89 от 2017 г., в сила от 07.11.2017 г., предишна ал. 14 - ДВ, бр. 19 от 2020 г.) Екземпляр от сключените договори за отстъпки по чл. 21, ал. 2 се предоставя от НЗОК на Националния с</w:t>
      </w:r>
      <w:r>
        <w:rPr>
          <w:rFonts w:ascii="Times New Roman" w:eastAsia="Times New Roman" w:hAnsi="Times New Roman" w:cs="Times New Roman"/>
          <w:color w:val="000000"/>
          <w:sz w:val="24"/>
          <w:szCs w:val="24"/>
        </w:rPr>
        <w:t>ъвет по цени и реимбурсиране на лекарствените продукти съгласно чл. 262, ал. 10 ЗЛПХМ.</w:t>
      </w:r>
    </w:p>
    <w:p w:rsidR="00000000" w:rsidRDefault="001F3216">
      <w:pPr>
        <w:spacing w:after="0" w:line="240" w:lineRule="auto"/>
        <w:ind w:firstLine="1155"/>
        <w:jc w:val="both"/>
        <w:textAlignment w:val="center"/>
        <w:divId w:val="35318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(Предишна ал. 15, доп. - ДВ, бр. 19 от 2020 г.) Договорените отстъпки са задължителни за срока на действие на договорите и не могат да се изменят по начин, който во</w:t>
      </w:r>
      <w:r>
        <w:rPr>
          <w:rFonts w:ascii="Times New Roman" w:eastAsia="Times New Roman" w:hAnsi="Times New Roman" w:cs="Times New Roman"/>
          <w:color w:val="000000"/>
          <w:sz w:val="24"/>
          <w:szCs w:val="24"/>
        </w:rPr>
        <w:t>ди до увеличаване на разходите на НЗОК. В случай че за лекарствен продукт, за който е договорена отстъпка по чл. 21, ал. 1, т. 1, отпадне условието при изчисляване на стойността, заплащана от НЗОК, да не участват лекарствени продукти на други притежатели н</w:t>
      </w:r>
      <w:r>
        <w:rPr>
          <w:rFonts w:ascii="Times New Roman" w:eastAsia="Times New Roman" w:hAnsi="Times New Roman" w:cs="Times New Roman"/>
          <w:color w:val="000000"/>
          <w:sz w:val="24"/>
          <w:szCs w:val="24"/>
        </w:rPr>
        <w:t>а разрешение за употреба, притежателят на разрешението за употреба/негов упълномощен представител уведомява писмено НЗОК в двуседмичен срок от отразяването на промяната в ПЛС по чл. 262, ал. 6, т. 1 или т. 2 ЗЛПХМ, че желае да се прекрати договорът по отно</w:t>
      </w:r>
      <w:r>
        <w:rPr>
          <w:rFonts w:ascii="Times New Roman" w:eastAsia="Times New Roman" w:hAnsi="Times New Roman" w:cs="Times New Roman"/>
          <w:color w:val="000000"/>
          <w:sz w:val="24"/>
          <w:szCs w:val="24"/>
        </w:rPr>
        <w:t>шение на отстъпката за този продукт или ще продължи да предоставя на НЗОК отстъпката като доброволна в същия или друг размер.</w:t>
      </w:r>
    </w:p>
    <w:p w:rsidR="00000000" w:rsidRDefault="001F3216">
      <w:pPr>
        <w:spacing w:after="0" w:line="240" w:lineRule="auto"/>
        <w:ind w:firstLine="1155"/>
        <w:jc w:val="both"/>
        <w:textAlignment w:val="center"/>
        <w:divId w:val="150709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(Предишна ал. 16 - ДВ, бр. 19 от 2020 г.) В срока на действие на договорите могат да се сключват допълнителни споразумения за</w:t>
      </w:r>
      <w:r>
        <w:rPr>
          <w:rFonts w:ascii="Times New Roman" w:eastAsia="Times New Roman" w:hAnsi="Times New Roman" w:cs="Times New Roman"/>
          <w:color w:val="000000"/>
          <w:sz w:val="24"/>
          <w:szCs w:val="24"/>
        </w:rPr>
        <w:t xml:space="preserve"> по-високи размери на отстъпките, които влизат в сила от датата на сключването им.</w:t>
      </w:r>
    </w:p>
    <w:p w:rsidR="00000000" w:rsidRDefault="001F3216">
      <w:pPr>
        <w:spacing w:after="120" w:line="240" w:lineRule="auto"/>
        <w:ind w:firstLine="1155"/>
        <w:jc w:val="both"/>
        <w:textAlignment w:val="center"/>
        <w:divId w:val="212095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17 от 2019 г., предишна ал. 17 - ДВ, бр. 19 от 2020 г.) При нова оценка на здравните технологии за лекарствен продукт, извършена по реда на чл. 262а, ал</w:t>
      </w:r>
      <w:r>
        <w:rPr>
          <w:rFonts w:ascii="Times New Roman" w:eastAsia="Times New Roman" w:hAnsi="Times New Roman" w:cs="Times New Roman"/>
          <w:color w:val="000000"/>
          <w:sz w:val="24"/>
          <w:szCs w:val="24"/>
        </w:rPr>
        <w:t>. 3 ЗЛПХМ, е налице основание за предоговаряне на отстъпката за лекарствения продукт, както и за предоговаряне на отстъпки за други лекарствени продукти със същите или сходни терапевтични показания с оглед сравнителната им терапевтична ефективност съгласно</w:t>
      </w:r>
      <w:r>
        <w:rPr>
          <w:rFonts w:ascii="Times New Roman" w:eastAsia="Times New Roman" w:hAnsi="Times New Roman" w:cs="Times New Roman"/>
          <w:color w:val="000000"/>
          <w:sz w:val="24"/>
          <w:szCs w:val="24"/>
        </w:rPr>
        <w:t xml:space="preserve"> утвърдения доклад за оценката.</w:t>
      </w:r>
    </w:p>
    <w:p w:rsidR="00000000" w:rsidRDefault="001F3216">
      <w:pPr>
        <w:spacing w:after="0" w:line="240" w:lineRule="auto"/>
        <w:ind w:firstLine="1155"/>
        <w:jc w:val="both"/>
        <w:textAlignment w:val="center"/>
        <w:divId w:val="84432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23б. (Нов - ДВ, бр. 62 от 2015 г., в сила от 14.08.2015 г.) (1) (Изм. - ДВ, бр. 49 от 2022 г., в сила от 01.07.2022 г.) Договорените отстъпки под формата на възстановяване на разходи се предоставят след приключване на вс</w:t>
      </w:r>
      <w:r>
        <w:rPr>
          <w:rFonts w:ascii="Times New Roman" w:eastAsia="Times New Roman" w:hAnsi="Times New Roman" w:cs="Times New Roman"/>
          <w:color w:val="000000"/>
          <w:sz w:val="24"/>
          <w:szCs w:val="24"/>
        </w:rPr>
        <w:t>яко тримесечие от притежателя на разрешението за употреба на лекарствения продукт/неговия упълномощен представител чрез директно плащане на НЗОК след получаване на справка за количествата от лекарствения продукт по електронен отчет съгласно чл. 8, ал. 3, з</w:t>
      </w:r>
      <w:r>
        <w:rPr>
          <w:rFonts w:ascii="Times New Roman" w:eastAsia="Times New Roman" w:hAnsi="Times New Roman" w:cs="Times New Roman"/>
          <w:color w:val="000000"/>
          <w:sz w:val="24"/>
          <w:szCs w:val="24"/>
        </w:rPr>
        <w:t>аплатени от НЗОК през съответния период. В справката се посочват разходите на НЗОК за всеки лекарствен продукт в зависимост от отчетените количества за тримесечието, както и стойността на дължимата отстъпка.</w:t>
      </w:r>
    </w:p>
    <w:p w:rsidR="00000000" w:rsidRDefault="001F3216">
      <w:pPr>
        <w:spacing w:after="0" w:line="240" w:lineRule="auto"/>
        <w:ind w:firstLine="1155"/>
        <w:jc w:val="both"/>
        <w:textAlignment w:val="center"/>
        <w:divId w:val="46238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89 от 2017 г., в сила от 07.</w:t>
      </w:r>
      <w:r>
        <w:rPr>
          <w:rFonts w:ascii="Times New Roman" w:eastAsia="Times New Roman" w:hAnsi="Times New Roman" w:cs="Times New Roman"/>
          <w:color w:val="000000"/>
          <w:sz w:val="24"/>
          <w:szCs w:val="24"/>
        </w:rPr>
        <w:t>11.2017 г.) Националната здравноосигурителна каса представя на притежателя на разрешението за употреба/неговия упълномощен представител справката по ал. 1 в 30-дневен срок от изтичане на отчетния период. В случаите, когато са договорени отстъпки в различен</w:t>
      </w:r>
      <w:r>
        <w:rPr>
          <w:rFonts w:ascii="Times New Roman" w:eastAsia="Times New Roman" w:hAnsi="Times New Roman" w:cs="Times New Roman"/>
          <w:color w:val="000000"/>
          <w:sz w:val="24"/>
          <w:szCs w:val="24"/>
        </w:rPr>
        <w:t xml:space="preserve"> размер за различни терапевтични показания на лекарствения продукт съгласно чл. 21, ал. 3, справката може да съдържа информация за заплатените </w:t>
      </w:r>
      <w:r>
        <w:rPr>
          <w:rFonts w:ascii="Times New Roman" w:eastAsia="Times New Roman" w:hAnsi="Times New Roman" w:cs="Times New Roman"/>
          <w:color w:val="000000"/>
          <w:sz w:val="24"/>
          <w:szCs w:val="24"/>
        </w:rPr>
        <w:lastRenderedPageBreak/>
        <w:t>количества от лекарствения продукт поотделно за всяко от терапевтичните показания.</w:t>
      </w:r>
    </w:p>
    <w:p w:rsidR="00000000" w:rsidRDefault="001F3216">
      <w:pPr>
        <w:spacing w:after="0" w:line="240" w:lineRule="auto"/>
        <w:ind w:firstLine="1155"/>
        <w:jc w:val="both"/>
        <w:textAlignment w:val="center"/>
        <w:divId w:val="192564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2022</w:t>
      </w:r>
      <w:r>
        <w:rPr>
          <w:rFonts w:ascii="Times New Roman" w:eastAsia="Times New Roman" w:hAnsi="Times New Roman" w:cs="Times New Roman"/>
          <w:color w:val="000000"/>
          <w:sz w:val="24"/>
          <w:szCs w:val="24"/>
        </w:rPr>
        <w:t xml:space="preserve"> г., в сила от 01.07.2022 г.) Притежателят на разрешението за употреба/неговият упълномощен представител има право да представи писмено възражение в 7-дневен срок от получаването на справката, като НЗОК разглежда незабавно възражението и изпраща писмен отг</w:t>
      </w:r>
      <w:r>
        <w:rPr>
          <w:rFonts w:ascii="Times New Roman" w:eastAsia="Times New Roman" w:hAnsi="Times New Roman" w:cs="Times New Roman"/>
          <w:color w:val="000000"/>
          <w:sz w:val="24"/>
          <w:szCs w:val="24"/>
        </w:rPr>
        <w:t xml:space="preserve">овор по него в 7-дневен срок от датата на получаването му. Директното плащане към НЗОК се осъществява в срок от 20 (двадесет) календарни дни след получаване на справката по ал. 1 при липса на възражения, респективно след получаване на писмения отговор. За </w:t>
      </w:r>
      <w:r>
        <w:rPr>
          <w:rFonts w:ascii="Times New Roman" w:eastAsia="Times New Roman" w:hAnsi="Times New Roman" w:cs="Times New Roman"/>
          <w:color w:val="000000"/>
          <w:sz w:val="24"/>
          <w:szCs w:val="24"/>
        </w:rPr>
        <w:t>извършеното плащане НЗОК и притежателят на разрешението за употреба на лекарствения продукт/неговият упълномощен представител подписват протокол съгласно приложение № 8а.</w:t>
      </w:r>
    </w:p>
    <w:p w:rsidR="00000000" w:rsidRDefault="001F3216">
      <w:pPr>
        <w:spacing w:after="0" w:line="240" w:lineRule="auto"/>
        <w:ind w:firstLine="1155"/>
        <w:jc w:val="both"/>
        <w:textAlignment w:val="center"/>
        <w:divId w:val="212264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89 от 2017 г., в сила от 07.11.2017 г., отм. - ДВ, бр. 17 от 2019</w:t>
      </w:r>
      <w:r>
        <w:rPr>
          <w:rFonts w:ascii="Times New Roman" w:eastAsia="Times New Roman" w:hAnsi="Times New Roman" w:cs="Times New Roman"/>
          <w:color w:val="000000"/>
          <w:sz w:val="24"/>
          <w:szCs w:val="24"/>
        </w:rPr>
        <w:t xml:space="preserve"> г.)</w:t>
      </w:r>
    </w:p>
    <w:p w:rsidR="00000000" w:rsidRDefault="001F3216">
      <w:pPr>
        <w:spacing w:after="0" w:line="240" w:lineRule="auto"/>
        <w:ind w:firstLine="1155"/>
        <w:jc w:val="both"/>
        <w:textAlignment w:val="center"/>
        <w:divId w:val="209959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доп. - ДВ, бр. 89 от 2017 г., в сила от 07.11.2017 г., изм. - ДВ, бр. 17 от 2019 г.) За обезпечаване на плащанията по ал. 3 притежателят на разрешението за употреба/негов упълномощен представител учредява в полза на НЗОК безусловн</w:t>
      </w:r>
      <w:r>
        <w:rPr>
          <w:rFonts w:ascii="Times New Roman" w:eastAsia="Times New Roman" w:hAnsi="Times New Roman" w:cs="Times New Roman"/>
          <w:color w:val="000000"/>
          <w:sz w:val="24"/>
          <w:szCs w:val="24"/>
        </w:rPr>
        <w:t>а и неотменяема гаранция със срок не по-малко от 15 месеца и размер не по-малко от 120 на сто от стойността на договорената отстъпка върху прогнозния годишен разход за лекарствените продукти от съответната група. Прогнозният дял се определя ежегодно за все</w:t>
      </w:r>
      <w:r>
        <w:rPr>
          <w:rFonts w:ascii="Times New Roman" w:eastAsia="Times New Roman" w:hAnsi="Times New Roman" w:cs="Times New Roman"/>
          <w:color w:val="000000"/>
          <w:sz w:val="24"/>
          <w:szCs w:val="24"/>
        </w:rPr>
        <w:t>ки притежател на разрешение за употреба/негов упълномощен представител. За тази част от прогнозата могат да се изискват и използват прогнози на притежателите на разрешения за употреба/техни упълномощени представители.</w:t>
      </w:r>
    </w:p>
    <w:p w:rsidR="00000000" w:rsidRDefault="001F3216">
      <w:pPr>
        <w:spacing w:after="0" w:line="240" w:lineRule="auto"/>
        <w:ind w:firstLine="1155"/>
        <w:jc w:val="both"/>
        <w:textAlignment w:val="center"/>
        <w:divId w:val="117587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89 от 20</w:t>
      </w:r>
      <w:r>
        <w:rPr>
          <w:rFonts w:ascii="Times New Roman" w:eastAsia="Times New Roman" w:hAnsi="Times New Roman" w:cs="Times New Roman"/>
          <w:color w:val="000000"/>
          <w:sz w:val="24"/>
          <w:szCs w:val="24"/>
        </w:rPr>
        <w:t>17 г., в сила от 07.11.2017 г.) В едномесечен срок от приключване на договарянето НЗОК публикува на официалната си интернет страница обща информация за договорените отстъпки, без да посочва размера им.</w:t>
      </w:r>
    </w:p>
    <w:p w:rsidR="00000000" w:rsidRDefault="001F3216">
      <w:pPr>
        <w:spacing w:after="0" w:line="240" w:lineRule="auto"/>
        <w:ind w:firstLine="1155"/>
        <w:jc w:val="both"/>
        <w:textAlignment w:val="center"/>
        <w:divId w:val="3350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89 от 2017 г., в сила от</w:t>
      </w:r>
      <w:r>
        <w:rPr>
          <w:rFonts w:ascii="Times New Roman" w:eastAsia="Times New Roman" w:hAnsi="Times New Roman" w:cs="Times New Roman"/>
          <w:color w:val="000000"/>
          <w:sz w:val="24"/>
          <w:szCs w:val="24"/>
        </w:rPr>
        <w:t xml:space="preserve"> 07.11.2017 г.) Всеки търговец на едро може да подаде уведомление чрез притежателя на разрешението за употреба до НЗОК, че желае да разпространява лекарствени продукти с договорените отстъпки.</w:t>
      </w:r>
    </w:p>
    <w:p w:rsidR="00000000" w:rsidRDefault="001F3216">
      <w:pPr>
        <w:spacing w:after="120" w:line="240" w:lineRule="auto"/>
        <w:ind w:firstLine="1155"/>
        <w:jc w:val="both"/>
        <w:textAlignment w:val="center"/>
        <w:divId w:val="174125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изм. - ДВ, бр. 89 от 2017 г., в сила от 07</w:t>
      </w:r>
      <w:r>
        <w:rPr>
          <w:rFonts w:ascii="Times New Roman" w:eastAsia="Times New Roman" w:hAnsi="Times New Roman" w:cs="Times New Roman"/>
          <w:color w:val="000000"/>
          <w:sz w:val="24"/>
          <w:szCs w:val="24"/>
        </w:rPr>
        <w:t>.11.2017 г.) В 3-дневен срок от постъпване на уведомлението по ал. 7 НЗОК дефинира код на търговец на едро.</w:t>
      </w:r>
    </w:p>
    <w:p w:rsidR="00000000" w:rsidRDefault="001F3216">
      <w:pPr>
        <w:spacing w:after="0" w:line="240" w:lineRule="auto"/>
        <w:ind w:firstLine="1155"/>
        <w:jc w:val="both"/>
        <w:textAlignment w:val="center"/>
        <w:divId w:val="94530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23в. (Нов - ДВ, бр. 62 от 2015 г., в сила от 14.08.2015 г., изм. - ДВ, бр. 89 от 2017 г., в сила от 07.11.2017 г.) (1) Отстъпки могат да се дого</w:t>
      </w:r>
      <w:r>
        <w:rPr>
          <w:rFonts w:ascii="Times New Roman" w:eastAsia="Times New Roman" w:hAnsi="Times New Roman" w:cs="Times New Roman"/>
          <w:color w:val="000000"/>
          <w:sz w:val="24"/>
          <w:szCs w:val="24"/>
        </w:rPr>
        <w:t>варят през цялата календарна година по реда, установен в този раздел, за лекарствени продукти:</w:t>
      </w:r>
    </w:p>
    <w:p w:rsidR="00000000" w:rsidRDefault="001F3216">
      <w:pPr>
        <w:spacing w:after="0" w:line="240" w:lineRule="auto"/>
        <w:ind w:firstLine="1155"/>
        <w:jc w:val="both"/>
        <w:textAlignment w:val="center"/>
        <w:divId w:val="110330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19 от 2020 г.) по чл. 20, ал. 1, т. 3 - за тези продукти отстъпките по чл. 21, ал. 2 се договарят в едномесечен срок от подаване на предложени</w:t>
      </w:r>
      <w:r>
        <w:rPr>
          <w:rFonts w:ascii="Times New Roman" w:eastAsia="Times New Roman" w:hAnsi="Times New Roman" w:cs="Times New Roman"/>
          <w:color w:val="000000"/>
          <w:sz w:val="24"/>
          <w:szCs w:val="24"/>
        </w:rPr>
        <w:t>я за тях;</w:t>
      </w:r>
    </w:p>
    <w:p w:rsidR="00000000" w:rsidRDefault="001F3216">
      <w:pPr>
        <w:spacing w:after="0" w:line="240" w:lineRule="auto"/>
        <w:ind w:firstLine="1155"/>
        <w:jc w:val="both"/>
        <w:textAlignment w:val="center"/>
        <w:divId w:val="162283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19 от 2020 г.) заплащани напълно или частично от НЗОК и които не подлежат на задължително централизирано договаряне на отстъпки - за тези продукти се договарят доброволни отстъпки под формата на </w:t>
      </w:r>
      <w:r>
        <w:rPr>
          <w:rFonts w:ascii="Times New Roman" w:eastAsia="Times New Roman" w:hAnsi="Times New Roman" w:cs="Times New Roman"/>
          <w:color w:val="000000"/>
          <w:sz w:val="24"/>
          <w:szCs w:val="24"/>
        </w:rPr>
        <w:lastRenderedPageBreak/>
        <w:t>възстановяване на разходи в опре</w:t>
      </w:r>
      <w:r>
        <w:rPr>
          <w:rFonts w:ascii="Times New Roman" w:eastAsia="Times New Roman" w:hAnsi="Times New Roman" w:cs="Times New Roman"/>
          <w:color w:val="000000"/>
          <w:sz w:val="24"/>
          <w:szCs w:val="24"/>
        </w:rPr>
        <w:t>делен от страните размер от разходите на НЗОК за тези продукти;</w:t>
      </w:r>
    </w:p>
    <w:p w:rsidR="00000000" w:rsidRDefault="001F3216">
      <w:pPr>
        <w:spacing w:after="0" w:line="240" w:lineRule="auto"/>
        <w:ind w:firstLine="1155"/>
        <w:jc w:val="both"/>
        <w:textAlignment w:val="center"/>
        <w:divId w:val="156875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19 от 2020 г.) заплащани напълно или частично от НЗОК, които в резултат на изменения и допълнения в ПЛС са станали обект на задължително централизирано договаряне на отстъпк</w:t>
      </w:r>
      <w:r>
        <w:rPr>
          <w:rFonts w:ascii="Times New Roman" w:eastAsia="Times New Roman" w:hAnsi="Times New Roman" w:cs="Times New Roman"/>
          <w:color w:val="000000"/>
          <w:sz w:val="24"/>
          <w:szCs w:val="24"/>
        </w:rPr>
        <w:t>и - за тези продукти подаването на предложения и договарянето на отстъпки по чл. 21, ал. 1, т. 1, 3 и/или 4 се извършва в едномесечен срок от датата, на която продуктите са станали обект на задължително централизирано договаряне на отстъпки.</w:t>
      </w:r>
    </w:p>
    <w:p w:rsidR="00000000" w:rsidRDefault="001F3216">
      <w:pPr>
        <w:spacing w:after="120" w:line="240" w:lineRule="auto"/>
        <w:ind w:firstLine="1155"/>
        <w:jc w:val="both"/>
        <w:textAlignment w:val="center"/>
        <w:divId w:val="126545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19 от 2020 г.) Договорите за отстъпки по ал. 1, т. 1 влизат в сила съгласно чл. 23а, ал. 14, по ал. 1, т. 2 - от датата на сключването им, а по ал. 1, т. 3 - от датата, от която са обект на задължително централизирано договаряне на отстъпки.</w:t>
      </w:r>
    </w:p>
    <w:p w:rsidR="00000000" w:rsidRDefault="001F3216">
      <w:pPr>
        <w:spacing w:after="0" w:line="240" w:lineRule="auto"/>
        <w:ind w:firstLine="1155"/>
        <w:jc w:val="both"/>
        <w:textAlignment w:val="center"/>
        <w:divId w:val="41008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23г.</w:t>
      </w:r>
      <w:r>
        <w:rPr>
          <w:rFonts w:ascii="Times New Roman" w:eastAsia="Times New Roman" w:hAnsi="Times New Roman" w:cs="Times New Roman"/>
          <w:color w:val="000000"/>
          <w:sz w:val="24"/>
          <w:szCs w:val="24"/>
        </w:rPr>
        <w:t xml:space="preserve"> (Нов - ДВ, бр. 44 от 2016 г., в сила от 10.06.2016 г.) (1) За лекарствените продукти с ново международно непатентно наименование, подлежащи на договаряне на отстъпки, или комбинацията (при комбинирани лекарствени продукти), НЗОК проверява дали международн</w:t>
      </w:r>
      <w:r>
        <w:rPr>
          <w:rFonts w:ascii="Times New Roman" w:eastAsia="Times New Roman" w:hAnsi="Times New Roman" w:cs="Times New Roman"/>
          <w:color w:val="000000"/>
          <w:sz w:val="24"/>
          <w:szCs w:val="24"/>
        </w:rPr>
        <w:t>ото непатентно наименование, към което принадлежи лекарственият продукт или комбинацията (при комбинирани лекарствени продукти), може да се ползва от пациентите в поне пет държави - членки на Европейския съюз, чрез съответните им системи за заплащане с пуб</w:t>
      </w:r>
      <w:r>
        <w:rPr>
          <w:rFonts w:ascii="Times New Roman" w:eastAsia="Times New Roman" w:hAnsi="Times New Roman" w:cs="Times New Roman"/>
          <w:color w:val="000000"/>
          <w:sz w:val="24"/>
          <w:szCs w:val="24"/>
        </w:rPr>
        <w:t>лични средства.</w:t>
      </w:r>
    </w:p>
    <w:p w:rsidR="00000000" w:rsidRDefault="001F3216">
      <w:pPr>
        <w:spacing w:after="0" w:line="240" w:lineRule="auto"/>
        <w:ind w:firstLine="1155"/>
        <w:jc w:val="both"/>
        <w:textAlignment w:val="center"/>
        <w:divId w:val="176904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се сключват договори за отстъпки за лекарствен продукт по чл. 21, ал. 2, ако международното непатентно наименование, към което той принадлежи или комбинацията (при комбинирани лекарствени продукти) не може да се ползва от пациентите </w:t>
      </w:r>
      <w:r>
        <w:rPr>
          <w:rFonts w:ascii="Times New Roman" w:eastAsia="Times New Roman" w:hAnsi="Times New Roman" w:cs="Times New Roman"/>
          <w:color w:val="000000"/>
          <w:sz w:val="24"/>
          <w:szCs w:val="24"/>
        </w:rPr>
        <w:t>в поне пет държави - членки на Европейския съюз, чрез съответните им системи за заплащане с публични средства.</w:t>
      </w:r>
    </w:p>
    <w:p w:rsidR="00000000" w:rsidRDefault="001F3216">
      <w:pPr>
        <w:spacing w:after="120" w:line="240" w:lineRule="auto"/>
        <w:ind w:firstLine="1155"/>
        <w:jc w:val="both"/>
        <w:textAlignment w:val="center"/>
        <w:divId w:val="76029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удостоверяване на обстоятелствата по ал. 1 притежателят на разрешението за употреба/неговият упълномощен представител представя на НЗОК сп</w:t>
      </w:r>
      <w:r>
        <w:rPr>
          <w:rFonts w:ascii="Times New Roman" w:eastAsia="Times New Roman" w:hAnsi="Times New Roman" w:cs="Times New Roman"/>
          <w:color w:val="000000"/>
          <w:sz w:val="24"/>
          <w:szCs w:val="24"/>
        </w:rPr>
        <w:t xml:space="preserve">исък на държавите - членки на Европейския съюз, в които международното непатентно наименование, към което принадлежи лекарственият продукт или комбинацията (при комбинирани лекарствени продукти), може да се ползва от пациентите чрез съответните им системи </w:t>
      </w:r>
      <w:r>
        <w:rPr>
          <w:rFonts w:ascii="Times New Roman" w:eastAsia="Times New Roman" w:hAnsi="Times New Roman" w:cs="Times New Roman"/>
          <w:color w:val="000000"/>
          <w:sz w:val="24"/>
          <w:szCs w:val="24"/>
        </w:rPr>
        <w:t>за заплащане с публични средства, и посочва източниците, на които се базира предоставената информация.</w:t>
      </w:r>
    </w:p>
    <w:p w:rsidR="00000000" w:rsidRDefault="001F3216">
      <w:pPr>
        <w:spacing w:after="0" w:line="240" w:lineRule="auto"/>
        <w:ind w:firstLine="1155"/>
        <w:jc w:val="both"/>
        <w:textAlignment w:val="center"/>
        <w:divId w:val="117965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23д. (Нов - ДВ, бр. 17 от 2019 г.) (1) Договорената отстъпка по чл. 21, ал. 1, т. 4 се предоставя авансово до 10-о число на първия месец от тримесечи</w:t>
      </w:r>
      <w:r>
        <w:rPr>
          <w:rFonts w:ascii="Times New Roman" w:eastAsia="Times New Roman" w:hAnsi="Times New Roman" w:cs="Times New Roman"/>
          <w:color w:val="000000"/>
          <w:sz w:val="24"/>
          <w:szCs w:val="24"/>
        </w:rPr>
        <w:t>ето от притежателя на разрешението за употреба/неговия упълномощен представител на НЗОК на база на прогнозните количества, посочени в сключения договор за отстъпки за съответната година за съответния лекарствен продукт.</w:t>
      </w:r>
    </w:p>
    <w:p w:rsidR="00000000" w:rsidRDefault="001F3216">
      <w:pPr>
        <w:spacing w:after="0" w:line="240" w:lineRule="auto"/>
        <w:ind w:firstLine="1155"/>
        <w:jc w:val="both"/>
        <w:textAlignment w:val="center"/>
        <w:divId w:val="115214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Изравняването на средствата за д</w:t>
      </w:r>
      <w:r>
        <w:rPr>
          <w:rFonts w:ascii="Times New Roman" w:eastAsia="Times New Roman" w:hAnsi="Times New Roman" w:cs="Times New Roman"/>
          <w:color w:val="000000"/>
          <w:sz w:val="24"/>
          <w:szCs w:val="24"/>
        </w:rPr>
        <w:t>оговорената отстъпка, надвишаващи авансовото плащане по ал. 1, се извършва на база подписания протокол съгласно приложение № 8б, придружен със справката по чл. 23б, ал. 1, от притежателя на разрешението за употреба/неговия упълномощен представител с плащан</w:t>
      </w:r>
      <w:r>
        <w:rPr>
          <w:rFonts w:ascii="Times New Roman" w:eastAsia="Times New Roman" w:hAnsi="Times New Roman" w:cs="Times New Roman"/>
          <w:color w:val="000000"/>
          <w:sz w:val="24"/>
          <w:szCs w:val="24"/>
        </w:rPr>
        <w:t>е в срока по чл. 23б, ал. 3. В случай че възникне разлика за възстановяване от НЗОК, тя може да се прихване от дължимата отстъпка за следващо тримесечие.</w:t>
      </w:r>
    </w:p>
    <w:p w:rsidR="00000000" w:rsidRDefault="001F3216">
      <w:pPr>
        <w:spacing w:after="0" w:line="240" w:lineRule="auto"/>
        <w:ind w:firstLine="1155"/>
        <w:jc w:val="both"/>
        <w:textAlignment w:val="center"/>
        <w:divId w:val="75224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обезпечаване на плащанията по ал. 2 притежателят на разрешението за употреба/неговият упълномощ</w:t>
      </w:r>
      <w:r>
        <w:rPr>
          <w:rFonts w:ascii="Times New Roman" w:eastAsia="Times New Roman" w:hAnsi="Times New Roman" w:cs="Times New Roman"/>
          <w:color w:val="000000"/>
          <w:sz w:val="24"/>
          <w:szCs w:val="24"/>
        </w:rPr>
        <w:t xml:space="preserve">ен представител учредява в полза на НЗОК безусловна и неотменяема гаранция със срок не по-малко от 15 месеца и </w:t>
      </w:r>
      <w:r>
        <w:rPr>
          <w:rFonts w:ascii="Times New Roman" w:eastAsia="Times New Roman" w:hAnsi="Times New Roman" w:cs="Times New Roman"/>
          <w:color w:val="000000"/>
          <w:sz w:val="24"/>
          <w:szCs w:val="24"/>
        </w:rPr>
        <w:lastRenderedPageBreak/>
        <w:t>размер не по-малко от 120 на сто от стойността на договорената отстъпка на база на прогнозното количество за съответния лекарствен продукт.</w:t>
      </w:r>
    </w:p>
    <w:p w:rsidR="00000000" w:rsidRDefault="001F3216">
      <w:pPr>
        <w:spacing w:after="120" w:line="240" w:lineRule="auto"/>
        <w:ind w:firstLine="1155"/>
        <w:jc w:val="both"/>
        <w:textAlignment w:val="center"/>
        <w:divId w:val="814028387"/>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9147745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w:t>
      </w:r>
      <w:r>
        <w:rPr>
          <w:rFonts w:ascii="Times New Roman" w:hAnsi="Times New Roman" w:cs="Times New Roman"/>
          <w:b/>
          <w:bCs/>
          <w:color w:val="000000"/>
          <w:sz w:val="26"/>
          <w:szCs w:val="26"/>
        </w:rPr>
        <w:t>дел II.</w:t>
      </w:r>
      <w:r>
        <w:rPr>
          <w:rFonts w:ascii="Times New Roman" w:hAnsi="Times New Roman" w:cs="Times New Roman"/>
          <w:b/>
          <w:bCs/>
          <w:color w:val="000000"/>
          <w:sz w:val="26"/>
          <w:szCs w:val="26"/>
        </w:rPr>
        <w:br/>
        <w:t xml:space="preserve">Условия, критерии и ред за задължително централизирано договаряне на отстъпки от стойността на лекарствените продукт за здравните дейности по чл. 82, ал. 2, т. 3 от Закона за здравето, за които НЗОК заплаща (Нов - ДВ, бр. 48 от 2014 г., загл. доп. </w:t>
      </w:r>
      <w:r>
        <w:rPr>
          <w:rFonts w:ascii="Times New Roman" w:hAnsi="Times New Roman" w:cs="Times New Roman"/>
          <w:b/>
          <w:bCs/>
          <w:color w:val="000000"/>
          <w:sz w:val="26"/>
          <w:szCs w:val="26"/>
        </w:rPr>
        <w:t>- ДВ, бр. 62 от 2015 г., в сила от 14.08.2015 г.)</w:t>
      </w:r>
    </w:p>
    <w:p w:rsidR="00000000" w:rsidRDefault="001F3216">
      <w:pPr>
        <w:spacing w:after="0" w:line="240" w:lineRule="auto"/>
        <w:ind w:firstLine="1155"/>
        <w:jc w:val="both"/>
        <w:textAlignment w:val="center"/>
        <w:divId w:val="67137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(Нов - ДВ, бр. 48 от 2014 г.) (1) (Изм. и доп. - ДВ, бр. 62 от 2015 г., в сила от 14.08.2015 г.) На основание чл. 45, ал. 13 ЗЗО НЗОК провежда задължително централизирано договаряне с притежателите на разрешения за употреба на лекарствени продукти </w:t>
      </w:r>
      <w:r>
        <w:rPr>
          <w:rFonts w:ascii="Times New Roman" w:eastAsia="Times New Roman" w:hAnsi="Times New Roman" w:cs="Times New Roman"/>
          <w:color w:val="000000"/>
          <w:sz w:val="24"/>
          <w:szCs w:val="24"/>
        </w:rPr>
        <w:t>и/или с техни упълномощени представители на отстъпки от цената на лекарствените продукти за здравните дейности по чл. 82, ал. 2, т. 3 ЗЗ и заплаща стойността, получена в резултат на намалената с договорените отстъпки цена на лекарствените продукти.</w:t>
      </w:r>
    </w:p>
    <w:p w:rsidR="00000000" w:rsidRDefault="001F3216">
      <w:pPr>
        <w:spacing w:after="0" w:line="240" w:lineRule="auto"/>
        <w:ind w:firstLine="1155"/>
        <w:jc w:val="both"/>
        <w:textAlignment w:val="center"/>
        <w:divId w:val="23089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62 от 2015 г., в сила от 14.08.2015 г.) Националната здравноосигурителна каса провежда договарянето по ал. 1 преди започване на съответната национална, регионална или общинска програма, както и за всяка следваща календарна година от периода на</w:t>
      </w:r>
      <w:r>
        <w:rPr>
          <w:rFonts w:ascii="Times New Roman" w:eastAsia="Times New Roman" w:hAnsi="Times New Roman" w:cs="Times New Roman"/>
          <w:color w:val="000000"/>
          <w:sz w:val="24"/>
          <w:szCs w:val="24"/>
        </w:rPr>
        <w:t xml:space="preserve"> действието ѝ.</w:t>
      </w:r>
    </w:p>
    <w:p w:rsidR="00000000" w:rsidRDefault="001F3216">
      <w:pPr>
        <w:spacing w:after="0" w:line="240" w:lineRule="auto"/>
        <w:ind w:firstLine="1155"/>
        <w:jc w:val="both"/>
        <w:textAlignment w:val="center"/>
        <w:divId w:val="213621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62 от 2015 г., в сила от 14.08.2015 г.) В случаите, когато се договарят отстъпки за календарна година, договарянето се извършва в срок до 31 януари на същата година. Договорените отстъпки са задължителни за срока на дейст</w:t>
      </w:r>
      <w:r>
        <w:rPr>
          <w:rFonts w:ascii="Times New Roman" w:eastAsia="Times New Roman" w:hAnsi="Times New Roman" w:cs="Times New Roman"/>
          <w:color w:val="000000"/>
          <w:sz w:val="24"/>
          <w:szCs w:val="24"/>
        </w:rPr>
        <w:t>вие на договорите и не могат да се изменят по начин, който води до увеличаване на разходите на НЗОК. През календарната година могат да бъдат договаряни допълнително по-високи размери на отстъпките.</w:t>
      </w:r>
    </w:p>
    <w:p w:rsidR="00000000" w:rsidRDefault="001F3216">
      <w:pPr>
        <w:spacing w:after="120" w:line="240" w:lineRule="auto"/>
        <w:ind w:firstLine="1155"/>
        <w:jc w:val="both"/>
        <w:textAlignment w:val="center"/>
        <w:divId w:val="179641253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58499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(Нов - ДВ, бр. 48 от 2014 г.) (1) За провеждане </w:t>
      </w:r>
      <w:r>
        <w:rPr>
          <w:rFonts w:ascii="Times New Roman" w:eastAsia="Times New Roman" w:hAnsi="Times New Roman" w:cs="Times New Roman"/>
          <w:color w:val="000000"/>
          <w:sz w:val="24"/>
          <w:szCs w:val="24"/>
        </w:rPr>
        <w:t>на договарянето НЗОК отправя покана по образец, утвърден от управителя на НЗОК, до притежателите на разрешения за употреба на съответните лекарствени продукти/техните упълномощени представители.</w:t>
      </w:r>
    </w:p>
    <w:p w:rsidR="00000000" w:rsidRDefault="001F3216">
      <w:pPr>
        <w:spacing w:after="0" w:line="240" w:lineRule="auto"/>
        <w:ind w:firstLine="1155"/>
        <w:jc w:val="both"/>
        <w:textAlignment w:val="center"/>
        <w:divId w:val="112427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съдържа:</w:t>
      </w:r>
    </w:p>
    <w:p w:rsidR="00000000" w:rsidRDefault="001F3216">
      <w:pPr>
        <w:spacing w:after="0" w:line="240" w:lineRule="auto"/>
        <w:ind w:firstLine="1155"/>
        <w:jc w:val="both"/>
        <w:textAlignment w:val="center"/>
        <w:divId w:val="29880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адресатите на договарянето;</w:t>
      </w:r>
    </w:p>
    <w:p w:rsidR="00000000" w:rsidRDefault="001F3216">
      <w:pPr>
        <w:spacing w:after="0" w:line="240" w:lineRule="auto"/>
        <w:ind w:firstLine="1155"/>
        <w:jc w:val="both"/>
        <w:textAlignment w:val="center"/>
        <w:divId w:val="214565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w:t>
      </w:r>
      <w:r>
        <w:rPr>
          <w:rFonts w:ascii="Times New Roman" w:eastAsia="Times New Roman" w:hAnsi="Times New Roman" w:cs="Times New Roman"/>
          <w:color w:val="000000"/>
          <w:sz w:val="24"/>
          <w:szCs w:val="24"/>
        </w:rPr>
        <w:t>нование на лекарствения продукт, обект на договарянето;</w:t>
      </w:r>
    </w:p>
    <w:p w:rsidR="00000000" w:rsidRDefault="001F3216">
      <w:pPr>
        <w:spacing w:after="0" w:line="240" w:lineRule="auto"/>
        <w:ind w:firstLine="1155"/>
        <w:jc w:val="both"/>
        <w:textAlignment w:val="center"/>
        <w:divId w:val="70314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 и място за подаване на предложенията;</w:t>
      </w:r>
    </w:p>
    <w:p w:rsidR="00000000" w:rsidRDefault="001F3216">
      <w:pPr>
        <w:spacing w:after="0" w:line="240" w:lineRule="auto"/>
        <w:ind w:firstLine="1155"/>
        <w:jc w:val="both"/>
        <w:textAlignment w:val="center"/>
        <w:divId w:val="87708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телефон, факс, електронен адрес и лице за връзка.</w:t>
      </w:r>
    </w:p>
    <w:p w:rsidR="00000000" w:rsidRDefault="001F3216">
      <w:pPr>
        <w:spacing w:after="0" w:line="240" w:lineRule="auto"/>
        <w:ind w:firstLine="1155"/>
        <w:jc w:val="both"/>
        <w:textAlignment w:val="center"/>
        <w:divId w:val="165664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Поканата се публикува на интернет страницата на НЗОК.</w:t>
      </w:r>
    </w:p>
    <w:p w:rsidR="00000000" w:rsidRDefault="001F3216">
      <w:pPr>
        <w:spacing w:after="0" w:line="240" w:lineRule="auto"/>
        <w:ind w:firstLine="1155"/>
        <w:jc w:val="both"/>
        <w:textAlignment w:val="center"/>
        <w:divId w:val="189963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Към поканата се прилага образец </w:t>
      </w:r>
      <w:r>
        <w:rPr>
          <w:rFonts w:ascii="Times New Roman" w:eastAsia="Times New Roman" w:hAnsi="Times New Roman" w:cs="Times New Roman"/>
          <w:color w:val="000000"/>
          <w:sz w:val="24"/>
          <w:szCs w:val="24"/>
        </w:rPr>
        <w:t>на договор, утвърден от управителя на НЗОК.</w:t>
      </w:r>
    </w:p>
    <w:p w:rsidR="00000000" w:rsidRDefault="001F3216">
      <w:pPr>
        <w:spacing w:after="120" w:line="240" w:lineRule="auto"/>
        <w:ind w:firstLine="1155"/>
        <w:jc w:val="both"/>
        <w:textAlignment w:val="center"/>
        <w:divId w:val="116177338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20201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(Нов - ДВ, бр. 48 от 2014 г.) (1) В срока, посочен в поканата, кандидатите представят в деловодството на Централното управление на НЗОК в запечатан непрозрачен плик с ненарушена цялост следните документ</w:t>
      </w:r>
      <w:r>
        <w:rPr>
          <w:rFonts w:ascii="Times New Roman" w:eastAsia="Times New Roman" w:hAnsi="Times New Roman" w:cs="Times New Roman"/>
          <w:color w:val="000000"/>
          <w:sz w:val="24"/>
          <w:szCs w:val="24"/>
        </w:rPr>
        <w:t>и:</w:t>
      </w:r>
    </w:p>
    <w:p w:rsidR="00000000" w:rsidRDefault="001F3216">
      <w:pPr>
        <w:spacing w:after="0" w:line="240" w:lineRule="auto"/>
        <w:ind w:firstLine="1155"/>
        <w:jc w:val="both"/>
        <w:textAlignment w:val="center"/>
        <w:divId w:val="112774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предложение, подписано от притежателя на разрешението за употреба на съответния лекарствен продукт или от негов упълномощен представител;</w:t>
      </w:r>
    </w:p>
    <w:p w:rsidR="00000000" w:rsidRDefault="001F3216">
      <w:pPr>
        <w:spacing w:after="0" w:line="240" w:lineRule="auto"/>
        <w:ind w:firstLine="1155"/>
        <w:jc w:val="both"/>
        <w:textAlignment w:val="center"/>
        <w:divId w:val="204455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2017 г., в сила от 01.01.2018 г.) информация относно единния идентификационен код на др</w:t>
      </w:r>
      <w:r>
        <w:rPr>
          <w:rFonts w:ascii="Times New Roman" w:eastAsia="Times New Roman" w:hAnsi="Times New Roman" w:cs="Times New Roman"/>
          <w:color w:val="000000"/>
          <w:sz w:val="24"/>
          <w:szCs w:val="24"/>
        </w:rPr>
        <w:t>ужеството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копие от документ за актуална регистрация по наци</w:t>
      </w:r>
      <w:r>
        <w:rPr>
          <w:rFonts w:ascii="Times New Roman" w:eastAsia="Times New Roman" w:hAnsi="Times New Roman" w:cs="Times New Roman"/>
          <w:color w:val="000000"/>
          <w:sz w:val="24"/>
          <w:szCs w:val="24"/>
        </w:rPr>
        <w:t>оналното законодателство, издаден от компетентен орган на съответната държава, не по-късно от 6 месеца преди подаване на заявлението; информацията се предоставя за притежателя на разрешението за употреба, а в случай че предложението се подава от упълномоще</w:t>
      </w:r>
      <w:r>
        <w:rPr>
          <w:rFonts w:ascii="Times New Roman" w:eastAsia="Times New Roman" w:hAnsi="Times New Roman" w:cs="Times New Roman"/>
          <w:color w:val="000000"/>
          <w:sz w:val="24"/>
          <w:szCs w:val="24"/>
        </w:rPr>
        <w:t>н представител - и за упълномощения представител;</w:t>
      </w:r>
    </w:p>
    <w:p w:rsidR="00000000" w:rsidRDefault="001F3216">
      <w:pPr>
        <w:spacing w:after="0" w:line="240" w:lineRule="auto"/>
        <w:ind w:firstLine="1155"/>
        <w:jc w:val="both"/>
        <w:textAlignment w:val="center"/>
        <w:divId w:val="97517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89 от 2017 г., в сила от 01.01.2018 г.) пълномощно за участие в договарянето, в т.ч. и за подаване на предложение за отстъпка/и - в случай че предложението се подава от упълномощен предст</w:t>
      </w:r>
      <w:r>
        <w:rPr>
          <w:rFonts w:ascii="Times New Roman" w:eastAsia="Times New Roman" w:hAnsi="Times New Roman" w:cs="Times New Roman"/>
          <w:color w:val="000000"/>
          <w:sz w:val="24"/>
          <w:szCs w:val="24"/>
        </w:rPr>
        <w:t>авител на притежателя на разрешението за употреба; когато пълномощното е издадено на чужд език, към него се прилага превод на български език, извършен от преводач, който има сключен договор с Министерството на външните работи за извършване на официални пре</w:t>
      </w:r>
      <w:r>
        <w:rPr>
          <w:rFonts w:ascii="Times New Roman" w:eastAsia="Times New Roman" w:hAnsi="Times New Roman" w:cs="Times New Roman"/>
          <w:color w:val="000000"/>
          <w:sz w:val="24"/>
          <w:szCs w:val="24"/>
        </w:rPr>
        <w:t>води; в пълномощното следва да бъдат посочени конкретните лекарствени продукти с техните международни непатентни наименования и търговски наименования, за които представителят е упълномощен;</w:t>
      </w:r>
    </w:p>
    <w:p w:rsidR="00000000" w:rsidRDefault="001F3216">
      <w:pPr>
        <w:spacing w:after="0" w:line="240" w:lineRule="auto"/>
        <w:ind w:firstLine="1155"/>
        <w:jc w:val="both"/>
        <w:textAlignment w:val="center"/>
        <w:divId w:val="161266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притежател/и на разрешение за търговия на едро с лекарствени п</w:t>
      </w:r>
      <w:r>
        <w:rPr>
          <w:rFonts w:ascii="Times New Roman" w:eastAsia="Times New Roman" w:hAnsi="Times New Roman" w:cs="Times New Roman"/>
          <w:color w:val="000000"/>
          <w:sz w:val="24"/>
          <w:szCs w:val="24"/>
        </w:rPr>
        <w:t>родукти, който/които разпространява/т съответния лекарствен продукт.</w:t>
      </w:r>
    </w:p>
    <w:p w:rsidR="00000000" w:rsidRDefault="001F3216">
      <w:pPr>
        <w:spacing w:after="0" w:line="240" w:lineRule="auto"/>
        <w:ind w:firstLine="1155"/>
        <w:jc w:val="both"/>
        <w:textAlignment w:val="center"/>
        <w:divId w:val="80393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плика следва да е посочен подателят и адрес за кореспонденция.</w:t>
      </w:r>
    </w:p>
    <w:p w:rsidR="00000000" w:rsidRDefault="001F3216">
      <w:pPr>
        <w:spacing w:after="0" w:line="240" w:lineRule="auto"/>
        <w:ind w:firstLine="1155"/>
        <w:jc w:val="both"/>
        <w:textAlignment w:val="center"/>
        <w:divId w:val="81953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деловодството на Централното управление на НЗОК не се приемат предложения, които са подадени след изтичането</w:t>
      </w:r>
      <w:r>
        <w:rPr>
          <w:rFonts w:ascii="Times New Roman" w:eastAsia="Times New Roman" w:hAnsi="Times New Roman" w:cs="Times New Roman"/>
          <w:color w:val="000000"/>
          <w:sz w:val="24"/>
          <w:szCs w:val="24"/>
        </w:rPr>
        <w:t xml:space="preserve"> на крайния срок или са представени в незапечатан, прозрачен плик или плик с нарушена цялост.</w:t>
      </w:r>
    </w:p>
    <w:p w:rsidR="00000000" w:rsidRDefault="001F3216">
      <w:pPr>
        <w:spacing w:after="0" w:line="240" w:lineRule="auto"/>
        <w:ind w:firstLine="1155"/>
        <w:jc w:val="both"/>
        <w:textAlignment w:val="center"/>
        <w:divId w:val="128715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Притежателите на разрешения за употреба на лекарствени продукти/техни упълномощени представители могат да подават предложения за отстъпки и без да е отправена</w:t>
      </w:r>
      <w:r>
        <w:rPr>
          <w:rFonts w:ascii="Times New Roman" w:eastAsia="Times New Roman" w:hAnsi="Times New Roman" w:cs="Times New Roman"/>
          <w:color w:val="000000"/>
          <w:sz w:val="24"/>
          <w:szCs w:val="24"/>
        </w:rPr>
        <w:t xml:space="preserve"> покана от НЗОК, както и извън срока по чл. 24, ал. 3.</w:t>
      </w:r>
    </w:p>
    <w:p w:rsidR="00000000" w:rsidRDefault="001F3216">
      <w:pPr>
        <w:spacing w:after="0" w:line="240" w:lineRule="auto"/>
        <w:ind w:firstLine="1155"/>
        <w:jc w:val="both"/>
        <w:textAlignment w:val="center"/>
        <w:divId w:val="112650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Предложенията по ал. 4 се подават по образец съгласно приложение № 9, към които се прилагат документите по чл. 26, ал. 1, т. 2 - 4.</w:t>
      </w:r>
    </w:p>
    <w:p w:rsidR="00000000" w:rsidRDefault="001F3216">
      <w:pPr>
        <w:spacing w:after="120" w:line="240" w:lineRule="auto"/>
        <w:ind w:firstLine="1155"/>
        <w:jc w:val="both"/>
        <w:textAlignment w:val="center"/>
        <w:divId w:val="649095851"/>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13595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(Нов - ДВ, бр. 48 от 2014 г.) (1) За провеждане на дого</w:t>
      </w:r>
      <w:r>
        <w:rPr>
          <w:rFonts w:ascii="Times New Roman" w:eastAsia="Times New Roman" w:hAnsi="Times New Roman" w:cs="Times New Roman"/>
          <w:color w:val="000000"/>
          <w:sz w:val="24"/>
          <w:szCs w:val="24"/>
        </w:rPr>
        <w:t>варянето управителят на НЗОК определя със заповед комисия от служители на НЗОК. В заповедта се определят председател на комисията и съответни резервни членове.</w:t>
      </w:r>
    </w:p>
    <w:p w:rsidR="00000000" w:rsidRDefault="001F3216">
      <w:pPr>
        <w:spacing w:after="0" w:line="240" w:lineRule="auto"/>
        <w:ind w:firstLine="1155"/>
        <w:jc w:val="both"/>
        <w:textAlignment w:val="center"/>
        <w:divId w:val="140811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състава на комисията задължително се включват правоспособен юрист, магистър-фармацевт/и и </w:t>
      </w:r>
      <w:r>
        <w:rPr>
          <w:rFonts w:ascii="Times New Roman" w:eastAsia="Times New Roman" w:hAnsi="Times New Roman" w:cs="Times New Roman"/>
          <w:color w:val="000000"/>
          <w:sz w:val="24"/>
          <w:szCs w:val="24"/>
        </w:rPr>
        <w:t xml:space="preserve">икономист/и. </w:t>
      </w:r>
    </w:p>
    <w:p w:rsidR="00000000" w:rsidRDefault="001F3216">
      <w:pPr>
        <w:spacing w:after="0" w:line="240" w:lineRule="auto"/>
        <w:ind w:firstLine="1155"/>
        <w:jc w:val="both"/>
        <w:textAlignment w:val="center"/>
        <w:divId w:val="19931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1 се издава след публикуване на поканата по чл. 25, ал. 1.</w:t>
      </w:r>
    </w:p>
    <w:p w:rsidR="00000000" w:rsidRDefault="001F3216">
      <w:pPr>
        <w:spacing w:after="120" w:line="240" w:lineRule="auto"/>
        <w:ind w:firstLine="1155"/>
        <w:jc w:val="both"/>
        <w:textAlignment w:val="center"/>
        <w:divId w:val="109624655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94538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(Нов - ДВ, бр. 48 от 2014 г.) (1) Комисията извършва проверка на подадените документи по чл. 26, ал. 1 за съответствието им с тази наредба, като </w:t>
      </w:r>
      <w:r>
        <w:rPr>
          <w:rFonts w:ascii="Times New Roman" w:eastAsia="Times New Roman" w:hAnsi="Times New Roman" w:cs="Times New Roman"/>
          <w:color w:val="000000"/>
          <w:sz w:val="24"/>
          <w:szCs w:val="24"/>
        </w:rPr>
        <w:lastRenderedPageBreak/>
        <w:t>има пра</w:t>
      </w:r>
      <w:r>
        <w:rPr>
          <w:rFonts w:ascii="Times New Roman" w:eastAsia="Times New Roman" w:hAnsi="Times New Roman" w:cs="Times New Roman"/>
          <w:color w:val="000000"/>
          <w:sz w:val="24"/>
          <w:szCs w:val="24"/>
        </w:rPr>
        <w:t>во да поиска от участника в 3-дневен срок да отстрани нередовности и/или да предостави допълнителна информация към подадените документи.</w:t>
      </w:r>
    </w:p>
    <w:p w:rsidR="00000000" w:rsidRDefault="001F3216">
      <w:pPr>
        <w:spacing w:after="0" w:line="240" w:lineRule="auto"/>
        <w:ind w:firstLine="1155"/>
        <w:jc w:val="both"/>
        <w:textAlignment w:val="center"/>
        <w:divId w:val="42102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не разглежда предложения, които не отговарят на изискванията на наредбата, както и на участниците, които не са отстранили нередовностите и/или не са предоставили допълнителната информация в определения срок.</w:t>
      </w:r>
    </w:p>
    <w:p w:rsidR="00000000" w:rsidRDefault="001F3216">
      <w:pPr>
        <w:spacing w:after="120" w:line="240" w:lineRule="auto"/>
        <w:ind w:firstLine="1155"/>
        <w:jc w:val="both"/>
        <w:textAlignment w:val="center"/>
        <w:divId w:val="22133671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85715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(Нов - ДВ, бр. 48 от 201</w:t>
      </w:r>
      <w:r>
        <w:rPr>
          <w:rFonts w:ascii="Times New Roman" w:eastAsia="Times New Roman" w:hAnsi="Times New Roman" w:cs="Times New Roman"/>
          <w:color w:val="000000"/>
          <w:sz w:val="24"/>
          <w:szCs w:val="24"/>
        </w:rPr>
        <w:t>4 г.) (1) При разглеждане на предложенията на участниците председателят и двама от членовете на комисията се подписват върху всяка страница от предложенията.</w:t>
      </w:r>
    </w:p>
    <w:p w:rsidR="00000000" w:rsidRDefault="001F3216">
      <w:pPr>
        <w:spacing w:after="0" w:line="240" w:lineRule="auto"/>
        <w:ind w:firstLine="1155"/>
        <w:jc w:val="both"/>
        <w:textAlignment w:val="center"/>
        <w:divId w:val="34890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своя преценка може да покани участник да подаде нови предложения.</w:t>
      </w:r>
    </w:p>
    <w:p w:rsidR="00000000" w:rsidRDefault="001F3216">
      <w:pPr>
        <w:spacing w:after="0" w:line="240" w:lineRule="auto"/>
        <w:ind w:firstLine="1155"/>
        <w:jc w:val="both"/>
        <w:textAlignment w:val="center"/>
        <w:divId w:val="51079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и</w:t>
      </w:r>
      <w:r>
        <w:rPr>
          <w:rFonts w:ascii="Times New Roman" w:eastAsia="Times New Roman" w:hAnsi="Times New Roman" w:cs="Times New Roman"/>
          <w:color w:val="000000"/>
          <w:sz w:val="24"/>
          <w:szCs w:val="24"/>
        </w:rPr>
        <w:t>зготвя протоколи за своята работа и с решение обявява резултатите от проведеното договаряне, като посочва:</w:t>
      </w:r>
    </w:p>
    <w:p w:rsidR="00000000" w:rsidRDefault="001F3216">
      <w:pPr>
        <w:spacing w:after="0" w:line="240" w:lineRule="auto"/>
        <w:ind w:firstLine="1155"/>
        <w:jc w:val="both"/>
        <w:textAlignment w:val="center"/>
        <w:divId w:val="79456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размера на договорените отстъпки, ако такива са договорени;</w:t>
      </w:r>
    </w:p>
    <w:p w:rsidR="00000000" w:rsidRDefault="001F3216">
      <w:pPr>
        <w:spacing w:after="0" w:line="240" w:lineRule="auto"/>
        <w:ind w:firstLine="1155"/>
        <w:jc w:val="both"/>
        <w:textAlignment w:val="center"/>
        <w:divId w:val="111039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стойността, която НЗОК ще заплаща, получена в резултат на намалената с договорената</w:t>
      </w:r>
      <w:r>
        <w:rPr>
          <w:rFonts w:ascii="Times New Roman" w:eastAsia="Times New Roman" w:hAnsi="Times New Roman" w:cs="Times New Roman"/>
          <w:color w:val="000000"/>
          <w:sz w:val="24"/>
          <w:szCs w:val="24"/>
        </w:rPr>
        <w:t xml:space="preserve"> отстъпка цена на лекарствените продукти.</w:t>
      </w:r>
    </w:p>
    <w:p w:rsidR="00000000" w:rsidRDefault="001F3216">
      <w:pPr>
        <w:spacing w:after="0" w:line="240" w:lineRule="auto"/>
        <w:ind w:firstLine="1155"/>
        <w:jc w:val="both"/>
        <w:textAlignment w:val="center"/>
        <w:divId w:val="201826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решението по ал. 3 комисията изготвя проекти на договори и ги представя на управителя на НЗОК.</w:t>
      </w:r>
    </w:p>
    <w:p w:rsidR="00000000" w:rsidRDefault="001F3216">
      <w:pPr>
        <w:spacing w:after="120" w:line="240" w:lineRule="auto"/>
        <w:ind w:firstLine="1155"/>
        <w:jc w:val="both"/>
        <w:textAlignment w:val="center"/>
        <w:divId w:val="951009126"/>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92210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(Нов - ДВ, бр. 48 от 2014 г.) Националната здравноосигурителна каса публикува на интернет с</w:t>
      </w:r>
      <w:r>
        <w:rPr>
          <w:rFonts w:ascii="Times New Roman" w:eastAsia="Times New Roman" w:hAnsi="Times New Roman" w:cs="Times New Roman"/>
          <w:color w:val="000000"/>
          <w:sz w:val="24"/>
          <w:szCs w:val="24"/>
        </w:rPr>
        <w:t>траницата си информация за сключените договори, без да се посочват размерите на договорените отстъпки, както и информация за адресите на притежателите на разрешения за употреба и/или упълномощените им представители, телефонни номера и лица за контакт.</w:t>
      </w:r>
    </w:p>
    <w:p w:rsidR="00000000" w:rsidRDefault="001F3216">
      <w:pPr>
        <w:spacing w:after="120" w:line="240" w:lineRule="auto"/>
        <w:ind w:firstLine="1155"/>
        <w:jc w:val="both"/>
        <w:textAlignment w:val="center"/>
        <w:divId w:val="910312212"/>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2032873535"/>
        <w:rPr>
          <w:rFonts w:ascii="Times New Roman" w:hAnsi="Times New Roman" w:cs="Times New Roman"/>
          <w:b/>
          <w:bCs/>
          <w:color w:val="000000"/>
          <w:sz w:val="26"/>
          <w:szCs w:val="26"/>
        </w:rPr>
      </w:pPr>
      <w:r>
        <w:rPr>
          <w:rFonts w:ascii="Times New Roman" w:hAnsi="Times New Roman" w:cs="Times New Roman"/>
          <w:b/>
          <w:bCs/>
          <w:color w:val="000000"/>
          <w:sz w:val="26"/>
          <w:szCs w:val="26"/>
        </w:rPr>
        <w:t>Ра</w:t>
      </w:r>
      <w:r>
        <w:rPr>
          <w:rFonts w:ascii="Times New Roman" w:hAnsi="Times New Roman" w:cs="Times New Roman"/>
          <w:b/>
          <w:bCs/>
          <w:color w:val="000000"/>
          <w:sz w:val="26"/>
          <w:szCs w:val="26"/>
        </w:rPr>
        <w:t>здел III.</w:t>
      </w:r>
      <w:r>
        <w:rPr>
          <w:rFonts w:ascii="Times New Roman" w:hAnsi="Times New Roman" w:cs="Times New Roman"/>
          <w:b/>
          <w:bCs/>
          <w:color w:val="000000"/>
          <w:sz w:val="26"/>
          <w:szCs w:val="26"/>
        </w:rPr>
        <w:br/>
        <w:t>Условия, критерии и ред за договаряне на отстъпки от стойността за съответната група медицински изделия, включени в списъка по чл. 30а от Закона за медицинските изделия (Нов - ДВ, бр. 48 от 2014 г., отм. - ДВ, бр. 62 от 2015 г., в сила от 14.08.2</w:t>
      </w:r>
      <w:r>
        <w:rPr>
          <w:rFonts w:ascii="Times New Roman" w:hAnsi="Times New Roman" w:cs="Times New Roman"/>
          <w:b/>
          <w:bCs/>
          <w:color w:val="000000"/>
          <w:sz w:val="26"/>
          <w:szCs w:val="26"/>
        </w:rPr>
        <w:t>015 г.)</w:t>
      </w:r>
    </w:p>
    <w:p w:rsidR="00000000" w:rsidRDefault="001F3216">
      <w:pPr>
        <w:spacing w:after="120" w:line="240" w:lineRule="auto"/>
        <w:ind w:firstLine="1155"/>
        <w:jc w:val="both"/>
        <w:textAlignment w:val="center"/>
        <w:divId w:val="10357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(Нов - ДВ, бр. 48 от 2014 г., отм. - ДВ, бр. 62 от 2015 г., в сила от 14.08.2015 г.) </w:t>
      </w:r>
    </w:p>
    <w:p w:rsidR="00000000" w:rsidRDefault="001F3216">
      <w:pPr>
        <w:spacing w:after="120" w:line="240" w:lineRule="auto"/>
        <w:ind w:firstLine="1155"/>
        <w:jc w:val="both"/>
        <w:textAlignment w:val="center"/>
        <w:divId w:val="63140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(Нов - ДВ, бр. 48 от 2014 г., отм. - ДВ, бр. 62 от 2015 г., в сила от 14.08.2015 г.) </w:t>
      </w:r>
    </w:p>
    <w:p w:rsidR="00000000" w:rsidRDefault="001F3216">
      <w:pPr>
        <w:spacing w:after="120" w:line="240" w:lineRule="auto"/>
        <w:ind w:firstLine="1155"/>
        <w:jc w:val="both"/>
        <w:textAlignment w:val="center"/>
        <w:divId w:val="108180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(Нов - ДВ, бр. 48 от 2014 г., отм. - ДВ, бр. 62 от </w:t>
      </w:r>
      <w:r>
        <w:rPr>
          <w:rFonts w:ascii="Times New Roman" w:eastAsia="Times New Roman" w:hAnsi="Times New Roman" w:cs="Times New Roman"/>
          <w:color w:val="000000"/>
          <w:sz w:val="24"/>
          <w:szCs w:val="24"/>
        </w:rPr>
        <w:t xml:space="preserve">2015 г., в сила от 14.08.2015 г.) </w:t>
      </w:r>
    </w:p>
    <w:p w:rsidR="00000000" w:rsidRDefault="001F3216">
      <w:pPr>
        <w:spacing w:before="100" w:beforeAutospacing="1" w:after="100" w:afterAutospacing="1" w:line="240" w:lineRule="auto"/>
        <w:jc w:val="center"/>
        <w:textAlignment w:val="center"/>
        <w:divId w:val="4830890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УСЛОВИЯ И РЕД ЗА ВЪЗСТАНОВЯВАНЕ ОТ ПРИТЕЖАТЕЛИТЕ НА РАЗРЕШЕНИЯТА ЗА УПОТРЕБА ИЛИ ТЕХНИ УПЪЛНОМОЩЕНИ ПРЕДСТАВИТЕЛИ НА ПРЕВИШЕНИТЕ БЮДЖЕТНИ СРЕДСТВА </w:t>
      </w:r>
      <w:r>
        <w:rPr>
          <w:rFonts w:ascii="Times New Roman" w:hAnsi="Times New Roman" w:cs="Times New Roman"/>
          <w:b/>
          <w:bCs/>
          <w:color w:val="000000"/>
          <w:sz w:val="26"/>
          <w:szCs w:val="26"/>
        </w:rPr>
        <w:lastRenderedPageBreak/>
        <w:t>ПРИ ПРИЛАГАНЕ НА МЕХАНИЗЪМ, ГАРАНТИРАЩ ПРЕДВИДИМОСТ И УСТОЙЧИВ</w:t>
      </w:r>
      <w:r>
        <w:rPr>
          <w:rFonts w:ascii="Times New Roman" w:hAnsi="Times New Roman" w:cs="Times New Roman"/>
          <w:b/>
          <w:bCs/>
          <w:color w:val="000000"/>
          <w:sz w:val="26"/>
          <w:szCs w:val="26"/>
        </w:rPr>
        <w:t xml:space="preserve">ОСТ НА БЮДЖЕТА НА НЗОК (НОВА - ДВ, БР. 17 ОТ 2019 Г., ЗАГЛ. ИЗМ. - ДВ, БР. 19 ОТ 2020 Г.) </w:t>
      </w:r>
    </w:p>
    <w:p w:rsidR="00000000" w:rsidRDefault="001F3216">
      <w:pPr>
        <w:spacing w:after="0" w:line="240" w:lineRule="auto"/>
        <w:ind w:firstLine="1155"/>
        <w:jc w:val="both"/>
        <w:textAlignment w:val="center"/>
        <w:divId w:val="141034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(Нов - ДВ, бр. 17 от 2019 г.) (1) (Изм. - ДВ, бр. 19 от 2020 г., изм. - ДВ, бр. 49 от 2022 г., в сила от 01.07.2022 г.) За гарантиране предвидимост и устойч</w:t>
      </w:r>
      <w:r>
        <w:rPr>
          <w:rFonts w:ascii="Times New Roman" w:eastAsia="Times New Roman" w:hAnsi="Times New Roman" w:cs="Times New Roman"/>
          <w:color w:val="000000"/>
          <w:sz w:val="24"/>
          <w:szCs w:val="24"/>
        </w:rPr>
        <w:t>ивост на бюджета на НЗОК за здравноосигурителни плащания за лекарствени продукти съгласно закона за бюджета на НЗОК за съответната година Надзорният съвет на НЗОК ежегодно приема с решение механизъм по чл. 45, ал. 31 ЗЗО.</w:t>
      </w:r>
    </w:p>
    <w:p w:rsidR="00000000" w:rsidRDefault="001F3216">
      <w:pPr>
        <w:spacing w:after="0" w:line="240" w:lineRule="auto"/>
        <w:ind w:firstLine="1155"/>
        <w:jc w:val="both"/>
        <w:textAlignment w:val="center"/>
        <w:divId w:val="30004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Механизмът по ал. 1:</w:t>
      </w:r>
    </w:p>
    <w:p w:rsidR="00000000" w:rsidRDefault="001F3216">
      <w:pPr>
        <w:spacing w:after="0" w:line="240" w:lineRule="auto"/>
        <w:ind w:firstLine="1155"/>
        <w:jc w:val="both"/>
        <w:textAlignment w:val="center"/>
        <w:divId w:val="12643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прил</w:t>
      </w:r>
      <w:r>
        <w:rPr>
          <w:rFonts w:ascii="Times New Roman" w:eastAsia="Times New Roman" w:hAnsi="Times New Roman" w:cs="Times New Roman"/>
          <w:color w:val="000000"/>
          <w:sz w:val="24"/>
          <w:szCs w:val="24"/>
        </w:rPr>
        <w:t>ожим за всички лекарствени продукти, включени в ПЛС по чл. 262, ал. 6, т. 1 ЗЛПХМ, заплащани напълно или частично от НЗОК, и за всички лекарствени продукти, включени в ПЛС по чл. 262, ал. 6, т. 2 ЗЛПХМ и заплащани от НЗОК в болничната медицинска помощ извъ</w:t>
      </w:r>
      <w:r>
        <w:rPr>
          <w:rFonts w:ascii="Times New Roman" w:eastAsia="Times New Roman" w:hAnsi="Times New Roman" w:cs="Times New Roman"/>
          <w:color w:val="000000"/>
          <w:sz w:val="24"/>
          <w:szCs w:val="24"/>
        </w:rPr>
        <w:t>н стойността на оказваните медицински услуги;</w:t>
      </w:r>
    </w:p>
    <w:p w:rsidR="00000000" w:rsidRDefault="001F3216">
      <w:pPr>
        <w:spacing w:after="0" w:line="240" w:lineRule="auto"/>
        <w:ind w:firstLine="1155"/>
        <w:jc w:val="both"/>
        <w:textAlignment w:val="center"/>
        <w:divId w:val="115390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действие спрямо всички притежатели на разрешение за употреба на лекарствените продукти по т. 1 и техните упълномощени представители при наличие на основанията и условията, установени в него;</w:t>
      </w:r>
    </w:p>
    <w:p w:rsidR="00000000" w:rsidRDefault="001F3216">
      <w:pPr>
        <w:spacing w:after="0" w:line="240" w:lineRule="auto"/>
        <w:ind w:firstLine="1155"/>
        <w:jc w:val="both"/>
        <w:textAlignment w:val="center"/>
        <w:divId w:val="723287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w:t>
      </w:r>
      <w:r>
        <w:rPr>
          <w:rFonts w:ascii="Times New Roman" w:eastAsia="Times New Roman" w:hAnsi="Times New Roman" w:cs="Times New Roman"/>
          <w:color w:val="000000"/>
          <w:sz w:val="24"/>
          <w:szCs w:val="24"/>
        </w:rPr>
        <w:t>В, бр. 19 от 2020 г.) се прилага за календарната година, за която е приет.</w:t>
      </w:r>
    </w:p>
    <w:p w:rsidR="00000000" w:rsidRDefault="001F3216">
      <w:pPr>
        <w:spacing w:after="0" w:line="240" w:lineRule="auto"/>
        <w:ind w:firstLine="1155"/>
        <w:jc w:val="both"/>
        <w:textAlignment w:val="center"/>
        <w:divId w:val="15958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2020 г., изм. - ДВ, бр. 49 от 2022 г., в сила от 01.07.2022 г.) Националната здравноосигурителна каса, в срок до 5 работни дни от обнародване в "Държавен в</w:t>
      </w:r>
      <w:r>
        <w:rPr>
          <w:rFonts w:ascii="Times New Roman" w:eastAsia="Times New Roman" w:hAnsi="Times New Roman" w:cs="Times New Roman"/>
          <w:color w:val="000000"/>
          <w:sz w:val="24"/>
          <w:szCs w:val="24"/>
        </w:rPr>
        <w:t>естник" на решението по ал. 1, публикува на интернет страницата си съобщение до притежателите на разрешения за употреба или техни упълномощени представители за сключване на договори за прилагане на механизма по чл. 45, ал. 31 ЗЗО за годината, за която е пр</w:t>
      </w:r>
      <w:r>
        <w:rPr>
          <w:rFonts w:ascii="Times New Roman" w:eastAsia="Times New Roman" w:hAnsi="Times New Roman" w:cs="Times New Roman"/>
          <w:color w:val="000000"/>
          <w:sz w:val="24"/>
          <w:szCs w:val="24"/>
        </w:rPr>
        <w:t>иет. Договорите се сключват по образец, публикуван на интернет страницата на НЗОК.</w:t>
      </w:r>
    </w:p>
    <w:p w:rsidR="00000000" w:rsidRDefault="001F3216">
      <w:pPr>
        <w:spacing w:after="0" w:line="240" w:lineRule="auto"/>
        <w:ind w:firstLine="1155"/>
        <w:jc w:val="both"/>
        <w:textAlignment w:val="center"/>
        <w:divId w:val="60496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19 от 2020 г., изм. - ДВ, бр. 49 от 2022 г., в сила от 01.07.2022 г.) Договорите по ал. 3 се сключват до 1 март на годината, за която е приет съответният</w:t>
      </w:r>
      <w:r>
        <w:rPr>
          <w:rFonts w:ascii="Times New Roman" w:eastAsia="Times New Roman" w:hAnsi="Times New Roman" w:cs="Times New Roman"/>
          <w:color w:val="000000"/>
          <w:sz w:val="24"/>
          <w:szCs w:val="24"/>
        </w:rPr>
        <w:t xml:space="preserve"> механизъм по чл. 45, ал. 31 ЗЗО, и влизат в сила от 1 януари на същата година. Лекарствените продукти, за които не са сключени договори до 1 март на същата година, не се заплащат от НЗОК.</w:t>
      </w:r>
    </w:p>
    <w:p w:rsidR="00000000" w:rsidRDefault="001F3216">
      <w:pPr>
        <w:spacing w:after="0" w:line="240" w:lineRule="auto"/>
        <w:ind w:firstLine="1155"/>
        <w:jc w:val="both"/>
        <w:textAlignment w:val="center"/>
        <w:divId w:val="188055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договорени отстъпки за следващата година за лекарствените п</w:t>
      </w:r>
      <w:r>
        <w:rPr>
          <w:rFonts w:ascii="Times New Roman" w:eastAsia="Times New Roman" w:hAnsi="Times New Roman" w:cs="Times New Roman"/>
          <w:color w:val="000000"/>
          <w:sz w:val="24"/>
          <w:szCs w:val="24"/>
        </w:rPr>
        <w:t>родукти по чл. 45, ал. 10 и/или ал. 21 ЗЗО като условие за заплащането им от НЗОК, за прилагането на механизма и за отстъпките се сключва общ договор.</w:t>
      </w:r>
    </w:p>
    <w:p w:rsidR="00000000" w:rsidRDefault="001F3216">
      <w:pPr>
        <w:spacing w:after="120" w:line="240" w:lineRule="auto"/>
        <w:ind w:firstLine="1155"/>
        <w:jc w:val="both"/>
        <w:textAlignment w:val="center"/>
        <w:divId w:val="38433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на упълномощаване по ал. 4 се прилага пълномощно при спазване на изискванията по чл. 23, а</w:t>
      </w:r>
      <w:r>
        <w:rPr>
          <w:rFonts w:ascii="Times New Roman" w:eastAsia="Times New Roman" w:hAnsi="Times New Roman" w:cs="Times New Roman"/>
          <w:color w:val="000000"/>
          <w:sz w:val="24"/>
          <w:szCs w:val="24"/>
        </w:rPr>
        <w:t>л. 5, т. 2.</w:t>
      </w:r>
    </w:p>
    <w:p w:rsidR="00000000" w:rsidRDefault="001F3216">
      <w:pPr>
        <w:spacing w:after="0" w:line="240" w:lineRule="auto"/>
        <w:ind w:firstLine="1155"/>
        <w:jc w:val="both"/>
        <w:textAlignment w:val="center"/>
        <w:divId w:val="86317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(Нов - ДВ, бр. 17 от 2019 г., изм. - ДВ, бр. 19 от 2020 г.) (1) (Изм. - ДВ, бр. 49 от 2022 г., в сила от 01.07.2022 г.) За прилагане на механизма по чл. 45, ал. 31 ЗЗО НЗОК публикува на интернет страницата си информация за всяка от осно</w:t>
      </w:r>
      <w:r>
        <w:rPr>
          <w:rFonts w:ascii="Times New Roman" w:eastAsia="Times New Roman" w:hAnsi="Times New Roman" w:cs="Times New Roman"/>
          <w:color w:val="000000"/>
          <w:sz w:val="24"/>
          <w:szCs w:val="24"/>
        </w:rPr>
        <w:t>вните групи лекарствени продукти, определени в закона за бюджета на НЗОК за съответната година.</w:t>
      </w:r>
    </w:p>
    <w:p w:rsidR="00000000" w:rsidRDefault="001F3216">
      <w:pPr>
        <w:spacing w:after="0" w:line="240" w:lineRule="auto"/>
        <w:ind w:firstLine="1155"/>
        <w:jc w:val="both"/>
        <w:textAlignment w:val="center"/>
        <w:divId w:val="52109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30-дневен срок от изтичане на всяко тримесечие на текущата година НЗОК публикува:</w:t>
      </w:r>
    </w:p>
    <w:p w:rsidR="00000000" w:rsidRDefault="001F3216">
      <w:pPr>
        <w:spacing w:after="0" w:line="240" w:lineRule="auto"/>
        <w:ind w:firstLine="1155"/>
        <w:jc w:val="both"/>
        <w:textAlignment w:val="center"/>
        <w:divId w:val="123523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брутни разходи на НЗОК за тримесечието за отпуснатите, респ. приложен</w:t>
      </w:r>
      <w:r>
        <w:rPr>
          <w:rFonts w:ascii="Times New Roman" w:eastAsia="Times New Roman" w:hAnsi="Times New Roman" w:cs="Times New Roman"/>
          <w:color w:val="000000"/>
          <w:sz w:val="24"/>
          <w:szCs w:val="24"/>
        </w:rPr>
        <w:t>и и отчетени количества лекарствени продукти за всяка от основните групи лекарствени продукти по ал. 1, по международни непатентни наименования и търговски наименования;</w:t>
      </w:r>
    </w:p>
    <w:p w:rsidR="00000000" w:rsidRDefault="001F3216">
      <w:pPr>
        <w:spacing w:after="0" w:line="240" w:lineRule="auto"/>
        <w:ind w:firstLine="1155"/>
        <w:jc w:val="both"/>
        <w:textAlignment w:val="center"/>
        <w:divId w:val="82813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 нетен разход (след приспадане на договорените задължителни и доброволни отстъпки) на НЗОК за тримесечието за всяка от основните групи лекарствени продукти по ал. 1;</w:t>
      </w:r>
    </w:p>
    <w:p w:rsidR="00000000" w:rsidRDefault="001F3216">
      <w:pPr>
        <w:spacing w:after="0" w:line="240" w:lineRule="auto"/>
        <w:ind w:firstLine="1155"/>
        <w:jc w:val="both"/>
        <w:textAlignment w:val="center"/>
        <w:divId w:val="110646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стойност на превишението или недостигането на условния бюджет за тримесечието за </w:t>
      </w:r>
      <w:r>
        <w:rPr>
          <w:rFonts w:ascii="Times New Roman" w:eastAsia="Times New Roman" w:hAnsi="Times New Roman" w:cs="Times New Roman"/>
          <w:color w:val="000000"/>
          <w:sz w:val="24"/>
          <w:szCs w:val="24"/>
        </w:rPr>
        <w:t>всяка от основните групи по ал. 1, определен съгласно механизма по чл. 34, ал. 1.</w:t>
      </w:r>
    </w:p>
    <w:p w:rsidR="00000000" w:rsidRDefault="001F3216">
      <w:pPr>
        <w:spacing w:after="0" w:line="240" w:lineRule="auto"/>
        <w:ind w:firstLine="1155"/>
        <w:jc w:val="both"/>
        <w:textAlignment w:val="center"/>
        <w:divId w:val="4746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30-дневен срок от изтичане на всяко тримесечие НЗОК предоставя на съответните притежатели на разрешения за употреба или техни упълномощени представители следната информ</w:t>
      </w:r>
      <w:r>
        <w:rPr>
          <w:rFonts w:ascii="Times New Roman" w:eastAsia="Times New Roman" w:hAnsi="Times New Roman" w:cs="Times New Roman"/>
          <w:color w:val="000000"/>
          <w:sz w:val="24"/>
          <w:szCs w:val="24"/>
        </w:rPr>
        <w:t>ация:</w:t>
      </w:r>
    </w:p>
    <w:p w:rsidR="00000000" w:rsidRDefault="001F3216">
      <w:pPr>
        <w:spacing w:after="0" w:line="240" w:lineRule="auto"/>
        <w:ind w:firstLine="1155"/>
        <w:jc w:val="both"/>
        <w:textAlignment w:val="center"/>
        <w:divId w:val="92938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нетни разходи на НЗОК (след приспадане на договорените задължителни и доброволни отстъпки) за това тримесечие за отпуснатите, респ. приложени и отчетени количества лекарствени продукти на притежателя на разрешението за употреба, за всяка от основн</w:t>
      </w:r>
      <w:r>
        <w:rPr>
          <w:rFonts w:ascii="Times New Roman" w:eastAsia="Times New Roman" w:hAnsi="Times New Roman" w:cs="Times New Roman"/>
          <w:color w:val="000000"/>
          <w:sz w:val="24"/>
          <w:szCs w:val="24"/>
        </w:rPr>
        <w:t>ите групи лекарствени продукти по ал. 1, по международни непатентни наименования и търговски наименования;</w:t>
      </w:r>
    </w:p>
    <w:p w:rsidR="00000000" w:rsidRDefault="001F3216">
      <w:pPr>
        <w:spacing w:after="0" w:line="240" w:lineRule="auto"/>
        <w:ind w:firstLine="1155"/>
        <w:jc w:val="both"/>
        <w:textAlignment w:val="center"/>
        <w:divId w:val="141789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подгрупите лекарствени продукти на притежателя на разрешението за употреба от всяка основна група, при които подгрупи е установено надвишение на р</w:t>
      </w:r>
      <w:r>
        <w:rPr>
          <w:rFonts w:ascii="Times New Roman" w:eastAsia="Times New Roman" w:hAnsi="Times New Roman" w:cs="Times New Roman"/>
          <w:color w:val="000000"/>
          <w:sz w:val="24"/>
          <w:szCs w:val="24"/>
        </w:rPr>
        <w:t>азходите на НЗОК съгласно механизма по чл. 34, ал. 1; стойност на надвишението за всяка подгрупа и размера на конкретните суми, подлежащи на възстановяване на НЗОК.</w:t>
      </w:r>
    </w:p>
    <w:p w:rsidR="00000000" w:rsidRDefault="001F3216">
      <w:pPr>
        <w:spacing w:after="0" w:line="240" w:lineRule="auto"/>
        <w:ind w:firstLine="1155"/>
        <w:jc w:val="both"/>
        <w:textAlignment w:val="center"/>
        <w:divId w:val="165474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тримесечен срок от изтичане на календарната година НЗОК извършва годишно изравняване </w:t>
      </w:r>
      <w:r>
        <w:rPr>
          <w:rFonts w:ascii="Times New Roman" w:eastAsia="Times New Roman" w:hAnsi="Times New Roman" w:cs="Times New Roman"/>
          <w:color w:val="000000"/>
          <w:sz w:val="24"/>
          <w:szCs w:val="24"/>
        </w:rPr>
        <w:t>на възстановените по тримесечия превишени средства от притежателите на разрешенията за употреба или техни упълномощени представители спрямо общото годишно превишение на определените целеви средства в закона за бюджета на НЗОК за съответната година при усло</w:t>
      </w:r>
      <w:r>
        <w:rPr>
          <w:rFonts w:ascii="Times New Roman" w:eastAsia="Times New Roman" w:hAnsi="Times New Roman" w:cs="Times New Roman"/>
          <w:color w:val="000000"/>
          <w:sz w:val="24"/>
          <w:szCs w:val="24"/>
        </w:rPr>
        <w:t>вия и по ред, установени в механизма по чл. 34, ал. 1.</w:t>
      </w:r>
    </w:p>
    <w:p w:rsidR="00000000" w:rsidRDefault="001F3216">
      <w:pPr>
        <w:spacing w:after="120" w:line="240" w:lineRule="auto"/>
        <w:ind w:firstLine="1155"/>
        <w:jc w:val="both"/>
        <w:textAlignment w:val="center"/>
        <w:divId w:val="193274149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31009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(Нов - ДВ, бр. 17 от 2019 г.) (1) (Изм. - ДВ, бр. 19 от 2020 г.) В 7-дневен срок от получаване на информацията по чл. 35, ал. 3 притежателят на разрешението за употреба/негов упълномощен пред</w:t>
      </w:r>
      <w:r>
        <w:rPr>
          <w:rFonts w:ascii="Times New Roman" w:eastAsia="Times New Roman" w:hAnsi="Times New Roman" w:cs="Times New Roman"/>
          <w:color w:val="000000"/>
          <w:sz w:val="24"/>
          <w:szCs w:val="24"/>
        </w:rPr>
        <w:t>ставител има право на писмено възражение. Националната здравноосигурителна каса разглежда незабавно постъпилото възражение и уведомява писмено притежателя на разрешението за употреба/неговия упълномощен представител за своето решение.</w:t>
      </w:r>
    </w:p>
    <w:p w:rsidR="00000000" w:rsidRDefault="001F3216">
      <w:pPr>
        <w:spacing w:after="0" w:line="240" w:lineRule="auto"/>
        <w:ind w:firstLine="1155"/>
        <w:jc w:val="both"/>
        <w:textAlignment w:val="center"/>
        <w:divId w:val="8522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w:t>
      </w:r>
      <w:r>
        <w:rPr>
          <w:rFonts w:ascii="Times New Roman" w:eastAsia="Times New Roman" w:hAnsi="Times New Roman" w:cs="Times New Roman"/>
          <w:color w:val="000000"/>
          <w:sz w:val="24"/>
          <w:szCs w:val="24"/>
        </w:rPr>
        <w:t>9 от 2022 г., в сила от 01.07.2022 г.) В случаите, когато възражение не е постъпило в срока по ал. 1 или когато постъпилото възражение е отхвърлено изцяло или частично, притежателят на разрешението за употреба/негов упълномощен представител извършва директ</w:t>
      </w:r>
      <w:r>
        <w:rPr>
          <w:rFonts w:ascii="Times New Roman" w:eastAsia="Times New Roman" w:hAnsi="Times New Roman" w:cs="Times New Roman"/>
          <w:color w:val="000000"/>
          <w:sz w:val="24"/>
          <w:szCs w:val="24"/>
        </w:rPr>
        <w:t>но плащане към НЗОК.</w:t>
      </w:r>
    </w:p>
    <w:p w:rsidR="00000000" w:rsidRDefault="001F3216">
      <w:pPr>
        <w:spacing w:after="0" w:line="240" w:lineRule="auto"/>
        <w:ind w:firstLine="1155"/>
        <w:jc w:val="both"/>
        <w:textAlignment w:val="center"/>
        <w:divId w:val="198601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2022 г., в сила от 01.07.2022 г.) Дължимото директно плащане към НЗОК за съответното тримесечие на текущата година се извършва от притежателя на разрешението за употреба/негов упълномощен представител в срок д</w:t>
      </w:r>
      <w:r>
        <w:rPr>
          <w:rFonts w:ascii="Times New Roman" w:eastAsia="Times New Roman" w:hAnsi="Times New Roman" w:cs="Times New Roman"/>
          <w:color w:val="000000"/>
          <w:sz w:val="24"/>
          <w:szCs w:val="24"/>
        </w:rPr>
        <w:t xml:space="preserve">о 20 дни от получаване на справката, респ. на отговора по ал. 1, по обявена от НЗОК на интернет страницата ѝ банкова сметка. За извършеното </w:t>
      </w:r>
      <w:r>
        <w:rPr>
          <w:rFonts w:ascii="Times New Roman" w:eastAsia="Times New Roman" w:hAnsi="Times New Roman" w:cs="Times New Roman"/>
          <w:color w:val="000000"/>
          <w:sz w:val="24"/>
          <w:szCs w:val="24"/>
        </w:rPr>
        <w:lastRenderedPageBreak/>
        <w:t>плащане НЗОК и притежателят на разрешението за употреба на лекарствения продукт/неговият упълномощен представител по</w:t>
      </w:r>
      <w:r>
        <w:rPr>
          <w:rFonts w:ascii="Times New Roman" w:eastAsia="Times New Roman" w:hAnsi="Times New Roman" w:cs="Times New Roman"/>
          <w:color w:val="000000"/>
          <w:sz w:val="24"/>
          <w:szCs w:val="24"/>
        </w:rPr>
        <w:t>дписват протокол съгласно приложение № 11.</w:t>
      </w:r>
    </w:p>
    <w:p w:rsidR="00000000" w:rsidRDefault="001F3216">
      <w:pPr>
        <w:spacing w:after="120" w:line="240" w:lineRule="auto"/>
        <w:ind w:firstLine="1155"/>
        <w:jc w:val="both"/>
        <w:textAlignment w:val="center"/>
        <w:divId w:val="124645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края на първото тримесечие на следващата календарна година се извършва съответно изравняване.</w:t>
      </w:r>
    </w:p>
    <w:p w:rsidR="00000000" w:rsidRDefault="001F3216">
      <w:pPr>
        <w:spacing w:after="0" w:line="240" w:lineRule="auto"/>
        <w:ind w:firstLine="1155"/>
        <w:jc w:val="both"/>
        <w:textAlignment w:val="center"/>
        <w:divId w:val="78088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(Нов - ДВ, бр. 17 от 2019 г.) (1) (Изм. - ДВ, бр. 19 от 2020 г.) Притежателите на разрешенията за</w:t>
      </w:r>
      <w:r>
        <w:rPr>
          <w:rFonts w:ascii="Times New Roman" w:eastAsia="Times New Roman" w:hAnsi="Times New Roman" w:cs="Times New Roman"/>
          <w:color w:val="000000"/>
          <w:sz w:val="24"/>
          <w:szCs w:val="24"/>
        </w:rPr>
        <w:t xml:space="preserve"> употреба на лекарствените продукти от основните групи по чл. 35, ал. 1 възстановяват превишените средства, установени при прилагане на механизма. Възстановяването е в пълен размер на разходите на НЗОК за лекарствени продукти над определените целеви средст</w:t>
      </w:r>
      <w:r>
        <w:rPr>
          <w:rFonts w:ascii="Times New Roman" w:eastAsia="Times New Roman" w:hAnsi="Times New Roman" w:cs="Times New Roman"/>
          <w:color w:val="000000"/>
          <w:sz w:val="24"/>
          <w:szCs w:val="24"/>
        </w:rPr>
        <w:t>ва в закона за бюджета на НЗОК за съответната година, като се отчита и делът на резерва при решение на Надзорния съвет на НЗОК по чл. 15, ал. 1, т. 7 ЗЗО.</w:t>
      </w:r>
    </w:p>
    <w:p w:rsidR="00000000" w:rsidRDefault="001F3216">
      <w:pPr>
        <w:spacing w:after="0" w:line="240" w:lineRule="auto"/>
        <w:ind w:firstLine="1155"/>
        <w:jc w:val="both"/>
        <w:textAlignment w:val="center"/>
        <w:divId w:val="204625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Делът на резерва за непредвидени и неотложни разходи по ал. 1 е не повече от дела на средствата з</w:t>
      </w:r>
      <w:r>
        <w:rPr>
          <w:rFonts w:ascii="Times New Roman" w:eastAsia="Times New Roman" w:hAnsi="Times New Roman" w:cs="Times New Roman"/>
          <w:color w:val="000000"/>
          <w:sz w:val="24"/>
          <w:szCs w:val="24"/>
        </w:rPr>
        <w:t>а разходи за лекарствени продукти за основна група по чл. 35, т. 1 в общия размер на разходите и трансферите по бюджета на НЗОК за съответната година.</w:t>
      </w:r>
    </w:p>
    <w:p w:rsidR="00000000" w:rsidRDefault="001F3216">
      <w:pPr>
        <w:spacing w:after="120" w:line="240" w:lineRule="auto"/>
        <w:ind w:firstLine="1155"/>
        <w:jc w:val="both"/>
        <w:textAlignment w:val="center"/>
        <w:divId w:val="99591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за лекарствени продукти са обвързани с параметрите на закона за бюджета на НЗОК за съответн</w:t>
      </w:r>
      <w:r>
        <w:rPr>
          <w:rFonts w:ascii="Times New Roman" w:eastAsia="Times New Roman" w:hAnsi="Times New Roman" w:cs="Times New Roman"/>
          <w:color w:val="000000"/>
          <w:sz w:val="24"/>
          <w:szCs w:val="24"/>
        </w:rPr>
        <w:t>ата година, планират се в съответствие с параметрите на средносрочната бюджетна прогноза, с ръста на разходите за здравноосигурителни плащания и в рамките на темповете на изменение на разходите за здравноосигурителни плащания за съответната година спрямо п</w:t>
      </w:r>
      <w:r>
        <w:rPr>
          <w:rFonts w:ascii="Times New Roman" w:eastAsia="Times New Roman" w:hAnsi="Times New Roman" w:cs="Times New Roman"/>
          <w:color w:val="000000"/>
          <w:sz w:val="24"/>
          <w:szCs w:val="24"/>
        </w:rPr>
        <w:t>редходната.</w:t>
      </w:r>
    </w:p>
    <w:p w:rsidR="00000000" w:rsidRDefault="001F3216">
      <w:pPr>
        <w:spacing w:before="100" w:beforeAutospacing="1" w:after="100" w:afterAutospacing="1" w:line="240" w:lineRule="auto"/>
        <w:jc w:val="center"/>
        <w:textAlignment w:val="center"/>
        <w:divId w:val="15935836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УСЛОВИЯ И РЕД ЗА ЗАПЛАЩАНЕ НА ЛЕКАРСТВЕНИ ПРОДУКТИ, МЕДИЦИНСКИ ИЗДЕЛИЯ, ДИЕТИЧНИ ХРАНИ ЗА СПЕЦИАЛНИ МЕДИЦИНСКИ ЦЕЛИ И ВИСОКОСПЕЦИАЛИЗИРАНИ АПАРАТИ/УРЕДИ ЗА ИНДИВИДУАЛНА УПОТРЕБА ОТ ОБХВАТА НА НАРЕДБАТА ПО ЧЛ. 82, АЛ. 6 ОТ ЗАКОНА ЗА</w:t>
      </w:r>
      <w:r>
        <w:rPr>
          <w:rFonts w:ascii="Times New Roman" w:hAnsi="Times New Roman" w:cs="Times New Roman"/>
          <w:b/>
          <w:bCs/>
          <w:color w:val="000000"/>
          <w:sz w:val="26"/>
          <w:szCs w:val="26"/>
        </w:rPr>
        <w:t xml:space="preserve"> ЗДРАВЕТО (НОВА - ДВ, БР. 17 ОТ 2019 Г.) </w:t>
      </w:r>
    </w:p>
    <w:p w:rsidR="00000000" w:rsidRDefault="001F3216">
      <w:pPr>
        <w:spacing w:after="0" w:line="240" w:lineRule="auto"/>
        <w:ind w:firstLine="1155"/>
        <w:jc w:val="both"/>
        <w:textAlignment w:val="center"/>
        <w:divId w:val="49087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(Нов - ДВ, бр. 17 от 2019 г.) (1) Националната здравноосигурителна каса заплаща за лекарствени продукти, МИ, ДХСМЦ и високоспециализирани апарати/уреди за индивидуална употреба от обхвата на наредбата по ч</w:t>
      </w:r>
      <w:r>
        <w:rPr>
          <w:rFonts w:ascii="Times New Roman" w:eastAsia="Times New Roman" w:hAnsi="Times New Roman" w:cs="Times New Roman"/>
          <w:color w:val="000000"/>
          <w:sz w:val="24"/>
          <w:szCs w:val="24"/>
        </w:rPr>
        <w:t>л. 82, ал. 6 от Закона за здравето и при условията и реда, установени в нея.</w:t>
      </w:r>
    </w:p>
    <w:p w:rsidR="00000000" w:rsidRDefault="001F3216">
      <w:pPr>
        <w:spacing w:after="0" w:line="240" w:lineRule="auto"/>
        <w:ind w:firstLine="1155"/>
        <w:jc w:val="both"/>
        <w:textAlignment w:val="center"/>
        <w:divId w:val="119866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лекарствените продукти, МИ, ДХСМЦ и високоспециализираните апарати/уреди за индивидуална употреба по ал. 1, за които са подадени заявления за заплащане, НЗОК сключва съотве</w:t>
      </w:r>
      <w:r>
        <w:rPr>
          <w:rFonts w:ascii="Times New Roman" w:eastAsia="Times New Roman" w:hAnsi="Times New Roman" w:cs="Times New Roman"/>
          <w:color w:val="000000"/>
          <w:sz w:val="24"/>
          <w:szCs w:val="24"/>
        </w:rPr>
        <w:t>тни договори с производители или търговци на едро/техни упълномощени представители и/или с лечебни заведения. В договорите се уреждат условията и редът за доставка, отчитане, както и други специфични условия, свързани с подаденото заявление за заплащане.</w:t>
      </w:r>
    </w:p>
    <w:p w:rsidR="00000000" w:rsidRDefault="001F3216">
      <w:pPr>
        <w:spacing w:after="120" w:line="240" w:lineRule="auto"/>
        <w:ind w:firstLine="1155"/>
        <w:jc w:val="both"/>
        <w:textAlignment w:val="center"/>
        <w:divId w:val="212777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В случаите по ал. 1 НЗОК заплаща стойности не по-високи от заплащаните съответни стойности през предходната година, със средства, получени от трансфер от Министерството на здравеопазването.</w:t>
      </w:r>
    </w:p>
    <w:p w:rsidR="00000000" w:rsidRDefault="001F3216">
      <w:pPr>
        <w:spacing w:after="120" w:line="240" w:lineRule="auto"/>
        <w:ind w:firstLine="1155"/>
        <w:jc w:val="both"/>
        <w:textAlignment w:val="center"/>
        <w:divId w:val="89489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 (Нов - ДВ, бр. 17 от 2019 г.) Националната здравноосигу</w:t>
      </w:r>
      <w:r>
        <w:rPr>
          <w:rFonts w:ascii="Times New Roman" w:eastAsia="Times New Roman" w:hAnsi="Times New Roman" w:cs="Times New Roman"/>
          <w:color w:val="000000"/>
          <w:sz w:val="24"/>
          <w:szCs w:val="24"/>
        </w:rPr>
        <w:t>рителна каса заплаща след представяне на съответна отчетна финансова и медицинска документация в изпълнение на сключените договори по чл. 38, ал. 2.</w:t>
      </w:r>
    </w:p>
    <w:p w:rsidR="00000000" w:rsidRDefault="001F3216">
      <w:pPr>
        <w:spacing w:after="0" w:line="240" w:lineRule="auto"/>
        <w:ind w:firstLine="1155"/>
        <w:jc w:val="both"/>
        <w:textAlignment w:val="center"/>
        <w:divId w:val="21909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(Нов - ДВ, бр. 17 от 2019 г.) (1) За МИ и високоспециализирани апарати/уреди за индивидуална употре</w:t>
      </w:r>
      <w:r>
        <w:rPr>
          <w:rFonts w:ascii="Times New Roman" w:eastAsia="Times New Roman" w:hAnsi="Times New Roman" w:cs="Times New Roman"/>
          <w:color w:val="000000"/>
          <w:sz w:val="24"/>
          <w:szCs w:val="24"/>
        </w:rPr>
        <w:t>ба по чл. 38, ал. 1 НЗОК договаря отстъпки по реда на наредбата по чл. 30а, ал. 3 от ЗМИ.</w:t>
      </w:r>
    </w:p>
    <w:p w:rsidR="00000000" w:rsidRDefault="001F3216">
      <w:pPr>
        <w:spacing w:after="0" w:line="240" w:lineRule="auto"/>
        <w:ind w:firstLine="1155"/>
        <w:jc w:val="both"/>
        <w:textAlignment w:val="center"/>
        <w:divId w:val="100016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лекарствени продукти и ДХСМЦ по чл. 38, ал. 1 НЗОК може да договаря с търговците на едро/техните упълномощени представители отстъпка в размер не по-малък от 10</w:t>
      </w:r>
      <w:r>
        <w:rPr>
          <w:rFonts w:ascii="Times New Roman" w:eastAsia="Times New Roman" w:hAnsi="Times New Roman" w:cs="Times New Roman"/>
          <w:color w:val="000000"/>
          <w:sz w:val="24"/>
          <w:szCs w:val="24"/>
        </w:rPr>
        <w:t xml:space="preserve"> на сто от доставната цена.</w:t>
      </w:r>
    </w:p>
    <w:p w:rsidR="00000000" w:rsidRDefault="001F3216">
      <w:pPr>
        <w:spacing w:after="120" w:line="240" w:lineRule="auto"/>
        <w:ind w:firstLine="1155"/>
        <w:jc w:val="both"/>
        <w:textAlignment w:val="center"/>
        <w:divId w:val="190594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заплаща до намалената с размера на отстъпката съответна стойност по ал. 1 и 2.</w:t>
      </w:r>
    </w:p>
    <w:p w:rsidR="00000000" w:rsidRDefault="001F3216">
      <w:pPr>
        <w:spacing w:after="120" w:line="240" w:lineRule="auto"/>
        <w:ind w:firstLine="1155"/>
        <w:jc w:val="both"/>
        <w:textAlignment w:val="center"/>
        <w:divId w:val="108418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(Нов - ДВ, бр. 17 от 2019 г.) Националната здравноосигурителна каса публикува на официалната си инт</w:t>
      </w:r>
      <w:r>
        <w:rPr>
          <w:rFonts w:ascii="Times New Roman" w:eastAsia="Times New Roman" w:hAnsi="Times New Roman" w:cs="Times New Roman"/>
          <w:color w:val="000000"/>
          <w:sz w:val="24"/>
          <w:szCs w:val="24"/>
        </w:rPr>
        <w:t>ернет страница ежегоден отчет за лекарствените продукти, МИ, ДХСМЦ и високоспециализираните апарати/уреди за индивидуална употреба и заплатените за тях средства, който периодично се актуализира.</w:t>
      </w:r>
    </w:p>
    <w:p w:rsidR="00000000" w:rsidRDefault="001F3216">
      <w:pPr>
        <w:spacing w:before="100" w:beforeAutospacing="1" w:after="100" w:afterAutospacing="1" w:line="240" w:lineRule="auto"/>
        <w:jc w:val="center"/>
        <w:textAlignment w:val="center"/>
        <w:divId w:val="15712275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 xml:space="preserve">УСЛОВИЯ И РЕД ЗА ЗАПЛАЩАНЕ НА ПОМОЩНИ СРЕДСТВА, </w:t>
      </w:r>
      <w:r>
        <w:rPr>
          <w:rFonts w:ascii="Times New Roman" w:hAnsi="Times New Roman" w:cs="Times New Roman"/>
          <w:b/>
          <w:bCs/>
          <w:color w:val="000000"/>
          <w:sz w:val="26"/>
          <w:szCs w:val="26"/>
        </w:rPr>
        <w:t>ПРИСПОСОБЛЕНИЯ, СЪОРЪЖЕНИЯ И МЕДИЦИНСКИ ИЗДЕЛИЯ, ПРЕДНАЗНАЧЕНИ ЗА ХОРАТА С УВРЕЖДАНИЯ И ЗА СКЛЮЧВАНЕ НА ДОГОВОРИ ПО ЧЛ. 45, АЛ. 16 ОТ ЗЗО (НОВА - ДВ, БР. 49 ОТ 2022 Г., В СИЛА ОТ 01.07.2022 Г.)</w:t>
      </w:r>
    </w:p>
    <w:p w:rsidR="00000000" w:rsidRDefault="001F3216">
      <w:pPr>
        <w:spacing w:after="0" w:line="240" w:lineRule="auto"/>
        <w:ind w:firstLine="1155"/>
        <w:jc w:val="both"/>
        <w:textAlignment w:val="center"/>
        <w:divId w:val="175377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(Нов - ДВ, бр. 49 от 2022 г., в сила от 01.07.2022 г.</w:t>
      </w:r>
      <w:r>
        <w:rPr>
          <w:rFonts w:ascii="Times New Roman" w:eastAsia="Times New Roman" w:hAnsi="Times New Roman" w:cs="Times New Roman"/>
          <w:color w:val="000000"/>
          <w:sz w:val="24"/>
          <w:szCs w:val="24"/>
        </w:rPr>
        <w:t>) Националната здравноосигурителна каса заплаща ПСПСМИХУ, в т. ч. ремонтни дейности, включени в спецификацията - списък по чл. 63, ал. 1 от Наредба № 7 от 2021 г., при следните условия:</w:t>
      </w:r>
    </w:p>
    <w:p w:rsidR="00000000" w:rsidRDefault="001F3216">
      <w:pPr>
        <w:spacing w:after="0" w:line="240" w:lineRule="auto"/>
        <w:ind w:firstLine="1155"/>
        <w:jc w:val="both"/>
        <w:textAlignment w:val="center"/>
        <w:divId w:val="196222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са определени индивидуално за лицето с увреждания с медицински д</w:t>
      </w:r>
      <w:r>
        <w:rPr>
          <w:rFonts w:ascii="Times New Roman" w:eastAsia="Times New Roman" w:hAnsi="Times New Roman" w:cs="Times New Roman"/>
          <w:color w:val="000000"/>
          <w:sz w:val="24"/>
          <w:szCs w:val="24"/>
        </w:rPr>
        <w:t>окумент, издаден от лекарска консултативна комисия, териториална експертна лекарска комисия или Националната експертна лекарска комисия при съобразяване на медицинските условия, експлоатационните срокове и необходимите медицински документи за предоставянет</w:t>
      </w:r>
      <w:r>
        <w:rPr>
          <w:rFonts w:ascii="Times New Roman" w:eastAsia="Times New Roman" w:hAnsi="Times New Roman" w:cs="Times New Roman"/>
          <w:color w:val="000000"/>
          <w:sz w:val="24"/>
          <w:szCs w:val="24"/>
        </w:rPr>
        <w:t>о им;</w:t>
      </w:r>
    </w:p>
    <w:p w:rsidR="00000000" w:rsidRDefault="001F3216">
      <w:pPr>
        <w:spacing w:after="0" w:line="240" w:lineRule="auto"/>
        <w:ind w:firstLine="1155"/>
        <w:jc w:val="both"/>
        <w:textAlignment w:val="center"/>
        <w:divId w:val="165645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определянето им от комисиите по т. 1 да бъде посочен конкретният вид ПСПСМИХУ/съответната ремонтна дейност, индивидуализирани със съответния НЗОК код, посочен в спецификацията по чл. 56 от Наредба № 7 от 2021 г.;</w:t>
      </w:r>
    </w:p>
    <w:p w:rsidR="00000000" w:rsidRDefault="001F3216">
      <w:pPr>
        <w:spacing w:after="0" w:line="240" w:lineRule="auto"/>
        <w:ind w:firstLine="1155"/>
        <w:jc w:val="both"/>
        <w:textAlignment w:val="center"/>
        <w:divId w:val="150497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 е одобрено от директора </w:t>
      </w:r>
      <w:r>
        <w:rPr>
          <w:rFonts w:ascii="Times New Roman" w:eastAsia="Times New Roman" w:hAnsi="Times New Roman" w:cs="Times New Roman"/>
          <w:color w:val="000000"/>
          <w:sz w:val="24"/>
          <w:szCs w:val="24"/>
        </w:rPr>
        <w:t>на РЗОК, съответно от управителя на НЗОК, заявлението за предоставяне на ПСПСМИХУ на лицето с увреждания, на упълномощено от него лице или на лицето по чл. 21, ал. 2, т. 2 - 4 ЗХУ;</w:t>
      </w:r>
    </w:p>
    <w:p w:rsidR="00000000" w:rsidRDefault="001F3216">
      <w:pPr>
        <w:spacing w:after="0" w:line="240" w:lineRule="auto"/>
        <w:ind w:firstLine="1155"/>
        <w:jc w:val="both"/>
        <w:textAlignment w:val="center"/>
        <w:divId w:val="103562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отговарят на изискванията на ЗМИ и подзаконовите нормативни актове по неговото прилагане;</w:t>
      </w:r>
    </w:p>
    <w:p w:rsidR="00000000" w:rsidRDefault="001F3216">
      <w:pPr>
        <w:spacing w:after="0" w:line="240" w:lineRule="auto"/>
        <w:ind w:firstLine="1155"/>
        <w:jc w:val="both"/>
        <w:textAlignment w:val="center"/>
        <w:divId w:val="44611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медицинските изделия да са включени в списъка по чл. 30а, ал. 1 ЗМИ;</w:t>
      </w:r>
    </w:p>
    <w:p w:rsidR="00000000" w:rsidRDefault="001F3216">
      <w:pPr>
        <w:spacing w:after="120" w:line="240" w:lineRule="auto"/>
        <w:ind w:firstLine="1155"/>
        <w:jc w:val="both"/>
        <w:textAlignment w:val="center"/>
        <w:divId w:val="173404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да имат стойност, до която се заплащат, определена по реда на Наредба № 7 от 2021 г.</w:t>
      </w:r>
    </w:p>
    <w:p w:rsidR="00000000" w:rsidRDefault="001F3216">
      <w:pPr>
        <w:spacing w:after="0" w:line="240" w:lineRule="auto"/>
        <w:ind w:firstLine="1155"/>
        <w:jc w:val="both"/>
        <w:textAlignment w:val="center"/>
        <w:divId w:val="213485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(Нов - ДВ, бр. 49 от 2022 г., в сила от 01.07.2022 г.) (1) За предоставяне на ПСПСМИХУ по чл. 42 НЗОК сключва договори по чл. 45, ал. 16 ЗЗО с лицата, осъществяващи дейности по предоставяне и ремонт на помощни средства, приспособления, съоръжения и</w:t>
      </w:r>
      <w:r>
        <w:rPr>
          <w:rFonts w:ascii="Times New Roman" w:eastAsia="Times New Roman" w:hAnsi="Times New Roman" w:cs="Times New Roman"/>
          <w:color w:val="000000"/>
          <w:sz w:val="24"/>
          <w:szCs w:val="24"/>
        </w:rPr>
        <w:t xml:space="preserve"> медицински изделия за хората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w:t>
      </w:r>
    </w:p>
    <w:p w:rsidR="00000000" w:rsidRDefault="001F3216">
      <w:pPr>
        <w:spacing w:after="0" w:line="240" w:lineRule="auto"/>
        <w:ind w:firstLine="1155"/>
        <w:jc w:val="both"/>
        <w:textAlignment w:val="center"/>
        <w:divId w:val="138950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догов</w:t>
      </w:r>
      <w:r>
        <w:rPr>
          <w:rFonts w:ascii="Times New Roman" w:eastAsia="Times New Roman" w:hAnsi="Times New Roman" w:cs="Times New Roman"/>
          <w:color w:val="000000"/>
          <w:sz w:val="24"/>
          <w:szCs w:val="24"/>
        </w:rPr>
        <w:t>орите по ал. 1 се уреждат условия и ред за извършване на дейностите по предоставяне и ремонт на ПСПСМИХУ, права и задължения на страните, документация и отчетност, условия и ред за контрол и санкции при неизпълнение. Договорите се сключват по образец, утвъ</w:t>
      </w:r>
      <w:r>
        <w:rPr>
          <w:rFonts w:ascii="Times New Roman" w:eastAsia="Times New Roman" w:hAnsi="Times New Roman" w:cs="Times New Roman"/>
          <w:color w:val="000000"/>
          <w:sz w:val="24"/>
          <w:szCs w:val="24"/>
        </w:rPr>
        <w:t>рден от управителя на НЗОК.</w:t>
      </w:r>
    </w:p>
    <w:p w:rsidR="00000000" w:rsidRDefault="001F3216">
      <w:pPr>
        <w:spacing w:after="0" w:line="240" w:lineRule="auto"/>
        <w:ind w:firstLine="1155"/>
        <w:jc w:val="both"/>
        <w:textAlignment w:val="center"/>
        <w:divId w:val="200816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по ал. 1 сключва договора с НЗОК чрез директора на съответната РЗОК, на чиято територия е разкрит съответният търговски обект за предоставяне и ремонт на ПСПСМИХУ. За всеки отделен търговски обект се сключва отделен д</w:t>
      </w:r>
      <w:r>
        <w:rPr>
          <w:rFonts w:ascii="Times New Roman" w:eastAsia="Times New Roman" w:hAnsi="Times New Roman" w:cs="Times New Roman"/>
          <w:color w:val="000000"/>
          <w:sz w:val="24"/>
          <w:szCs w:val="24"/>
        </w:rPr>
        <w:t>оговор.</w:t>
      </w:r>
    </w:p>
    <w:p w:rsidR="00000000" w:rsidRDefault="001F3216">
      <w:pPr>
        <w:spacing w:after="0" w:line="240" w:lineRule="auto"/>
        <w:ind w:firstLine="1155"/>
        <w:jc w:val="both"/>
        <w:textAlignment w:val="center"/>
        <w:divId w:val="200936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договорите се посочват и подизпълнителите, в случай че има такива.</w:t>
      </w:r>
    </w:p>
    <w:p w:rsidR="00000000" w:rsidRDefault="001F3216">
      <w:pPr>
        <w:spacing w:after="120" w:line="240" w:lineRule="auto"/>
        <w:ind w:firstLine="1155"/>
        <w:jc w:val="both"/>
        <w:textAlignment w:val="center"/>
        <w:divId w:val="206813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Договорите по ал. 1 се сключват за срок до една година и влизат в сила от датата на влизане в сила на спецификацията - списък по чл. 42, като могат да бъдат удължавани в с</w:t>
      </w:r>
      <w:r>
        <w:rPr>
          <w:rFonts w:ascii="Times New Roman" w:eastAsia="Times New Roman" w:hAnsi="Times New Roman" w:cs="Times New Roman"/>
          <w:color w:val="000000"/>
          <w:sz w:val="24"/>
          <w:szCs w:val="24"/>
        </w:rPr>
        <w:t>лучаите по чл. 63, ал. 6 от Наредба № 7 от 2021 г.</w:t>
      </w:r>
    </w:p>
    <w:p w:rsidR="00000000" w:rsidRDefault="001F3216">
      <w:pPr>
        <w:spacing w:after="0" w:line="240" w:lineRule="auto"/>
        <w:ind w:firstLine="1155"/>
        <w:jc w:val="both"/>
        <w:textAlignment w:val="center"/>
        <w:divId w:val="1940260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(Нов - ДВ, бр. 49 от 2022 г., в сила от 01.07.2022 г.) (1) За сключване на договор по чл. 43, ал. 1 кандидатът следва да отговаря на следните условия:</w:t>
      </w:r>
    </w:p>
    <w:p w:rsidR="00000000" w:rsidRDefault="001F3216">
      <w:pPr>
        <w:spacing w:after="0" w:line="240" w:lineRule="auto"/>
        <w:ind w:firstLine="1155"/>
        <w:jc w:val="both"/>
        <w:textAlignment w:val="center"/>
        <w:divId w:val="123589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вписан в регистъра по чл. 88, ал. 1 от</w:t>
      </w:r>
      <w:r>
        <w:rPr>
          <w:rFonts w:ascii="Times New Roman" w:eastAsia="Times New Roman" w:hAnsi="Times New Roman" w:cs="Times New Roman"/>
          <w:color w:val="000000"/>
          <w:sz w:val="24"/>
          <w:szCs w:val="24"/>
        </w:rPr>
        <w:t xml:space="preserve"> ЗХУ;</w:t>
      </w:r>
    </w:p>
    <w:p w:rsidR="00000000" w:rsidRDefault="001F3216">
      <w:pPr>
        <w:spacing w:after="0" w:line="240" w:lineRule="auto"/>
        <w:ind w:firstLine="1155"/>
        <w:jc w:val="both"/>
        <w:textAlignment w:val="center"/>
        <w:divId w:val="46158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няма публични задължения;</w:t>
      </w:r>
    </w:p>
    <w:p w:rsidR="00000000" w:rsidRDefault="001F3216">
      <w:pPr>
        <w:spacing w:after="0" w:line="240" w:lineRule="auto"/>
        <w:ind w:firstLine="1155"/>
        <w:jc w:val="both"/>
        <w:textAlignment w:val="center"/>
        <w:divId w:val="35423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обектът, в който ще се извършва дейността, да е включен в списъка с обектите, по отношение на които е издадена заповедта за вписване в регистъра по т. 1, с посочен адрес, телефон, електронна поща и лице - отговорник</w:t>
      </w:r>
      <w:r>
        <w:rPr>
          <w:rFonts w:ascii="Times New Roman" w:eastAsia="Times New Roman" w:hAnsi="Times New Roman" w:cs="Times New Roman"/>
          <w:color w:val="000000"/>
          <w:sz w:val="24"/>
          <w:szCs w:val="24"/>
        </w:rPr>
        <w:t xml:space="preserve"> на обекта;</w:t>
      </w:r>
    </w:p>
    <w:p w:rsidR="00000000" w:rsidRDefault="001F3216">
      <w:pPr>
        <w:spacing w:after="0" w:line="240" w:lineRule="auto"/>
        <w:ind w:firstLine="1155"/>
        <w:jc w:val="both"/>
        <w:textAlignment w:val="center"/>
        <w:divId w:val="68270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има осигурена техническа възможност за ползване на софтуер, чрез който да има връзка със специализиран софтуер на НЗОК за дейностите по предоставяне, отчитане, контрол и заплащане на ПСПСМИХУ/ремонтни дейности;</w:t>
      </w:r>
    </w:p>
    <w:p w:rsidR="00000000" w:rsidRDefault="001F3216">
      <w:pPr>
        <w:spacing w:after="0" w:line="240" w:lineRule="auto"/>
        <w:ind w:firstLine="1155"/>
        <w:jc w:val="both"/>
        <w:textAlignment w:val="center"/>
        <w:divId w:val="200470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има осигурен персонал</w:t>
      </w:r>
      <w:r>
        <w:rPr>
          <w:rFonts w:ascii="Times New Roman" w:eastAsia="Times New Roman" w:hAnsi="Times New Roman" w:cs="Times New Roman"/>
          <w:color w:val="000000"/>
          <w:sz w:val="24"/>
          <w:szCs w:val="24"/>
        </w:rPr>
        <w:t>ен или професионален квалифициран електронен подпис (КЕП) на отговорника на обекта или на управителя/пълномощника на търговеца.</w:t>
      </w:r>
    </w:p>
    <w:p w:rsidR="00000000" w:rsidRDefault="001F3216">
      <w:pPr>
        <w:spacing w:after="0" w:line="240" w:lineRule="auto"/>
        <w:ind w:firstLine="1155"/>
        <w:jc w:val="both"/>
        <w:textAlignment w:val="center"/>
        <w:divId w:val="46701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сключване на договор по чл. 43, ал. 1 кандидатът подава до РЗОК заявление по образец, утвърден от управителя на НЗОК, в к</w:t>
      </w:r>
      <w:r>
        <w:rPr>
          <w:rFonts w:ascii="Times New Roman" w:eastAsia="Times New Roman" w:hAnsi="Times New Roman" w:cs="Times New Roman"/>
          <w:color w:val="000000"/>
          <w:sz w:val="24"/>
          <w:szCs w:val="24"/>
        </w:rPr>
        <w:t>оето вписва данни за единния идентификационен код на търговеца от търговския регистър. Към заявлението се прилагат следните документи:</w:t>
      </w:r>
    </w:p>
    <w:p w:rsidR="00000000" w:rsidRDefault="001F3216">
      <w:pPr>
        <w:spacing w:after="0" w:line="240" w:lineRule="auto"/>
        <w:ind w:firstLine="1155"/>
        <w:jc w:val="both"/>
        <w:textAlignment w:val="center"/>
        <w:divId w:val="97552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актуална регистрация по националното законодателство, издаден от компетентен орган на съответната друга дъ</w:t>
      </w:r>
      <w:r>
        <w:rPr>
          <w:rFonts w:ascii="Times New Roman" w:eastAsia="Times New Roman" w:hAnsi="Times New Roman" w:cs="Times New Roman"/>
          <w:color w:val="000000"/>
          <w:sz w:val="24"/>
          <w:szCs w:val="24"/>
        </w:rPr>
        <w:t>ржава на кандидата - само за дружествата, регистрирани в друга държава - членка на Европейския съюз, или в държава - страна по Споразумението за Европейското икономическо пространство;</w:t>
      </w:r>
    </w:p>
    <w:p w:rsidR="00000000" w:rsidRDefault="001F3216">
      <w:pPr>
        <w:spacing w:after="0" w:line="240" w:lineRule="auto"/>
        <w:ind w:firstLine="1155"/>
        <w:jc w:val="both"/>
        <w:textAlignment w:val="center"/>
        <w:divId w:val="19689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вписване в регистъра по чл. 88, ал. 1 ЗХУ;</w:t>
      </w:r>
    </w:p>
    <w:p w:rsidR="00000000" w:rsidRDefault="001F3216">
      <w:pPr>
        <w:spacing w:after="0" w:line="240" w:lineRule="auto"/>
        <w:ind w:firstLine="1155"/>
        <w:jc w:val="both"/>
        <w:textAlignment w:val="center"/>
        <w:divId w:val="121164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декла</w:t>
      </w:r>
      <w:r>
        <w:rPr>
          <w:rFonts w:ascii="Times New Roman" w:eastAsia="Times New Roman" w:hAnsi="Times New Roman" w:cs="Times New Roman"/>
          <w:color w:val="000000"/>
          <w:sz w:val="24"/>
          <w:szCs w:val="24"/>
        </w:rPr>
        <w:t>рация/декларации от лице, представляващо кандидата, за:</w:t>
      </w:r>
    </w:p>
    <w:p w:rsidR="00000000" w:rsidRDefault="001F3216">
      <w:pPr>
        <w:spacing w:after="0" w:line="240" w:lineRule="auto"/>
        <w:ind w:firstLine="1155"/>
        <w:jc w:val="both"/>
        <w:textAlignment w:val="center"/>
        <w:divId w:val="27548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наличието на граждански договор за управление или трудов договор на отговорника на обекта;</w:t>
      </w:r>
    </w:p>
    <w:p w:rsidR="00000000" w:rsidRDefault="001F3216">
      <w:pPr>
        <w:spacing w:after="0" w:line="240" w:lineRule="auto"/>
        <w:ind w:firstLine="1155"/>
        <w:jc w:val="both"/>
        <w:textAlignment w:val="center"/>
        <w:divId w:val="133387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наличието на договор с ремонтна база, в случай че лицето по чл. 88, ал. 1 не разполага със собствена та</w:t>
      </w:r>
      <w:r>
        <w:rPr>
          <w:rFonts w:ascii="Times New Roman" w:eastAsia="Times New Roman" w:hAnsi="Times New Roman" w:cs="Times New Roman"/>
          <w:color w:val="000000"/>
          <w:sz w:val="24"/>
          <w:szCs w:val="24"/>
        </w:rPr>
        <w:t>кава;</w:t>
      </w:r>
    </w:p>
    <w:p w:rsidR="00000000" w:rsidRDefault="001F3216">
      <w:pPr>
        <w:spacing w:after="0" w:line="240" w:lineRule="auto"/>
        <w:ind w:firstLine="1155"/>
        <w:jc w:val="both"/>
        <w:textAlignment w:val="center"/>
        <w:divId w:val="36884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осигурена техническа възможност за ползване на софтуера по чл. 44, ал. 1, т. 4;</w:t>
      </w:r>
    </w:p>
    <w:p w:rsidR="00000000" w:rsidRDefault="001F3216">
      <w:pPr>
        <w:spacing w:after="0" w:line="240" w:lineRule="auto"/>
        <w:ind w:firstLine="1155"/>
        <w:jc w:val="both"/>
        <w:textAlignment w:val="center"/>
        <w:divId w:val="206609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осигурен КЕП по чл. 44, ал. 1, т. 5.</w:t>
      </w:r>
    </w:p>
    <w:p w:rsidR="00000000" w:rsidRDefault="001F3216">
      <w:pPr>
        <w:spacing w:after="0" w:line="240" w:lineRule="auto"/>
        <w:ind w:firstLine="1155"/>
        <w:jc w:val="both"/>
        <w:textAlignment w:val="center"/>
        <w:divId w:val="21339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констатиране на непълноти или несъответствия в подадените документи директорът на РЗОК писмено уведомява кандидата за т</w:t>
      </w:r>
      <w:r>
        <w:rPr>
          <w:rFonts w:ascii="Times New Roman" w:eastAsia="Times New Roman" w:hAnsi="Times New Roman" w:cs="Times New Roman"/>
          <w:color w:val="000000"/>
          <w:sz w:val="24"/>
          <w:szCs w:val="24"/>
        </w:rPr>
        <w:t>ова и определя 3-дневен срок за отстраняването им, като му указва, че при неотстраняване производството по заявлението ще бъде прекратено. В тези случаи срокът за произнасяне по заявлението започва да тече от датата на отстраняване на несъответствията.</w:t>
      </w:r>
    </w:p>
    <w:p w:rsidR="00000000" w:rsidRDefault="001F3216">
      <w:pPr>
        <w:spacing w:after="0" w:line="240" w:lineRule="auto"/>
        <w:ind w:firstLine="1155"/>
        <w:jc w:val="both"/>
        <w:textAlignment w:val="center"/>
        <w:divId w:val="775833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Директорът на РЗОК в 14-дневен срок от подаване на заявлението сключва договор по образец, утвърден от управителя на НЗОК, или издава мотивиран отказ за сключването на договор, в случай че кандидатът не отговаря на условията по ал. 1.</w:t>
      </w:r>
    </w:p>
    <w:p w:rsidR="00000000" w:rsidRDefault="001F3216">
      <w:pPr>
        <w:spacing w:after="120" w:line="240" w:lineRule="auto"/>
        <w:ind w:firstLine="1155"/>
        <w:jc w:val="both"/>
        <w:textAlignment w:val="center"/>
        <w:divId w:val="158606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по ал. 4</w:t>
      </w:r>
      <w:r>
        <w:rPr>
          <w:rFonts w:ascii="Times New Roman" w:eastAsia="Times New Roman" w:hAnsi="Times New Roman" w:cs="Times New Roman"/>
          <w:color w:val="000000"/>
          <w:sz w:val="24"/>
          <w:szCs w:val="24"/>
        </w:rPr>
        <w:t xml:space="preserve"> подлежи на обжалване на реда на Административнопроцесуалния кодекс.</w:t>
      </w:r>
    </w:p>
    <w:p w:rsidR="00000000" w:rsidRDefault="001F3216">
      <w:pPr>
        <w:spacing w:after="0" w:line="240" w:lineRule="auto"/>
        <w:ind w:firstLine="1155"/>
        <w:jc w:val="both"/>
        <w:textAlignment w:val="center"/>
        <w:divId w:val="122494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(Нов - ДВ, бр. 49 от 2022 г., в сила от 01.07.2022 г.) (1) Лицата със сключени договори по чл. 43, ал. 1 отразяват в специализирания софтуер на НЗОК по чл. 44, ал. 1, т. 4 дейност</w:t>
      </w:r>
      <w:r>
        <w:rPr>
          <w:rFonts w:ascii="Times New Roman" w:eastAsia="Times New Roman" w:hAnsi="Times New Roman" w:cs="Times New Roman"/>
          <w:color w:val="000000"/>
          <w:sz w:val="24"/>
          <w:szCs w:val="24"/>
        </w:rPr>
        <w:t>ите по предоставяне на ПСПСМИХУ или извършване на ремонт непосредствено след извършването им. Достъпът до специализирания софтуер на НЗОК се осъществява с КЕП съгласно чл. 44, ал. 1, т. 5.</w:t>
      </w:r>
    </w:p>
    <w:p w:rsidR="00000000" w:rsidRDefault="001F3216">
      <w:pPr>
        <w:spacing w:after="0" w:line="240" w:lineRule="auto"/>
        <w:ind w:firstLine="1155"/>
        <w:jc w:val="both"/>
        <w:textAlignment w:val="center"/>
        <w:divId w:val="85796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ПСПСМИХУ и ремонтните дейности се извършват с</w:t>
      </w:r>
      <w:r>
        <w:rPr>
          <w:rFonts w:ascii="Times New Roman" w:eastAsia="Times New Roman" w:hAnsi="Times New Roman" w:cs="Times New Roman"/>
          <w:color w:val="000000"/>
          <w:sz w:val="24"/>
          <w:szCs w:val="24"/>
        </w:rPr>
        <w:t>ъгласно спецификацията - списък по чл. 63, ал. 1 от Наредба № 7 от 2021 г.</w:t>
      </w:r>
    </w:p>
    <w:p w:rsidR="00000000" w:rsidRDefault="001F3216">
      <w:pPr>
        <w:spacing w:after="120" w:line="240" w:lineRule="auto"/>
        <w:ind w:firstLine="1155"/>
        <w:jc w:val="both"/>
        <w:textAlignment w:val="center"/>
        <w:divId w:val="126014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ПСПСМИХУ и ремонтните дейности се извършват в съответствие с одобреното от управителя на НЗОК, съответно от директора на РЗОК, заявление по чл. 69, ал. 1 от Пр</w:t>
      </w:r>
      <w:r>
        <w:rPr>
          <w:rFonts w:ascii="Times New Roman" w:eastAsia="Times New Roman" w:hAnsi="Times New Roman" w:cs="Times New Roman"/>
          <w:color w:val="000000"/>
          <w:sz w:val="24"/>
          <w:szCs w:val="24"/>
        </w:rPr>
        <w:t>авилника за прилагане на Закона за хората с увреждания, приет с Постановление № 65 на Министерския съвет от 2019 г. (ДВ, бр. 27 от 2019 г.).</w:t>
      </w:r>
    </w:p>
    <w:p w:rsidR="00000000" w:rsidRDefault="001F3216">
      <w:pPr>
        <w:spacing w:after="0" w:line="240" w:lineRule="auto"/>
        <w:ind w:firstLine="1155"/>
        <w:jc w:val="both"/>
        <w:textAlignment w:val="center"/>
        <w:divId w:val="54167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(Нов - ДВ, бр. 49 от 2022 г., в сила от 01.07.2022 г.) (1) Националната здравноосигурителна каса заплаща на лицата със сключени договори по чл. 43, ал. 1 за предоставените от тях ПСПСМИХУ и извършените ремонтни дейности при спазване на условията по</w:t>
      </w:r>
      <w:r>
        <w:rPr>
          <w:rFonts w:ascii="Times New Roman" w:eastAsia="Times New Roman" w:hAnsi="Times New Roman" w:cs="Times New Roman"/>
          <w:color w:val="000000"/>
          <w:sz w:val="24"/>
          <w:szCs w:val="24"/>
        </w:rPr>
        <w:t xml:space="preserve"> чл. 45.</w:t>
      </w:r>
    </w:p>
    <w:p w:rsidR="00000000" w:rsidRDefault="001F3216">
      <w:pPr>
        <w:spacing w:after="0" w:line="240" w:lineRule="auto"/>
        <w:ind w:firstLine="1155"/>
        <w:jc w:val="both"/>
        <w:textAlignment w:val="center"/>
        <w:divId w:val="133398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 на календарния месец чрез специализирания софтуер на НЗОК по чл. 44, ал. 1, т. 4 се формира месечно известие, съдържащо одобрената и отхвърлената от заплащане дейност, както и причината за отхвърлянето.</w:t>
      </w:r>
    </w:p>
    <w:p w:rsidR="00000000" w:rsidRDefault="001F3216">
      <w:pPr>
        <w:spacing w:after="0" w:line="240" w:lineRule="auto"/>
        <w:ind w:firstLine="1155"/>
        <w:jc w:val="both"/>
        <w:textAlignment w:val="center"/>
        <w:divId w:val="76037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Стойностите за заплаща</w:t>
      </w:r>
      <w:r>
        <w:rPr>
          <w:rFonts w:ascii="Times New Roman" w:eastAsia="Times New Roman" w:hAnsi="Times New Roman" w:cs="Times New Roman"/>
          <w:color w:val="000000"/>
          <w:sz w:val="24"/>
          <w:szCs w:val="24"/>
        </w:rPr>
        <w:t>не в месечното известие са съгласно спецификацията - списък по чл. 63, ал. 1 от Наредба № 7 от 2021 г.</w:t>
      </w:r>
    </w:p>
    <w:p w:rsidR="00000000" w:rsidRDefault="001F3216">
      <w:pPr>
        <w:spacing w:after="0" w:line="240" w:lineRule="auto"/>
        <w:ind w:firstLine="1155"/>
        <w:jc w:val="both"/>
        <w:textAlignment w:val="center"/>
        <w:divId w:val="208071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Месечното известие по ал. 2 се предоставя на лицата по ал. 1 по електронен път чрез специализирания софтуер на НЗОК по чл. 44, ал. 1, т. 4.</w:t>
      </w:r>
    </w:p>
    <w:p w:rsidR="00000000" w:rsidRDefault="001F3216">
      <w:pPr>
        <w:spacing w:after="0" w:line="240" w:lineRule="auto"/>
        <w:ind w:firstLine="1155"/>
        <w:jc w:val="both"/>
        <w:textAlignment w:val="center"/>
        <w:divId w:val="153041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Дейно</w:t>
      </w:r>
      <w:r>
        <w:rPr>
          <w:rFonts w:ascii="Times New Roman" w:eastAsia="Times New Roman" w:hAnsi="Times New Roman" w:cs="Times New Roman"/>
          <w:color w:val="000000"/>
          <w:sz w:val="24"/>
          <w:szCs w:val="24"/>
        </w:rPr>
        <w:t>ст се отхвърля от заплащане, в случай че предоставеното ПСПСМИХУ, съответно отчетената ремонтна дейност, не отговаря на групата/подгрупата/групата по технически изисквания на ПСПСМИХУ, съответно на ремонтната дейност, по одобреното заявление по чл. 45, ал.</w:t>
      </w:r>
      <w:r>
        <w:rPr>
          <w:rFonts w:ascii="Times New Roman" w:eastAsia="Times New Roman" w:hAnsi="Times New Roman" w:cs="Times New Roman"/>
          <w:color w:val="000000"/>
          <w:sz w:val="24"/>
          <w:szCs w:val="24"/>
        </w:rPr>
        <w:t xml:space="preserve"> 3.</w:t>
      </w:r>
    </w:p>
    <w:p w:rsidR="00000000" w:rsidRDefault="001F3216">
      <w:pPr>
        <w:spacing w:after="0" w:line="240" w:lineRule="auto"/>
        <w:ind w:firstLine="1155"/>
        <w:jc w:val="both"/>
        <w:textAlignment w:val="center"/>
        <w:divId w:val="108291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базата на полученото месечно известие лицето по ал. 1 представя чрез специализирания софтуер на НЗОК по чл. 44, ал. 1, т. 4 електронен финансово-отчетен документ, съдържащ количества и стойности, идентични с одобрените стойности в месечното изве</w:t>
      </w:r>
      <w:r>
        <w:rPr>
          <w:rFonts w:ascii="Times New Roman" w:eastAsia="Times New Roman" w:hAnsi="Times New Roman" w:cs="Times New Roman"/>
          <w:color w:val="000000"/>
          <w:sz w:val="24"/>
          <w:szCs w:val="24"/>
        </w:rPr>
        <w:t>стие по ал. 2.</w:t>
      </w:r>
    </w:p>
    <w:p w:rsidR="00000000" w:rsidRDefault="001F3216">
      <w:pPr>
        <w:spacing w:after="0" w:line="240" w:lineRule="auto"/>
        <w:ind w:firstLine="1155"/>
        <w:jc w:val="both"/>
        <w:textAlignment w:val="center"/>
        <w:divId w:val="79051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Националната здравноосигурителна каса изплаща заявените средства за предоставените ПСПСМИХУ/извършените ремонтни дейности въз основа на финансово-отчетния документ по ал. 6.</w:t>
      </w:r>
    </w:p>
    <w:p w:rsidR="00000000" w:rsidRDefault="001F3216">
      <w:pPr>
        <w:spacing w:after="120" w:line="240" w:lineRule="auto"/>
        <w:ind w:firstLine="1155"/>
        <w:jc w:val="both"/>
        <w:textAlignment w:val="center"/>
        <w:divId w:val="178371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Националната здравноосигурителна каса заплаща в сроковете, </w:t>
      </w:r>
      <w:r>
        <w:rPr>
          <w:rFonts w:ascii="Times New Roman" w:eastAsia="Times New Roman" w:hAnsi="Times New Roman" w:cs="Times New Roman"/>
          <w:color w:val="000000"/>
          <w:sz w:val="24"/>
          <w:szCs w:val="24"/>
        </w:rPr>
        <w:t>посочени в договора, след представяне на документите по ал. 6.</w:t>
      </w:r>
    </w:p>
    <w:p w:rsidR="00000000" w:rsidRDefault="001F3216">
      <w:pPr>
        <w:spacing w:after="120" w:line="240" w:lineRule="auto"/>
        <w:ind w:firstLine="1155"/>
        <w:jc w:val="both"/>
        <w:textAlignment w:val="center"/>
        <w:divId w:val="145359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(Нов - ДВ, бр. 49 от 2022 г., в сила от 01.07.2022 г.) Националната здравноосигурителна каса преустановява заплащането на ПСПСМИХУ/ремонтни дейности при заличаването им от спецификацият</w:t>
      </w:r>
      <w:r>
        <w:rPr>
          <w:rFonts w:ascii="Times New Roman" w:eastAsia="Times New Roman" w:hAnsi="Times New Roman" w:cs="Times New Roman"/>
          <w:color w:val="000000"/>
          <w:sz w:val="24"/>
          <w:szCs w:val="24"/>
        </w:rPr>
        <w:t>а - списък по чл. 63, ал. 1 от Наредба № 7 от 2021 г.</w:t>
      </w:r>
    </w:p>
    <w:p w:rsidR="00000000" w:rsidRDefault="001F3216">
      <w:pPr>
        <w:spacing w:before="100" w:beforeAutospacing="1" w:after="260" w:line="240" w:lineRule="auto"/>
        <w:jc w:val="center"/>
        <w:textAlignment w:val="center"/>
        <w:divId w:val="9776075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1F3216">
      <w:pPr>
        <w:spacing w:after="150" w:line="240" w:lineRule="auto"/>
        <w:ind w:firstLine="1155"/>
        <w:jc w:val="both"/>
        <w:textAlignment w:val="center"/>
        <w:divId w:val="184458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В двумесечен срок след влизане в сила на позитивния лекарствен списък НЗОК заплаща лекарствените продукти, отпуснати съгласно лекарствения списък на НЗОК, приет</w:t>
      </w:r>
      <w:r>
        <w:rPr>
          <w:rFonts w:ascii="Times New Roman" w:eastAsia="Times New Roman" w:hAnsi="Times New Roman" w:cs="Times New Roman"/>
          <w:color w:val="000000"/>
          <w:sz w:val="24"/>
          <w:szCs w:val="24"/>
        </w:rPr>
        <w:t xml:space="preserve"> с решение № РД-УС-04-127 от 27 декември 2007 г. за определяне условията, на които трябва да отговарят изпълнителите на медицинска помощ, реда за сключване на договорите с тях и други условия по чл. 55, ал. 2, т. 2, 4, 6 и 7 ЗЗО (обн., ДВ, бр. 5 от 2008 г.</w:t>
      </w:r>
      <w:r>
        <w:rPr>
          <w:rFonts w:ascii="Times New Roman" w:eastAsia="Times New Roman" w:hAnsi="Times New Roman" w:cs="Times New Roman"/>
          <w:color w:val="000000"/>
          <w:sz w:val="24"/>
          <w:szCs w:val="24"/>
        </w:rPr>
        <w:t xml:space="preserve">; изм., бр. 45 от 2008 г.). </w:t>
      </w:r>
    </w:p>
    <w:p w:rsidR="00000000" w:rsidRDefault="001F3216">
      <w:pPr>
        <w:spacing w:after="0" w:line="240" w:lineRule="auto"/>
        <w:ind w:firstLine="1155"/>
        <w:jc w:val="both"/>
        <w:textAlignment w:val="center"/>
        <w:divId w:val="134666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(Изм. - ДВ, бр. 40 от 2009 г., в сила от 03.04.2009 г.) В срок до 30 май 2009 г. притежателите на разрешение за употреба или техни упълномощени представители подават до НЗОК заявления по чл. 4 за заплащане на съответни</w:t>
      </w:r>
      <w:r>
        <w:rPr>
          <w:rFonts w:ascii="Times New Roman" w:eastAsia="Times New Roman" w:hAnsi="Times New Roman" w:cs="Times New Roman"/>
          <w:color w:val="000000"/>
          <w:sz w:val="24"/>
          <w:szCs w:val="24"/>
        </w:rPr>
        <w:t>те лекарствени продукти заедно с приложените към тях документи съгласно чл. 5 от тази наредба.</w:t>
      </w:r>
    </w:p>
    <w:p w:rsidR="00000000" w:rsidRDefault="001F3216">
      <w:pPr>
        <w:spacing w:after="150" w:line="240" w:lineRule="auto"/>
        <w:ind w:firstLine="1155"/>
        <w:jc w:val="both"/>
        <w:textAlignment w:val="center"/>
        <w:divId w:val="713432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49 от 2012 г.) В случаите по ал. 1 към заявлението не се прилага копие от влязлото в сила решение на Комисията по цени и реимбурсиране. </w:t>
      </w:r>
    </w:p>
    <w:p w:rsidR="00000000" w:rsidRDefault="001F3216">
      <w:pPr>
        <w:spacing w:after="150" w:line="240" w:lineRule="auto"/>
        <w:ind w:firstLine="1155"/>
        <w:jc w:val="both"/>
        <w:textAlignment w:val="center"/>
        <w:divId w:val="28870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4"/>
          <w:szCs w:val="24"/>
        </w:rPr>
        <w:t xml:space="preserve"> В срок до 15 дни от влизане в сила на позитивния лекарствен списък НЗОК започва сключване на договори с лица, получили разрешение по чл. 229, ал. 2 ЗЛПХМ за търговия на дребно с лекарствени продукти и подали заявление по реда на тази наредба за отпускане </w:t>
      </w:r>
      <w:r>
        <w:rPr>
          <w:rFonts w:ascii="Times New Roman" w:eastAsia="Times New Roman" w:hAnsi="Times New Roman" w:cs="Times New Roman"/>
          <w:color w:val="000000"/>
          <w:sz w:val="24"/>
          <w:szCs w:val="24"/>
        </w:rPr>
        <w:t xml:space="preserve">на продуктите по чл. 1. </w:t>
      </w:r>
    </w:p>
    <w:p w:rsidR="00000000" w:rsidRDefault="001F3216">
      <w:pPr>
        <w:spacing w:after="150" w:line="240" w:lineRule="auto"/>
        <w:ind w:firstLine="1155"/>
        <w:jc w:val="both"/>
        <w:textAlignment w:val="center"/>
        <w:divId w:val="56499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до два месеца от влизането в сила на позитивния лекарствен списък притежателите на разрешения за търговия на дребно с лекарствени продукти, сключили договор с НЗОК, привеждат софтуера си в съответствие с новите изискван</w:t>
      </w:r>
      <w:r>
        <w:rPr>
          <w:rFonts w:ascii="Times New Roman" w:eastAsia="Times New Roman" w:hAnsi="Times New Roman" w:cs="Times New Roman"/>
          <w:color w:val="000000"/>
          <w:sz w:val="24"/>
          <w:szCs w:val="24"/>
        </w:rPr>
        <w:t xml:space="preserve">ия на НЗОК. </w:t>
      </w:r>
    </w:p>
    <w:p w:rsidR="00000000" w:rsidRDefault="001F3216">
      <w:pPr>
        <w:spacing w:after="150" w:line="240" w:lineRule="auto"/>
        <w:ind w:firstLine="1155"/>
        <w:jc w:val="both"/>
        <w:textAlignment w:val="center"/>
        <w:divId w:val="122344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До влизане в сила на наредбата по чл. 30а от Закона за медицинските изделия НЗОК заплаща предписаните и отпуснати медицински </w:t>
      </w:r>
      <w:r>
        <w:rPr>
          <w:rFonts w:ascii="Times New Roman" w:eastAsia="Times New Roman" w:hAnsi="Times New Roman" w:cs="Times New Roman"/>
          <w:color w:val="000000"/>
          <w:sz w:val="24"/>
          <w:szCs w:val="24"/>
        </w:rPr>
        <w:lastRenderedPageBreak/>
        <w:t>изделия по цени и при условия съгласно приложение №15 към Решение на Управителния съвет на НЗОК № РД-УС-04-127 от</w:t>
      </w:r>
      <w:r>
        <w:rPr>
          <w:rFonts w:ascii="Times New Roman" w:eastAsia="Times New Roman" w:hAnsi="Times New Roman" w:cs="Times New Roman"/>
          <w:color w:val="000000"/>
          <w:sz w:val="24"/>
          <w:szCs w:val="24"/>
        </w:rPr>
        <w:t xml:space="preserve"> 27.12.2007 г. (обн., ДВ, бр. 5 от 2008 г.; изм., бр. 45 от 2008 г.). </w:t>
      </w:r>
    </w:p>
    <w:p w:rsidR="00000000" w:rsidRDefault="001F3216">
      <w:pPr>
        <w:spacing w:after="150" w:line="240" w:lineRule="auto"/>
        <w:ind w:firstLine="1155"/>
        <w:jc w:val="both"/>
        <w:textAlignment w:val="center"/>
        <w:divId w:val="1343975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До сключване на договорите по чл. 16, ал. 1 НЗОК заплаща предписаните и отпуснати диетични храни за специални медицински цели по цени и при условия съгласно приложение № 15 към Реш</w:t>
      </w:r>
      <w:r>
        <w:rPr>
          <w:rFonts w:ascii="Times New Roman" w:eastAsia="Times New Roman" w:hAnsi="Times New Roman" w:cs="Times New Roman"/>
          <w:color w:val="000000"/>
          <w:sz w:val="24"/>
          <w:szCs w:val="24"/>
        </w:rPr>
        <w:t xml:space="preserve">ение на Управителния съвет на НЗОК № РД-УС-04-127 от 27.12.2007 г. (обн., ДВ, бр. 5 от 2008 г.; изм., бр. 45 от 2008 г.). </w:t>
      </w:r>
    </w:p>
    <w:p w:rsidR="00000000" w:rsidRDefault="001F3216">
      <w:pPr>
        <w:spacing w:after="150" w:line="240" w:lineRule="auto"/>
        <w:ind w:firstLine="1155"/>
        <w:jc w:val="both"/>
        <w:textAlignment w:val="center"/>
        <w:divId w:val="165021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6а. (Нов - ДВ, бр. 40 от 2009 г., в сила от 03.04.2009 г.) Първият тримесечен период по чл. 10, ал. 1 започва да тече от 1 юни 2009</w:t>
      </w:r>
      <w:r>
        <w:rPr>
          <w:rFonts w:ascii="Times New Roman" w:eastAsia="Times New Roman" w:hAnsi="Times New Roman" w:cs="Times New Roman"/>
          <w:color w:val="000000"/>
          <w:sz w:val="24"/>
          <w:szCs w:val="24"/>
        </w:rPr>
        <w:t xml:space="preserve"> г. </w:t>
      </w:r>
    </w:p>
    <w:p w:rsidR="00000000" w:rsidRDefault="001F3216">
      <w:pPr>
        <w:spacing w:after="150" w:line="240" w:lineRule="auto"/>
        <w:ind w:firstLine="1155"/>
        <w:jc w:val="both"/>
        <w:textAlignment w:val="center"/>
        <w:divId w:val="56649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Указания по прилагането на наредбата дава Управителният съвет на НЗОК. </w:t>
      </w:r>
    </w:p>
    <w:p w:rsidR="00000000" w:rsidRDefault="001F3216">
      <w:pPr>
        <w:spacing w:after="0" w:line="240" w:lineRule="auto"/>
        <w:ind w:firstLine="1155"/>
        <w:jc w:val="both"/>
        <w:textAlignment w:val="center"/>
        <w:divId w:val="105913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(Изм. - ДВ, бр. 49 от 2012 г.) Наредбата се издава на основание чл. 45, ал. 9 ЗЗО.</w:t>
      </w:r>
    </w:p>
    <w:p w:rsidR="00000000" w:rsidRDefault="001F3216">
      <w:pPr>
        <w:spacing w:after="150" w:line="240" w:lineRule="auto"/>
        <w:ind w:firstLine="1155"/>
        <w:jc w:val="both"/>
        <w:textAlignment w:val="center"/>
        <w:divId w:val="312494805"/>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6802334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 10 ОТ 2009 Г. ЗА УСЛОВ</w:t>
      </w:r>
      <w:r>
        <w:rPr>
          <w:rFonts w:ascii="Times New Roman" w:hAnsi="Times New Roman" w:cs="Times New Roman"/>
          <w:b/>
          <w:bCs/>
          <w:color w:val="000000"/>
          <w:sz w:val="26"/>
          <w:szCs w:val="26"/>
        </w:rPr>
        <w:t xml:space="preserve">ИЯТА И РЕДА ЗА ЗАПЛАЩАНЕ НА ЛЕКАРСТВЕНИ ПРОДУКТИ ПО ЧЛ. 262, АЛ. 4, Т. 1 ОТ ЗАКОНА ЗА ЛЕКАРСТВЕНИТЕ ПРОДУКТИ В ХУМАННАТА МЕДИЦИНА, НА МЕДИЦИНСКИ ИЗДЕЛИЯ И НА ДИЕТИЧНИ ХРАНИ ЗА СПЕЦИАЛНИ МЕДИЦИНСКИ ЦЕЛИ </w:t>
      </w:r>
    </w:p>
    <w:p w:rsidR="00000000" w:rsidRDefault="001F3216">
      <w:pPr>
        <w:spacing w:after="0" w:line="240" w:lineRule="auto"/>
        <w:ind w:firstLine="1155"/>
        <w:jc w:val="both"/>
        <w:textAlignment w:val="center"/>
        <w:divId w:val="152686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2009 Г.)</w:t>
      </w:r>
    </w:p>
    <w:p w:rsidR="00000000" w:rsidRDefault="001F3216">
      <w:pPr>
        <w:spacing w:after="0" w:line="240" w:lineRule="auto"/>
        <w:ind w:firstLine="1155"/>
        <w:jc w:val="both"/>
        <w:textAlignment w:val="center"/>
        <w:divId w:val="160368695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31753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Параграфи 2 и </w:t>
      </w:r>
      <w:r>
        <w:rPr>
          <w:rFonts w:ascii="Times New Roman" w:eastAsia="Times New Roman" w:hAnsi="Times New Roman" w:cs="Times New Roman"/>
          <w:color w:val="000000"/>
          <w:sz w:val="24"/>
          <w:szCs w:val="24"/>
        </w:rPr>
        <w:t>3 влизат в сила от 3 април 2009 г.</w:t>
      </w:r>
    </w:p>
    <w:p w:rsidR="00000000" w:rsidRDefault="001F3216">
      <w:pPr>
        <w:spacing w:after="150" w:line="240" w:lineRule="auto"/>
        <w:ind w:firstLine="1155"/>
        <w:jc w:val="both"/>
        <w:textAlignment w:val="center"/>
        <w:divId w:val="1603686955"/>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4737125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10 ОТ 2009 Г. ЗА УСЛОВИЯТА И РЕДА ЗА ЗАПЛАЩАНЕ НА ЛЕКАРСТВЕНИ ПРОДУКТИ ПО ЧЛ. 262, АЛ. 4, Т. 1 ОТ ЗАКОНА ЗА ЛЕКАРСТВЕНИТЕ ПРОДУКТИ В </w:t>
      </w:r>
      <w:r>
        <w:rPr>
          <w:rFonts w:ascii="Times New Roman" w:hAnsi="Times New Roman" w:cs="Times New Roman"/>
          <w:b/>
          <w:bCs/>
          <w:color w:val="000000"/>
          <w:sz w:val="26"/>
          <w:szCs w:val="26"/>
        </w:rPr>
        <w:t>ХУМАННАТА МЕДИЦИНА, НА МЕДИЦИНСКИ ИЗДЕЛИЯ И НА ДИЕТИЧНИ ХРАНИ ЗА СПЕЦИАЛНИ МЕДИЦИНСКИ ЦЕЛИ</w:t>
      </w:r>
    </w:p>
    <w:p w:rsidR="00000000" w:rsidRDefault="001F3216">
      <w:pPr>
        <w:spacing w:after="0" w:line="240" w:lineRule="auto"/>
        <w:ind w:firstLine="1155"/>
        <w:jc w:val="both"/>
        <w:textAlignment w:val="center"/>
        <w:divId w:val="118910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2010 Г., В СИЛА ОТ 02.02.2010 Г.)</w:t>
      </w:r>
    </w:p>
    <w:p w:rsidR="00000000" w:rsidRDefault="001F3216">
      <w:pPr>
        <w:spacing w:after="0" w:line="240" w:lineRule="auto"/>
        <w:ind w:firstLine="1155"/>
        <w:jc w:val="both"/>
        <w:textAlignment w:val="center"/>
        <w:divId w:val="642655660"/>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47803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Заварените лекарствени продукти, включени в Позитивния лекарствен списък, за които е подадено заявление по чл. 4 или уведомление по чл. 9 към датата на влизане в сила на наредбата, по които не е започнало плащане от НЗОК, се заплащат считано от 01.02.20</w:t>
      </w:r>
      <w:r>
        <w:rPr>
          <w:rFonts w:ascii="Times New Roman" w:eastAsia="Times New Roman" w:hAnsi="Times New Roman" w:cs="Times New Roman"/>
          <w:color w:val="000000"/>
          <w:sz w:val="24"/>
          <w:szCs w:val="24"/>
        </w:rPr>
        <w:t xml:space="preserve">10 г. </w:t>
      </w:r>
    </w:p>
    <w:p w:rsidR="00000000" w:rsidRDefault="001F3216">
      <w:pPr>
        <w:spacing w:after="150" w:line="240" w:lineRule="auto"/>
        <w:ind w:firstLine="1155"/>
        <w:jc w:val="both"/>
        <w:textAlignment w:val="center"/>
        <w:divId w:val="143598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7. Първият двумесечен период по чл. 4а, ал. 2 започва да тече считано от 01.01.2010 г. </w:t>
      </w:r>
    </w:p>
    <w:p w:rsidR="00000000" w:rsidRDefault="001F3216">
      <w:pPr>
        <w:spacing w:after="0" w:line="240" w:lineRule="auto"/>
        <w:ind w:firstLine="1155"/>
        <w:jc w:val="both"/>
        <w:textAlignment w:val="center"/>
        <w:divId w:val="75617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Наредбата влиза в сила от деня на обнародването ѝ в "Държавен вестник".</w:t>
      </w:r>
    </w:p>
    <w:p w:rsidR="00000000" w:rsidRDefault="001F3216">
      <w:pPr>
        <w:spacing w:after="150" w:line="240" w:lineRule="auto"/>
        <w:ind w:firstLine="1155"/>
        <w:jc w:val="both"/>
        <w:textAlignment w:val="center"/>
        <w:divId w:val="1593123340"/>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1717229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w:t>
      </w:r>
      <w:r>
        <w:rPr>
          <w:rFonts w:ascii="Times New Roman" w:hAnsi="Times New Roman" w:cs="Times New Roman"/>
          <w:b/>
          <w:bCs/>
          <w:color w:val="000000"/>
          <w:sz w:val="26"/>
          <w:szCs w:val="26"/>
        </w:rPr>
        <w:t xml:space="preserve">ДБА № 10 ОТ 2009 Г. ЗА УСЛОВИЯТА И РЕДА ЗА ЗАПЛАЩАНЕ НА ЛЕКАРСТВЕНИ ПРОДУКТИ ПО ЧЛ. 262, АЛ. 4, Т. 1 ОТ ЗАКОНА ЗА ЛЕКАРСТВЕНИТЕ ПРОДУКТИ В ХУМАННАТА МЕДИЦИНА, НА МЕДИЦИНСКИ ИЗДЕЛИЯ И НА ДИЕТИЧНИ ХРАНИ ЗА СПЕЦИАЛНИ МЕДИЦИНСКИ ЦЕЛИ </w:t>
      </w:r>
    </w:p>
    <w:p w:rsidR="00000000" w:rsidRDefault="001F3216">
      <w:pPr>
        <w:spacing w:after="0" w:line="240" w:lineRule="auto"/>
        <w:ind w:firstLine="1155"/>
        <w:jc w:val="both"/>
        <w:textAlignment w:val="center"/>
        <w:divId w:val="101129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w:t>
      </w:r>
      <w:r>
        <w:rPr>
          <w:rFonts w:ascii="Times New Roman" w:eastAsia="Times New Roman" w:hAnsi="Times New Roman" w:cs="Times New Roman"/>
          <w:color w:val="000000"/>
          <w:sz w:val="24"/>
          <w:szCs w:val="24"/>
        </w:rPr>
        <w:t>11 Г.)</w:t>
      </w:r>
    </w:p>
    <w:p w:rsidR="00000000" w:rsidRDefault="001F3216">
      <w:pPr>
        <w:spacing w:after="0" w:line="240" w:lineRule="auto"/>
        <w:ind w:firstLine="1155"/>
        <w:jc w:val="both"/>
        <w:textAlignment w:val="center"/>
        <w:divId w:val="781731199"/>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81005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Първият тримесечен период по чл. 4а, ал. 2 започва да тече считано от 01.07.2011 г. </w:t>
      </w:r>
    </w:p>
    <w:p w:rsidR="00000000" w:rsidRDefault="001F3216">
      <w:pPr>
        <w:spacing w:after="0" w:line="240" w:lineRule="auto"/>
        <w:ind w:firstLine="1155"/>
        <w:jc w:val="both"/>
        <w:textAlignment w:val="center"/>
        <w:divId w:val="114146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Националната здравноосигурителна каса отправя покана за договаряне до притежателите на разрешение за употреба/техен упълномощен представител за пр</w:t>
      </w:r>
      <w:r>
        <w:rPr>
          <w:rFonts w:ascii="Times New Roman" w:eastAsia="Times New Roman" w:hAnsi="Times New Roman" w:cs="Times New Roman"/>
          <w:color w:val="000000"/>
          <w:sz w:val="24"/>
          <w:szCs w:val="24"/>
        </w:rPr>
        <w:t>едставяне на предложения за отстъпки по чл. 20, ал. 1 за лекарствените продукти, включени в Позитивния лекарствен списък по чл. 262, ал. 5, т. 1 ЗЛПХМ към датата на влизане в сила на наредбата, но не по-късно от 01.10.2011 г.</w:t>
      </w:r>
    </w:p>
    <w:p w:rsidR="00000000" w:rsidRDefault="001F3216">
      <w:pPr>
        <w:spacing w:after="150" w:line="240" w:lineRule="auto"/>
        <w:ind w:firstLine="1155"/>
        <w:jc w:val="both"/>
        <w:textAlignment w:val="center"/>
        <w:divId w:val="126865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Договарянето по ал. 1 се и</w:t>
      </w:r>
      <w:r>
        <w:rPr>
          <w:rFonts w:ascii="Times New Roman" w:eastAsia="Times New Roman" w:hAnsi="Times New Roman" w:cs="Times New Roman"/>
          <w:color w:val="000000"/>
          <w:sz w:val="24"/>
          <w:szCs w:val="24"/>
        </w:rPr>
        <w:t xml:space="preserve">звършва по реда на глава четвърта. </w:t>
      </w:r>
    </w:p>
    <w:p w:rsidR="00000000" w:rsidRDefault="001F3216">
      <w:pPr>
        <w:spacing w:after="150" w:line="240" w:lineRule="auto"/>
        <w:ind w:firstLine="1155"/>
        <w:jc w:val="both"/>
        <w:textAlignment w:val="center"/>
        <w:divId w:val="525556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Медицинските изделия и диетичните храни за специални медицински цели, заплащани напълно или частично от НЗОК през 2011 г., са определени от Надзорния съвет на НЗОК в приложение № 7 "Списък на медицински изделия, за</w:t>
      </w:r>
      <w:r>
        <w:rPr>
          <w:rFonts w:ascii="Times New Roman" w:eastAsia="Times New Roman" w:hAnsi="Times New Roman" w:cs="Times New Roman"/>
          <w:color w:val="000000"/>
          <w:sz w:val="24"/>
          <w:szCs w:val="24"/>
        </w:rPr>
        <w:t xml:space="preserve">плащани от НЗОК" и приложение № 8 "Списък на диетични храни, заплащани от НЗОК" към Националния рамков договор за медицинските дейности между Националната здравноосигурителна каса и Българския лекарски съюз за 2011 г. (ДВ, бр. 3 от 2011 г.). </w:t>
      </w:r>
    </w:p>
    <w:p w:rsidR="00000000" w:rsidRDefault="001F3216">
      <w:pPr>
        <w:spacing w:after="0" w:line="240" w:lineRule="auto"/>
        <w:ind w:firstLine="1155"/>
        <w:jc w:val="both"/>
        <w:textAlignment w:val="center"/>
        <w:divId w:val="151271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(1) В 1</w:t>
      </w:r>
      <w:r>
        <w:rPr>
          <w:rFonts w:ascii="Times New Roman" w:eastAsia="Times New Roman" w:hAnsi="Times New Roman" w:cs="Times New Roman"/>
          <w:color w:val="000000"/>
          <w:sz w:val="24"/>
          <w:szCs w:val="24"/>
        </w:rPr>
        <w:t>5-дневен срок от влизане в сила на наредбата НЗОК дефинира код на търговец на едро на всички търговци на едро, получили разрешение за търговия на едро по чл. 195 от Закона за лекарствените продукти в хуманната медицина, и изготвя съответните електронни фор</w:t>
      </w:r>
      <w:r>
        <w:rPr>
          <w:rFonts w:ascii="Times New Roman" w:eastAsia="Times New Roman" w:hAnsi="Times New Roman" w:cs="Times New Roman"/>
          <w:color w:val="000000"/>
          <w:sz w:val="24"/>
          <w:szCs w:val="24"/>
        </w:rPr>
        <w:t>мати за изпълнителите на медицинска помощ и за лицата по чл. 7.</w:t>
      </w:r>
    </w:p>
    <w:p w:rsidR="00000000" w:rsidRDefault="001F3216">
      <w:pPr>
        <w:spacing w:after="150" w:line="240" w:lineRule="auto"/>
        <w:ind w:firstLine="1155"/>
        <w:jc w:val="both"/>
        <w:textAlignment w:val="center"/>
        <w:divId w:val="128982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изтичане на срока по ал. 1 НЗОК привежда в съответствие указанията, публикувани на интернет страницата ѝ и договорите по чл. 7, ал. 1.</w:t>
      </w:r>
    </w:p>
    <w:p w:rsidR="00000000" w:rsidRDefault="001F3216">
      <w:pPr>
        <w:spacing w:after="0" w:line="240" w:lineRule="auto"/>
        <w:ind w:firstLine="1155"/>
        <w:jc w:val="both"/>
        <w:textAlignment w:val="center"/>
        <w:divId w:val="61757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(1) Разпоредбата на § 8 о</w:t>
      </w:r>
      <w:r>
        <w:rPr>
          <w:rFonts w:ascii="Times New Roman" w:eastAsia="Times New Roman" w:hAnsi="Times New Roman" w:cs="Times New Roman"/>
          <w:color w:val="000000"/>
          <w:sz w:val="24"/>
          <w:szCs w:val="24"/>
        </w:rPr>
        <w:t>тносно чл. 8, ал. 5 влиза в сила от 1 януари 2012 г.</w:t>
      </w:r>
    </w:p>
    <w:p w:rsidR="00000000" w:rsidRDefault="001F3216">
      <w:pPr>
        <w:spacing w:after="0" w:line="240" w:lineRule="auto"/>
        <w:ind w:firstLine="1155"/>
        <w:jc w:val="both"/>
        <w:textAlignment w:val="center"/>
        <w:divId w:val="23324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 31.12.2011 г. НЗОК заплаща на лицата по чл. 7, ал. 1 по 1,00 лв. за отчетена рецептурна бланка за обработването на рецепти за лекарствени продукти с ниво на заплащане 100 на сто.</w:t>
      </w:r>
    </w:p>
    <w:p w:rsidR="00000000" w:rsidRDefault="001F3216">
      <w:pPr>
        <w:spacing w:after="150" w:line="240" w:lineRule="auto"/>
        <w:ind w:firstLine="1155"/>
        <w:jc w:val="both"/>
        <w:textAlignment w:val="center"/>
        <w:divId w:val="1958020703"/>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984499143"/>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ИЗМЕ</w:t>
      </w:r>
      <w:r>
        <w:rPr>
          <w:rFonts w:ascii="Times New Roman" w:hAnsi="Times New Roman" w:cs="Times New Roman"/>
          <w:b/>
          <w:bCs/>
          <w:color w:val="000000"/>
          <w:sz w:val="26"/>
          <w:szCs w:val="26"/>
        </w:rPr>
        <w:t>НЕНИЕ И ДОПЪЛНЕНИЕ НА НАРЕДБА № 10 ОТ 2009 Г. ЗА УСЛОВИЯТА И РЕДА ЗА ЗАПЛАЩАНЕ НА ЛЕКАРСТВЕНИ ПРОДУКТИ ПО ЧЛ. 262, АЛ. 5, Т. 1 ОТ ЗАКОНА ЗА ЛЕКАРСТВЕНИТЕ ПРОДУКТИ В ХУМАННАТА МЕДИЦИНА, НА МЕДИЦИНСКИ ИЗДЕЛИЯ И НА ДИЕТИЧНИ ХРАНИ ЗА СПЕЦИАЛНИ МЕДИЦИНСКИ ЦЕЛИ</w:t>
      </w:r>
    </w:p>
    <w:p w:rsidR="00000000" w:rsidRDefault="001F3216">
      <w:pPr>
        <w:spacing w:after="0" w:line="240" w:lineRule="auto"/>
        <w:ind w:firstLine="1155"/>
        <w:jc w:val="both"/>
        <w:textAlignment w:val="center"/>
        <w:divId w:val="70864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2012 Г.)</w:t>
      </w:r>
    </w:p>
    <w:p w:rsidR="00000000" w:rsidRDefault="001F3216">
      <w:pPr>
        <w:spacing w:after="0" w:line="240" w:lineRule="auto"/>
        <w:ind w:firstLine="1155"/>
        <w:jc w:val="both"/>
        <w:textAlignment w:val="center"/>
        <w:divId w:val="145525392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72321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Навсякъде в текста думите "Комисия по Позитивния лекарствен списък" се заменят с "Комисия по цени и реимбурсиране".</w:t>
      </w:r>
    </w:p>
    <w:p w:rsidR="00000000" w:rsidRDefault="001F3216">
      <w:pPr>
        <w:spacing w:after="150" w:line="240" w:lineRule="auto"/>
        <w:ind w:firstLine="1155"/>
        <w:jc w:val="both"/>
        <w:textAlignment w:val="center"/>
        <w:divId w:val="1455253924"/>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6395349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 xml:space="preserve">КЪМ НАРЕДБА ЗА ИЗМЕНЕНИЕ И ДОПЪЛНЕНИЕ НА НАРЕДБА № 10 ОТ 2009 Г. ЗА УСЛОВИЯТА </w:t>
      </w:r>
      <w:r>
        <w:rPr>
          <w:rFonts w:ascii="Times New Roman" w:hAnsi="Times New Roman" w:cs="Times New Roman"/>
          <w:b/>
          <w:bCs/>
          <w:color w:val="000000"/>
          <w:sz w:val="26"/>
          <w:szCs w:val="26"/>
        </w:rPr>
        <w:t>И РЕДА ЗА ЗАПЛАЩАНЕ НА ЛЕКАРСТВЕНИ ПРОДУКТИ ПО ЧЛ. 262, АЛ. 5, Т. 1 ОТ ЗАКОНА ЗА ЛЕКАРСТВЕНИТЕ ПРОДУКТИ В ХУМАННАТА МЕДИЦИНА, НА МЕДИЦИНСКИ ИЗДЕЛИЯ И НА ДИЕТИЧНИ ХРАНИ ЗА СПЕЦИАЛНИ МЕДИЦИНСКИ ЦЕЛИ</w:t>
      </w:r>
    </w:p>
    <w:p w:rsidR="00000000" w:rsidRDefault="001F3216">
      <w:pPr>
        <w:spacing w:after="0" w:line="240" w:lineRule="auto"/>
        <w:ind w:firstLine="1155"/>
        <w:jc w:val="both"/>
        <w:textAlignment w:val="center"/>
        <w:divId w:val="11445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2012 Г.)</w:t>
      </w:r>
    </w:p>
    <w:p w:rsidR="00000000" w:rsidRDefault="001F3216">
      <w:pPr>
        <w:spacing w:after="0" w:line="240" w:lineRule="auto"/>
        <w:ind w:firstLine="1155"/>
        <w:jc w:val="both"/>
        <w:textAlignment w:val="center"/>
        <w:divId w:val="598108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56276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За срок една го</w:t>
      </w:r>
      <w:r>
        <w:rPr>
          <w:rFonts w:ascii="Times New Roman" w:eastAsia="Times New Roman" w:hAnsi="Times New Roman" w:cs="Times New Roman"/>
          <w:color w:val="000000"/>
          <w:sz w:val="24"/>
          <w:szCs w:val="24"/>
        </w:rPr>
        <w:t xml:space="preserve">дина от влизане в сила на наредбата лекарствените продукти за домашно лечение на злокачествени заболявания се заплащат по реда и при условията на тази наредба на стойност, намалена с договорените отстъпки по реда на приложение № 10 от Наредба № 40 от 2004 </w:t>
      </w:r>
      <w:r>
        <w:rPr>
          <w:rFonts w:ascii="Times New Roman" w:eastAsia="Times New Roman" w:hAnsi="Times New Roman" w:cs="Times New Roman"/>
          <w:color w:val="000000"/>
          <w:sz w:val="24"/>
          <w:szCs w:val="24"/>
        </w:rPr>
        <w:t>г. за определяне на основния пакет от здравни дейности, гарантиран от бюджета на НЗОК.</w:t>
      </w:r>
    </w:p>
    <w:p w:rsidR="00000000" w:rsidRDefault="001F3216">
      <w:pPr>
        <w:spacing w:after="150" w:line="240" w:lineRule="auto"/>
        <w:ind w:firstLine="1155"/>
        <w:jc w:val="both"/>
        <w:textAlignment w:val="center"/>
        <w:divId w:val="1826168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Намалените с отстъпки стойности на лекарствените продукти по ал. 1 се заплащат на лицата по чл. 7, ал. 1 на основание договор, сключен между НЗОК и притежателите на </w:t>
      </w:r>
      <w:r>
        <w:rPr>
          <w:rFonts w:ascii="Times New Roman" w:eastAsia="Times New Roman" w:hAnsi="Times New Roman" w:cs="Times New Roman"/>
          <w:color w:val="000000"/>
          <w:sz w:val="24"/>
          <w:szCs w:val="24"/>
        </w:rPr>
        <w:t xml:space="preserve">разрешение за употреба или техните упълномощени представители. </w:t>
      </w:r>
    </w:p>
    <w:p w:rsidR="00000000" w:rsidRDefault="001F3216">
      <w:pPr>
        <w:spacing w:after="0" w:line="240" w:lineRule="auto"/>
        <w:ind w:firstLine="1155"/>
        <w:jc w:val="both"/>
        <w:textAlignment w:val="center"/>
        <w:divId w:val="199290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Първият шестмесечен период по чл. 4а, ал. 2 започва да тече от влизане в сила на тази наредба.</w:t>
      </w:r>
    </w:p>
    <w:p w:rsidR="00000000" w:rsidRDefault="001F3216">
      <w:pPr>
        <w:spacing w:after="150" w:line="240" w:lineRule="auto"/>
        <w:ind w:firstLine="1155"/>
        <w:jc w:val="both"/>
        <w:textAlignment w:val="center"/>
        <w:divId w:val="1976568409"/>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2704333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НАРЕДБА ЗА ИЗМЕНЕНИЕ И ДОПЪЛНЕНИЕ НА НАРЕДБА № 10 ОТ 2009 Г. ЗА УСЛОВИЯТА И РЕДА ЗА ЗАПЛАЩАНЕ НА </w:t>
      </w:r>
      <w:r>
        <w:rPr>
          <w:rFonts w:ascii="Times New Roman" w:hAnsi="Times New Roman" w:cs="Times New Roman"/>
          <w:b/>
          <w:bCs/>
          <w:color w:val="000000"/>
          <w:sz w:val="26"/>
          <w:szCs w:val="26"/>
        </w:rPr>
        <w:lastRenderedPageBreak/>
        <w:t>ЛЕКАРСТВЕНИ ПРОДУКТИ ПО ЧЛ. 262, АЛ. 5, Т. 1 ОТ ЗАКОНА ЗА ЛЕКАРСТВЕНИТЕ ПРОДУКТИ В ХУМАННАТА МЕДИЦИНА, НА МЕДИЦИНСКИ ИЗДЕЛИЯ И НА ДИЕТИЧНИ ХРАНИ ЗА СПЕЦИАЛ</w:t>
      </w:r>
      <w:r>
        <w:rPr>
          <w:rFonts w:ascii="Times New Roman" w:hAnsi="Times New Roman" w:cs="Times New Roman"/>
          <w:b/>
          <w:bCs/>
          <w:color w:val="000000"/>
          <w:sz w:val="26"/>
          <w:szCs w:val="26"/>
        </w:rPr>
        <w:t>НИ МЕДИЦИНСКИ ЦЕЛИ</w:t>
      </w:r>
    </w:p>
    <w:p w:rsidR="00000000" w:rsidRDefault="001F3216">
      <w:pPr>
        <w:spacing w:after="0" w:line="240" w:lineRule="auto"/>
        <w:ind w:firstLine="1155"/>
        <w:jc w:val="both"/>
        <w:textAlignment w:val="center"/>
        <w:divId w:val="29819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2014 Г.)</w:t>
      </w:r>
    </w:p>
    <w:p w:rsidR="00000000" w:rsidRDefault="001F3216">
      <w:pPr>
        <w:spacing w:after="0" w:line="240" w:lineRule="auto"/>
        <w:ind w:firstLine="1155"/>
        <w:jc w:val="both"/>
        <w:textAlignment w:val="center"/>
        <w:divId w:val="212252764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63278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Дванадесетмесечните периоди по § 6, § 8, т. 2, § 9 и § 33 започват да текат, считано от 1 януари 2014 г.</w:t>
      </w:r>
    </w:p>
    <w:p w:rsidR="00000000" w:rsidRDefault="001F3216">
      <w:pPr>
        <w:spacing w:after="150" w:line="240" w:lineRule="auto"/>
        <w:ind w:firstLine="1155"/>
        <w:jc w:val="both"/>
        <w:textAlignment w:val="center"/>
        <w:divId w:val="2122527643"/>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5922777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НАРЕДБА ЗА ИЗМЕНЕНИЕ И ДОПЪЛНЕНИЕ НА НАРЕДБА № 10 ОТ 2009 Г. ЗА УС</w:t>
      </w:r>
      <w:r>
        <w:rPr>
          <w:rFonts w:ascii="Times New Roman" w:hAnsi="Times New Roman" w:cs="Times New Roman"/>
          <w:b/>
          <w:bCs/>
          <w:color w:val="000000"/>
          <w:sz w:val="26"/>
          <w:szCs w:val="26"/>
        </w:rPr>
        <w:t>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w:t>
      </w:r>
      <w:r>
        <w:rPr>
          <w:rFonts w:ascii="Times New Roman" w:hAnsi="Times New Roman" w:cs="Times New Roman"/>
          <w:b/>
          <w:bCs/>
          <w:color w:val="000000"/>
          <w:sz w:val="26"/>
          <w:szCs w:val="26"/>
        </w:rPr>
        <w:t>И ПО ЧЛ. 82, АЛ. 2, Т. 3 ОТ ЗАКОНА ЗА ЗДРАВЕТО</w:t>
      </w:r>
    </w:p>
    <w:p w:rsidR="00000000" w:rsidRDefault="001F3216">
      <w:pPr>
        <w:spacing w:after="0" w:line="240" w:lineRule="auto"/>
        <w:ind w:firstLine="1155"/>
        <w:jc w:val="both"/>
        <w:textAlignment w:val="center"/>
        <w:divId w:val="121238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2015 Г.)</w:t>
      </w:r>
    </w:p>
    <w:p w:rsidR="00000000" w:rsidRDefault="001F3216">
      <w:pPr>
        <w:spacing w:after="0" w:line="240" w:lineRule="auto"/>
        <w:ind w:firstLine="1155"/>
        <w:jc w:val="both"/>
        <w:textAlignment w:val="center"/>
        <w:divId w:val="163167092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51206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срок до един месец от влизане в сила на наредбата НЗОК отправя покани до притежателите на разрешения за употреба на лекарствени продукти/техни упълномощени представител</w:t>
      </w:r>
      <w:r>
        <w:rPr>
          <w:rFonts w:ascii="Times New Roman" w:eastAsia="Times New Roman" w:hAnsi="Times New Roman" w:cs="Times New Roman"/>
          <w:color w:val="000000"/>
          <w:sz w:val="24"/>
          <w:szCs w:val="24"/>
        </w:rPr>
        <w:t>и за договаряне на отстъпки по чл. 20а, ал. 3 независимо дали за тези лекарствени продукти са договорени отстъпки.</w:t>
      </w:r>
    </w:p>
    <w:p w:rsidR="00000000" w:rsidRDefault="001F3216">
      <w:pPr>
        <w:spacing w:after="150" w:line="240" w:lineRule="auto"/>
        <w:ind w:firstLine="1155"/>
        <w:jc w:val="both"/>
        <w:textAlignment w:val="center"/>
        <w:divId w:val="1631670924"/>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6741451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10 ОТ 2009 Г. ЗА УСЛОВИЯТА И РЕДА ЗА ЗАПЛАЩАНЕ НА ЛЕК</w:t>
      </w:r>
      <w:r>
        <w:rPr>
          <w:rFonts w:ascii="Times New Roman" w:hAnsi="Times New Roman" w:cs="Times New Roman"/>
          <w:b/>
          <w:bCs/>
          <w:color w:val="000000"/>
          <w:sz w:val="26"/>
          <w:szCs w:val="26"/>
        </w:rPr>
        <w:t>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w:t>
      </w:r>
      <w:r>
        <w:rPr>
          <w:rFonts w:ascii="Times New Roman" w:hAnsi="Times New Roman" w:cs="Times New Roman"/>
          <w:b/>
          <w:bCs/>
          <w:color w:val="000000"/>
          <w:sz w:val="26"/>
          <w:szCs w:val="26"/>
        </w:rPr>
        <w:t xml:space="preserve"> ЗА ЗДРАВЕТО </w:t>
      </w:r>
    </w:p>
    <w:p w:rsidR="00000000" w:rsidRDefault="001F3216">
      <w:pPr>
        <w:spacing w:after="0" w:line="240" w:lineRule="auto"/>
        <w:ind w:firstLine="1155"/>
        <w:jc w:val="both"/>
        <w:textAlignment w:val="center"/>
        <w:divId w:val="4117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2015 Г., В СИЛА ОТ 14.08.2015 Г.)</w:t>
      </w:r>
    </w:p>
    <w:p w:rsidR="00000000" w:rsidRDefault="001F3216">
      <w:pPr>
        <w:spacing w:after="0" w:line="240" w:lineRule="auto"/>
        <w:ind w:firstLine="1155"/>
        <w:jc w:val="both"/>
        <w:textAlignment w:val="center"/>
        <w:divId w:val="574049818"/>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071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Първото договаряне по реда на тази наредба на отстъпки за лекарствените продукти по чл. 45, ал. 10 и 19 ЗЗО започва в срок 10 работни дни от влизането ѝ в сила, като НЗОК от</w:t>
      </w:r>
      <w:r>
        <w:rPr>
          <w:rFonts w:ascii="Times New Roman" w:eastAsia="Times New Roman" w:hAnsi="Times New Roman" w:cs="Times New Roman"/>
          <w:color w:val="000000"/>
          <w:sz w:val="24"/>
          <w:szCs w:val="24"/>
        </w:rPr>
        <w:t xml:space="preserve">правя покани за договаряне до притежателите на </w:t>
      </w:r>
      <w:r>
        <w:rPr>
          <w:rFonts w:ascii="Times New Roman" w:eastAsia="Times New Roman" w:hAnsi="Times New Roman" w:cs="Times New Roman"/>
          <w:color w:val="000000"/>
          <w:sz w:val="24"/>
          <w:szCs w:val="24"/>
        </w:rPr>
        <w:lastRenderedPageBreak/>
        <w:t>разрешение за употреба за представяне на предложения за отстъпки и публикува на интернет страницата си споразумението по чл. 22, ал. 2.</w:t>
      </w:r>
    </w:p>
    <w:p w:rsidR="00000000" w:rsidRDefault="001F3216">
      <w:pPr>
        <w:spacing w:after="0" w:line="240" w:lineRule="auto"/>
        <w:ind w:firstLine="1155"/>
        <w:jc w:val="both"/>
        <w:textAlignment w:val="center"/>
        <w:divId w:val="22244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10 работни дни от публикуване на поканите и споразумението </w:t>
      </w:r>
      <w:r>
        <w:rPr>
          <w:rFonts w:ascii="Times New Roman" w:eastAsia="Times New Roman" w:hAnsi="Times New Roman" w:cs="Times New Roman"/>
          <w:color w:val="000000"/>
          <w:sz w:val="24"/>
          <w:szCs w:val="24"/>
        </w:rPr>
        <w:t>по чл. 22, ал. 2 притежателите на разрешения за употреба/техни упълномощени представители заявяват коя от отстъпките по чл. 21, ал. 1, т. 1 или 2 избират да договарят и не могат да променят своя избор.</w:t>
      </w:r>
    </w:p>
    <w:p w:rsidR="00000000" w:rsidRDefault="001F3216">
      <w:pPr>
        <w:spacing w:after="0" w:line="240" w:lineRule="auto"/>
        <w:ind w:firstLine="1155"/>
        <w:jc w:val="both"/>
        <w:textAlignment w:val="center"/>
        <w:divId w:val="111471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Договарянето по ал. 1 се извършва по реда на глава</w:t>
      </w:r>
      <w:r>
        <w:rPr>
          <w:rFonts w:ascii="Times New Roman" w:eastAsia="Times New Roman" w:hAnsi="Times New Roman" w:cs="Times New Roman"/>
          <w:color w:val="000000"/>
          <w:sz w:val="24"/>
          <w:szCs w:val="24"/>
        </w:rPr>
        <w:t xml:space="preserve"> четвърта.</w:t>
      </w:r>
    </w:p>
    <w:p w:rsidR="00000000" w:rsidRDefault="001F3216">
      <w:pPr>
        <w:spacing w:after="0" w:line="240" w:lineRule="auto"/>
        <w:ind w:firstLine="1155"/>
        <w:jc w:val="both"/>
        <w:textAlignment w:val="center"/>
        <w:divId w:val="78612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Сключените в резултат на договарянето по ал. 1 договори влизат в сила:</w:t>
      </w:r>
    </w:p>
    <w:p w:rsidR="00000000" w:rsidRDefault="001F3216">
      <w:pPr>
        <w:spacing w:after="0" w:line="240" w:lineRule="auto"/>
        <w:ind w:firstLine="1155"/>
        <w:jc w:val="both"/>
        <w:textAlignment w:val="center"/>
        <w:divId w:val="153403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датата, от която НЗОК започва да заплаща лекарствения продукт при условията на глава втора, раздел I, съответно раздел III, в случай че лекарственият продукт бъде в</w:t>
      </w:r>
      <w:r>
        <w:rPr>
          <w:rFonts w:ascii="Times New Roman" w:eastAsia="Times New Roman" w:hAnsi="Times New Roman" w:cs="Times New Roman"/>
          <w:color w:val="000000"/>
          <w:sz w:val="24"/>
          <w:szCs w:val="24"/>
        </w:rPr>
        <w:t>ключен в ПЛС - за лекарствени продукти с ново международно непатентно наименование, за които е подадено заявление за включване в ПЛС по чл. 262, ал. 6, т. 1 и 2 ЗЛПХМ;</w:t>
      </w:r>
    </w:p>
    <w:p w:rsidR="00000000" w:rsidRDefault="001F3216">
      <w:pPr>
        <w:spacing w:after="0" w:line="240" w:lineRule="auto"/>
        <w:ind w:firstLine="1155"/>
        <w:jc w:val="both"/>
        <w:textAlignment w:val="center"/>
        <w:divId w:val="193273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датата на влизане в сила на наредбата - за всички останали лекарствени продукти, а</w:t>
      </w:r>
      <w:r>
        <w:rPr>
          <w:rFonts w:ascii="Times New Roman" w:eastAsia="Times New Roman" w:hAnsi="Times New Roman" w:cs="Times New Roman"/>
          <w:color w:val="000000"/>
          <w:sz w:val="24"/>
          <w:szCs w:val="24"/>
        </w:rPr>
        <w:t xml:space="preserve"> за споразумението по чл. 22, ал. 2 - от договорения в него период.</w:t>
      </w:r>
    </w:p>
    <w:p w:rsidR="00000000" w:rsidRDefault="001F3216">
      <w:pPr>
        <w:spacing w:after="150" w:line="240" w:lineRule="auto"/>
        <w:ind w:firstLine="1155"/>
        <w:jc w:val="both"/>
        <w:textAlignment w:val="center"/>
        <w:divId w:val="52174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Договорите по ал. 3, т. 1 и 2 са със срок на действие до 31.12.2016 г., а споразумението по чл. 22, ал. 2 - за договорения в него период на действие.</w:t>
      </w:r>
    </w:p>
    <w:p w:rsidR="00000000" w:rsidRDefault="001F3216">
      <w:pPr>
        <w:spacing w:after="0" w:line="240" w:lineRule="auto"/>
        <w:ind w:firstLine="1155"/>
        <w:jc w:val="both"/>
        <w:textAlignment w:val="center"/>
        <w:divId w:val="127652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При първото договаряне с</w:t>
      </w:r>
      <w:r>
        <w:rPr>
          <w:rFonts w:ascii="Times New Roman" w:eastAsia="Times New Roman" w:hAnsi="Times New Roman" w:cs="Times New Roman"/>
          <w:color w:val="000000"/>
          <w:sz w:val="24"/>
          <w:szCs w:val="24"/>
        </w:rPr>
        <w:t xml:space="preserve"> притежателите на разрешения за употреба или техни упълномощени представители на отстъпки по чл. 21, ал. 1, т. 1 размерът на общата отстъпка е не по-малко от 20 на сто от разходите на НЗОК за периода от влизане в сила на наредбата до края на 2015 г.</w:t>
      </w:r>
    </w:p>
    <w:p w:rsidR="00000000" w:rsidRDefault="001F3216">
      <w:pPr>
        <w:spacing w:after="150" w:line="240" w:lineRule="auto"/>
        <w:ind w:firstLine="1155"/>
        <w:jc w:val="both"/>
        <w:textAlignment w:val="center"/>
        <w:divId w:val="96562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w:t>
      </w:r>
      <w:r>
        <w:rPr>
          <w:rFonts w:ascii="Times New Roman" w:eastAsia="Times New Roman" w:hAnsi="Times New Roman" w:cs="Times New Roman"/>
          <w:color w:val="000000"/>
          <w:sz w:val="24"/>
          <w:szCs w:val="24"/>
        </w:rPr>
        <w:t>случаите по ал. 1 не се прилага чл. 22, ал. 10.</w:t>
      </w:r>
    </w:p>
    <w:p w:rsidR="00000000" w:rsidRDefault="001F3216">
      <w:pPr>
        <w:spacing w:after="150" w:line="240" w:lineRule="auto"/>
        <w:ind w:firstLine="1155"/>
        <w:jc w:val="both"/>
        <w:textAlignment w:val="center"/>
        <w:divId w:val="61243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Националната здравноосигурителна каса спира да заплаща за лекарствени продукти по чл. 45, ал. 10, 13 и 19 ЗЗО, за които не са договорени отстъпки.</w:t>
      </w:r>
    </w:p>
    <w:p w:rsidR="00000000" w:rsidRDefault="001F3216">
      <w:pPr>
        <w:spacing w:after="150" w:line="240" w:lineRule="auto"/>
        <w:ind w:firstLine="1155"/>
        <w:jc w:val="both"/>
        <w:textAlignment w:val="center"/>
        <w:divId w:val="82347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Притежателите на разрешения за употреба на лекарс</w:t>
      </w:r>
      <w:r>
        <w:rPr>
          <w:rFonts w:ascii="Times New Roman" w:eastAsia="Times New Roman" w:hAnsi="Times New Roman" w:cs="Times New Roman"/>
          <w:color w:val="000000"/>
          <w:sz w:val="24"/>
          <w:szCs w:val="24"/>
        </w:rPr>
        <w:t>твени продукти по чл. 10е, ал. 1, които към момента на влизане в сила на наредбата са включени в ПЛС по чл. 262, ал. 6, т. 2 ЗЛПХМ, в 30-дневен срок от влизането ѝ в сила подават заявление по образец съгласно приложение № 1а към чл. 10е, ал. 2.</w:t>
      </w:r>
    </w:p>
    <w:p w:rsidR="00000000" w:rsidRDefault="001F3216">
      <w:pPr>
        <w:spacing w:after="0" w:line="240" w:lineRule="auto"/>
        <w:ind w:firstLine="1155"/>
        <w:jc w:val="both"/>
        <w:textAlignment w:val="center"/>
        <w:divId w:val="43047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Наред</w:t>
      </w:r>
      <w:r>
        <w:rPr>
          <w:rFonts w:ascii="Times New Roman" w:eastAsia="Times New Roman" w:hAnsi="Times New Roman" w:cs="Times New Roman"/>
          <w:color w:val="000000"/>
          <w:sz w:val="24"/>
          <w:szCs w:val="24"/>
        </w:rPr>
        <w:t>бата влиза в сила от датата на обнародването ѝ в "Държавен вестник".</w:t>
      </w:r>
    </w:p>
    <w:p w:rsidR="00000000" w:rsidRDefault="001F3216">
      <w:pPr>
        <w:spacing w:after="150" w:line="240" w:lineRule="auto"/>
        <w:ind w:firstLine="1155"/>
        <w:jc w:val="both"/>
        <w:textAlignment w:val="center"/>
        <w:divId w:val="1985810850"/>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214245895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НАРЕДБА ЗА ИЗМЕНЕНИЕ И ДОПЪЛНЕНИЕ НА НАРЕДБА № 10 ОТ 2009 Г. ЗА УСЛОВИЯТА И РЕДА ЗА ЗАПЛАЩАНЕ НА ЛЕКАРСТВЕНИ ПРОДУКТИ ПО ЧЛ. 262, АЛ. 6, Т. 1 И Т. 2 ОТ ЗАКОНА ЗА ЛЕКАРСТВЕНИТЕ ПРОДУКТИ В ХУМАННАТА МЕДИЦИНА, НА МЕДИЦИНСКИ ИЗДЕЛИЯ И НА ДИЕТИЧНИ ХРАНИ ЗА </w:t>
      </w:r>
      <w:r>
        <w:rPr>
          <w:rFonts w:ascii="Times New Roman" w:hAnsi="Times New Roman" w:cs="Times New Roman"/>
          <w:b/>
          <w:bCs/>
          <w:color w:val="000000"/>
          <w:sz w:val="26"/>
          <w:szCs w:val="26"/>
        </w:rPr>
        <w:t xml:space="preserve">СПЕЦИАЛНИ МЕДИЦИНСКИ ЦЕЛИ, КАКТО И НА ЛЕКАРСТВЕНИ ПРОДУКТИ ЗА ЗДРАВНИ ДЕЙНОСТИ ПО ЧЛ. 82, АЛ. 2, Т. 3 ОТ ЗАКОНА ЗА ЗДРАВЕТО </w:t>
      </w:r>
    </w:p>
    <w:p w:rsidR="00000000" w:rsidRDefault="001F3216">
      <w:pPr>
        <w:spacing w:after="0" w:line="240" w:lineRule="auto"/>
        <w:ind w:firstLine="1155"/>
        <w:jc w:val="both"/>
        <w:textAlignment w:val="center"/>
        <w:divId w:val="203083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44 ОТ 2016 Г., В СИЛА ОТ 10.06.2016 Г.)</w:t>
      </w:r>
    </w:p>
    <w:p w:rsidR="00000000" w:rsidRDefault="001F3216">
      <w:pPr>
        <w:spacing w:after="0" w:line="240" w:lineRule="auto"/>
        <w:ind w:firstLine="1155"/>
        <w:jc w:val="both"/>
        <w:textAlignment w:val="center"/>
        <w:divId w:val="1852256598"/>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20193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влиза в сила от деня на обнародването ѝ в "Държавен вестн</w:t>
      </w:r>
      <w:r>
        <w:rPr>
          <w:rFonts w:ascii="Times New Roman" w:eastAsia="Times New Roman" w:hAnsi="Times New Roman" w:cs="Times New Roman"/>
          <w:color w:val="000000"/>
          <w:sz w:val="24"/>
          <w:szCs w:val="24"/>
        </w:rPr>
        <w:t>ик".</w:t>
      </w:r>
    </w:p>
    <w:p w:rsidR="00000000" w:rsidRDefault="001F3216">
      <w:pPr>
        <w:spacing w:before="100" w:beforeAutospacing="1" w:after="100" w:afterAutospacing="1" w:line="240" w:lineRule="auto"/>
        <w:jc w:val="center"/>
        <w:textAlignment w:val="center"/>
        <w:divId w:val="11586866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10 ОТ 2009 Г. ЗА УСЛОВИЯТА И РЕДА ЗА ЗАПЛАЩАНЕ НА ЛЕКАРСТВЕНИ ПРОДУКТИ ПО ЧЛ. 262, АЛ. 6, Т. 1 И Т. 2 ОТ ЗАКОНА ЗА ЛЕКАРСТВЕНИТЕ ПРОДУКТИ В ХУМАННАТА МЕДИЦИНА, НА МЕ</w:t>
      </w:r>
      <w:r>
        <w:rPr>
          <w:rFonts w:ascii="Times New Roman" w:hAnsi="Times New Roman" w:cs="Times New Roman"/>
          <w:b/>
          <w:bCs/>
          <w:color w:val="000000"/>
          <w:sz w:val="26"/>
          <w:szCs w:val="26"/>
        </w:rPr>
        <w:t xml:space="preserve">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000000" w:rsidRDefault="001F3216">
      <w:pPr>
        <w:spacing w:after="0" w:line="240" w:lineRule="auto"/>
        <w:ind w:firstLine="1155"/>
        <w:jc w:val="both"/>
        <w:textAlignment w:val="center"/>
        <w:divId w:val="189426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89 ОТ 2017 Г., В СИЛА ОТ 07.11.2017 Г.)</w:t>
      </w:r>
    </w:p>
    <w:p w:rsidR="00000000" w:rsidRDefault="001F3216">
      <w:pPr>
        <w:spacing w:after="0" w:line="240" w:lineRule="auto"/>
        <w:ind w:firstLine="1155"/>
        <w:jc w:val="both"/>
        <w:textAlignment w:val="center"/>
        <w:divId w:val="2139255871"/>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156090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Договорените отстъпки по чл</w:t>
      </w:r>
      <w:r>
        <w:rPr>
          <w:rFonts w:ascii="Times New Roman" w:eastAsia="Times New Roman" w:hAnsi="Times New Roman" w:cs="Times New Roman"/>
          <w:color w:val="000000"/>
          <w:sz w:val="24"/>
          <w:szCs w:val="24"/>
        </w:rPr>
        <w:t>. 21, ал. 1, т. 1, буква "а" за четвъртото тримесечие на 2017 г. се заплащат авансово до 15 ноември 2017 г. на базата на реален разход на НЗОК за третото тримесечие на 2017 г. До края на първото тримесечие на 2018 г. се извършва съответно изравняване съобр</w:t>
      </w:r>
      <w:r>
        <w:rPr>
          <w:rFonts w:ascii="Times New Roman" w:eastAsia="Times New Roman" w:hAnsi="Times New Roman" w:cs="Times New Roman"/>
          <w:color w:val="000000"/>
          <w:sz w:val="24"/>
          <w:szCs w:val="24"/>
        </w:rPr>
        <w:t>азно реалния разход за четвъртото тримесечие на 2017 г. (при надвишен или по-малък размер на компенсацията).</w:t>
      </w:r>
    </w:p>
    <w:p w:rsidR="00000000" w:rsidRDefault="001F3216">
      <w:pPr>
        <w:spacing w:after="0" w:line="240" w:lineRule="auto"/>
        <w:ind w:firstLine="1155"/>
        <w:jc w:val="both"/>
        <w:textAlignment w:val="center"/>
        <w:divId w:val="110522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При общ ръст на прогнозните разходи на НЗОК за всички лекарствени продукти, заплащани напълно или частично от НЗОК, по-висок от 3 процент</w:t>
      </w:r>
      <w:r>
        <w:rPr>
          <w:rFonts w:ascii="Times New Roman" w:eastAsia="Times New Roman" w:hAnsi="Times New Roman" w:cs="Times New Roman"/>
          <w:color w:val="000000"/>
          <w:sz w:val="24"/>
          <w:szCs w:val="24"/>
        </w:rPr>
        <w:t>а за периода от влизане в сила на наредбата до 31 декември 2017 г. спрямо извършения разход за същия период на 2016 г., изчислен след приспадане на договорените отстъпки по чл. 21, ал. 1, т. 1 и ал. 2 за периода, притежателите на разрешението за употреба/т</w:t>
      </w:r>
      <w:r>
        <w:rPr>
          <w:rFonts w:ascii="Times New Roman" w:eastAsia="Times New Roman" w:hAnsi="Times New Roman" w:cs="Times New Roman"/>
          <w:color w:val="000000"/>
          <w:sz w:val="24"/>
          <w:szCs w:val="24"/>
        </w:rPr>
        <w:t xml:space="preserve">ехните упълномощени представители, формирали този ръст за лекарствените си продукти по чл. 20, ал. 1, предоставят отстъпка по чл. 21, ал. 6 в размер 40 процента от съответния размер на ръста си за посочения период. Прогнозният размер на дължимата отстъпка </w:t>
      </w:r>
      <w:r>
        <w:rPr>
          <w:rFonts w:ascii="Times New Roman" w:eastAsia="Times New Roman" w:hAnsi="Times New Roman" w:cs="Times New Roman"/>
          <w:color w:val="000000"/>
          <w:sz w:val="24"/>
          <w:szCs w:val="24"/>
        </w:rPr>
        <w:t>се определя от НЗОК и се заплаща авансово от съответните притежатели на разрешение за употреба/техните упълномощени представители в срок до 15.11.2017 г.</w:t>
      </w:r>
    </w:p>
    <w:p w:rsidR="00000000" w:rsidRDefault="001F3216">
      <w:pPr>
        <w:spacing w:after="150" w:line="240" w:lineRule="auto"/>
        <w:ind w:firstLine="1155"/>
        <w:jc w:val="both"/>
        <w:textAlignment w:val="center"/>
        <w:divId w:val="95113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Сключените към датата на влизане в сила на наредбата договори за отстъпки по чл. 21, ал. 1, т. 1 о</w:t>
      </w:r>
      <w:r>
        <w:rPr>
          <w:rFonts w:ascii="Times New Roman" w:eastAsia="Times New Roman" w:hAnsi="Times New Roman" w:cs="Times New Roman"/>
          <w:color w:val="000000"/>
          <w:sz w:val="24"/>
          <w:szCs w:val="24"/>
        </w:rPr>
        <w:t>стават в сила до 31.12.2017 г., като с допълнителни споразумения към тях се урежда авансовото предоставяне на отстъпки по ал. 1.</w:t>
      </w:r>
    </w:p>
    <w:p w:rsidR="00000000" w:rsidRDefault="001F3216">
      <w:pPr>
        <w:spacing w:after="0" w:line="240" w:lineRule="auto"/>
        <w:ind w:firstLine="1155"/>
        <w:jc w:val="both"/>
        <w:textAlignment w:val="center"/>
        <w:divId w:val="167229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Наредбата влиза в сила от деня на обнародването ѝ в "Държавен вестник" с изключение на § 4 и 8, които влизат в сила от 1 </w:t>
      </w:r>
      <w:r>
        <w:rPr>
          <w:rFonts w:ascii="Times New Roman" w:eastAsia="Times New Roman" w:hAnsi="Times New Roman" w:cs="Times New Roman"/>
          <w:color w:val="000000"/>
          <w:sz w:val="24"/>
          <w:szCs w:val="24"/>
        </w:rPr>
        <w:t>януари 2018 г.</w:t>
      </w:r>
    </w:p>
    <w:p w:rsidR="00000000" w:rsidRDefault="001F3216">
      <w:pPr>
        <w:spacing w:after="150" w:line="240" w:lineRule="auto"/>
        <w:ind w:firstLine="1155"/>
        <w:jc w:val="both"/>
        <w:textAlignment w:val="center"/>
        <w:divId w:val="1468741196"/>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74922984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10 ОТ 2009 Г. ЗА УСЛОВИЯТА И РЕДА ЗА ЗАПЛАЩАНЕ НА </w:t>
      </w:r>
      <w:r>
        <w:rPr>
          <w:rFonts w:ascii="Times New Roman" w:hAnsi="Times New Roman" w:cs="Times New Roman"/>
          <w:b/>
          <w:bCs/>
          <w:color w:val="000000"/>
          <w:sz w:val="26"/>
          <w:szCs w:val="26"/>
        </w:rPr>
        <w:lastRenderedPageBreak/>
        <w:t>ЛЕКАРСТВЕНИ ПРОДУКТИ ПО ЧЛ. 262, АЛ. 6, Т. 1 И Т. 2 ОТ ЗАКОНА ЗА ЛЕКАРСТВЕНИТЕ ПРОДУКТИ В ХУМАННАТА МЕДИЦИНА, НА М</w:t>
      </w:r>
      <w:r>
        <w:rPr>
          <w:rFonts w:ascii="Times New Roman" w:hAnsi="Times New Roman" w:cs="Times New Roman"/>
          <w:b/>
          <w:bCs/>
          <w:color w:val="000000"/>
          <w:sz w:val="26"/>
          <w:szCs w:val="26"/>
        </w:rPr>
        <w:t xml:space="preserve">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000000" w:rsidRDefault="001F3216">
      <w:pPr>
        <w:spacing w:after="0" w:line="240" w:lineRule="auto"/>
        <w:ind w:firstLine="1155"/>
        <w:jc w:val="both"/>
        <w:textAlignment w:val="center"/>
        <w:divId w:val="143840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2018 Г., В СИЛА ОТ 16.11.2018 Г.)</w:t>
      </w:r>
    </w:p>
    <w:p w:rsidR="00000000" w:rsidRDefault="001F3216">
      <w:pPr>
        <w:spacing w:after="0" w:line="240" w:lineRule="auto"/>
        <w:ind w:firstLine="1155"/>
        <w:jc w:val="both"/>
        <w:textAlignment w:val="center"/>
        <w:divId w:val="2128964564"/>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49823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Наредбата влиза в сила от </w:t>
      </w:r>
      <w:r>
        <w:rPr>
          <w:rFonts w:ascii="Times New Roman" w:eastAsia="Times New Roman" w:hAnsi="Times New Roman" w:cs="Times New Roman"/>
          <w:color w:val="000000"/>
          <w:sz w:val="24"/>
          <w:szCs w:val="24"/>
        </w:rPr>
        <w:t>деня на обнародването ѝ в "Държавен вестник".</w:t>
      </w:r>
    </w:p>
    <w:p w:rsidR="00000000" w:rsidRDefault="001F3216">
      <w:pPr>
        <w:spacing w:before="100" w:beforeAutospacing="1" w:after="100" w:afterAutospacing="1" w:line="240" w:lineRule="auto"/>
        <w:jc w:val="center"/>
        <w:textAlignment w:val="center"/>
        <w:divId w:val="13828306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10 ОТ 2009 Г. ЗА УСЛОВИЯТА И РЕДА ЗА ЗАПЛАЩАНЕ НА ЛЕКАРСТВЕНИ ПРОДУКТИ ПО ЧЛ. 262, АЛ. 6, Т. 1 И 2 ОТ ЗАКОНА ЗА ЛЕКАРСТВЕНИТ</w:t>
      </w:r>
      <w:r>
        <w:rPr>
          <w:rFonts w:ascii="Times New Roman" w:hAnsi="Times New Roman" w:cs="Times New Roman"/>
          <w:b/>
          <w:bCs/>
          <w:color w:val="000000"/>
          <w:sz w:val="26"/>
          <w:szCs w:val="26"/>
        </w:rPr>
        <w:t xml:space="preserve">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000000" w:rsidRDefault="001F3216">
      <w:pPr>
        <w:spacing w:after="0" w:line="240" w:lineRule="auto"/>
        <w:ind w:firstLine="1155"/>
        <w:jc w:val="both"/>
        <w:textAlignment w:val="center"/>
        <w:divId w:val="110284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2019 Г., ИЗМ. И ДОП. - ДВ, БР.</w:t>
      </w:r>
      <w:r>
        <w:rPr>
          <w:rFonts w:ascii="Times New Roman" w:eastAsia="Times New Roman" w:hAnsi="Times New Roman" w:cs="Times New Roman"/>
          <w:color w:val="000000"/>
          <w:sz w:val="24"/>
          <w:szCs w:val="24"/>
        </w:rPr>
        <w:t xml:space="preserve"> 47 ОТ 2019 Г.) </w:t>
      </w:r>
    </w:p>
    <w:p w:rsidR="00000000" w:rsidRDefault="001F3216">
      <w:pPr>
        <w:spacing w:after="0" w:line="240" w:lineRule="auto"/>
        <w:ind w:firstLine="1155"/>
        <w:jc w:val="both"/>
        <w:textAlignment w:val="center"/>
        <w:divId w:val="60443405"/>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20738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едномесечен срок от влизане в сила на наредбата притежателите на разрешение за употреба/техни упълномощени представители подават заявления по чл. 10е, ал. 2 за заплащане от НЗОК на лекарствените продукти при животозастрашаващи кр</w:t>
      </w:r>
      <w:r>
        <w:rPr>
          <w:rFonts w:ascii="Times New Roman" w:eastAsia="Times New Roman" w:hAnsi="Times New Roman" w:cs="Times New Roman"/>
          <w:color w:val="000000"/>
          <w:sz w:val="24"/>
          <w:szCs w:val="24"/>
        </w:rPr>
        <w:t>ъвоизливи и спешни оперативни и инвазивни интервенции при пациенти с вродени коагулопатии, заплащани в болничната медицинска помощ извън стойността на оказаните медицински услуги.</w:t>
      </w:r>
    </w:p>
    <w:p w:rsidR="00000000" w:rsidRDefault="001F3216">
      <w:pPr>
        <w:spacing w:after="150" w:line="240" w:lineRule="auto"/>
        <w:ind w:firstLine="1155"/>
        <w:jc w:val="both"/>
        <w:textAlignment w:val="center"/>
        <w:divId w:val="107022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В двумесечен срок от влизане в сила на наредбата НЗОК и притежателите </w:t>
      </w:r>
      <w:r>
        <w:rPr>
          <w:rFonts w:ascii="Times New Roman" w:eastAsia="Times New Roman" w:hAnsi="Times New Roman" w:cs="Times New Roman"/>
          <w:color w:val="000000"/>
          <w:sz w:val="24"/>
          <w:szCs w:val="24"/>
        </w:rPr>
        <w:t>на разрешения за употреба/техни упълномощени представители сключват договори за отстъпки и за прилагане на механизма по чл. 34, ал. 1 за 2019 г., които включват периода от 1 януари до 31 декември 2019 г.</w:t>
      </w:r>
    </w:p>
    <w:p w:rsidR="00000000" w:rsidRDefault="001F3216">
      <w:pPr>
        <w:spacing w:after="150" w:line="240" w:lineRule="auto"/>
        <w:ind w:firstLine="1155"/>
        <w:jc w:val="both"/>
        <w:textAlignment w:val="center"/>
        <w:divId w:val="48562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двумесечен срок от влизане в сила на наредба</w:t>
      </w:r>
      <w:r>
        <w:rPr>
          <w:rFonts w:ascii="Times New Roman" w:eastAsia="Times New Roman" w:hAnsi="Times New Roman" w:cs="Times New Roman"/>
          <w:color w:val="000000"/>
          <w:sz w:val="24"/>
          <w:szCs w:val="24"/>
        </w:rPr>
        <w:t>та се провежда задължително централизирано договаряне на отстъпки за 2019 г. за лекарствените продукти при животозастрашаващи кръвоизливи и спешни оперативни и инвазивни интервенции при пациенти с вродени коагулопатии, заплащани в болничната медицинска пом</w:t>
      </w:r>
      <w:r>
        <w:rPr>
          <w:rFonts w:ascii="Times New Roman" w:eastAsia="Times New Roman" w:hAnsi="Times New Roman" w:cs="Times New Roman"/>
          <w:color w:val="000000"/>
          <w:sz w:val="24"/>
          <w:szCs w:val="24"/>
        </w:rPr>
        <w:t>ощ извън стойността на оказаните медицински услуги, за които стойността, заплащана от бюджета на НЗОК, се изчислява чрез групиране, в което не участват лекарствени продукти на други притежатели на разрешение за употреба.</w:t>
      </w:r>
    </w:p>
    <w:p w:rsidR="00000000" w:rsidRDefault="001F3216">
      <w:pPr>
        <w:spacing w:after="150" w:line="240" w:lineRule="auto"/>
        <w:ind w:firstLine="1155"/>
        <w:jc w:val="both"/>
        <w:textAlignment w:val="center"/>
        <w:divId w:val="10901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В двумесечен срок от влизане </w:t>
      </w:r>
      <w:r>
        <w:rPr>
          <w:rFonts w:ascii="Times New Roman" w:eastAsia="Times New Roman" w:hAnsi="Times New Roman" w:cs="Times New Roman"/>
          <w:color w:val="000000"/>
          <w:sz w:val="24"/>
          <w:szCs w:val="24"/>
        </w:rPr>
        <w:t xml:space="preserve">в сила на наредбата притежателите на разрешение за употреба/техни упълномощени представители могат да подават </w:t>
      </w:r>
      <w:r>
        <w:rPr>
          <w:rFonts w:ascii="Times New Roman" w:eastAsia="Times New Roman" w:hAnsi="Times New Roman" w:cs="Times New Roman"/>
          <w:color w:val="000000"/>
          <w:sz w:val="24"/>
          <w:szCs w:val="24"/>
        </w:rPr>
        <w:lastRenderedPageBreak/>
        <w:t>предложения и да договарят с НЗОК отстъпки по чл. 21, ал. 1, т. 4, предоставяни и заплащани при условията и по реда, регламентирани с наредбата.</w:t>
      </w:r>
    </w:p>
    <w:p w:rsidR="00000000" w:rsidRDefault="001F3216">
      <w:pPr>
        <w:spacing w:after="0" w:line="240" w:lineRule="auto"/>
        <w:ind w:firstLine="1155"/>
        <w:jc w:val="both"/>
        <w:textAlignment w:val="center"/>
        <w:divId w:val="107559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37. (1) (Доп. - ДВ, бр. 47 от 2019 г.) Механизмът, гарантиращ предвидимост и устойчивост на бюджета на НЗОК по глава пета и приложение към № 10 към чл. 34, ал. 1, за 2019 г. се прилага за всички лекарствени продукти, отпуснати, съответно приложени, отчете</w:t>
      </w:r>
      <w:r>
        <w:rPr>
          <w:rFonts w:ascii="Times New Roman" w:eastAsia="Times New Roman" w:hAnsi="Times New Roman" w:cs="Times New Roman"/>
          <w:color w:val="000000"/>
          <w:sz w:val="24"/>
          <w:szCs w:val="24"/>
        </w:rPr>
        <w:t>ни и заплатени напълно или частично от НЗОК през периода 1.01.2019 - 31.12.2019 г., с изключение на лекарствените продукти при животозастрашаващи кръвоизливи и спешни оперативни и инвазивни интервенции при пациенти с вродени коагулопатии, включени в пакета</w:t>
      </w:r>
      <w:r>
        <w:rPr>
          <w:rFonts w:ascii="Times New Roman" w:eastAsia="Times New Roman" w:hAnsi="Times New Roman" w:cs="Times New Roman"/>
          <w:color w:val="000000"/>
          <w:sz w:val="24"/>
          <w:szCs w:val="24"/>
        </w:rPr>
        <w:t>, определен с наредбата по чл. 45, ал. 2 от Закона за здравното осигуряване, които НЗОК заплаща на изпълнителите на болнична медицинска помощ извън стойността на оказваните медицински услуги.</w:t>
      </w:r>
    </w:p>
    <w:p w:rsidR="00000000" w:rsidRDefault="001F3216">
      <w:pPr>
        <w:spacing w:after="0" w:line="240" w:lineRule="auto"/>
        <w:ind w:firstLine="1155"/>
        <w:jc w:val="both"/>
        <w:textAlignment w:val="center"/>
        <w:divId w:val="154914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47 от 2019 г.) При прилагане на механизма ра</w:t>
      </w:r>
      <w:r>
        <w:rPr>
          <w:rFonts w:ascii="Times New Roman" w:eastAsia="Times New Roman" w:hAnsi="Times New Roman" w:cs="Times New Roman"/>
          <w:color w:val="000000"/>
          <w:sz w:val="24"/>
          <w:szCs w:val="24"/>
        </w:rPr>
        <w:t>зходите на НЗОК за лекарствените продукти при животозастрашаващи кръвоизливи и спешни оперативни и инвазивни интервенции при пациенти с вродени коагулопатии не се включват във:</w:t>
      </w:r>
    </w:p>
    <w:p w:rsidR="00000000" w:rsidRDefault="001F3216">
      <w:pPr>
        <w:spacing w:after="0" w:line="240" w:lineRule="auto"/>
        <w:ind w:firstLine="1155"/>
        <w:jc w:val="both"/>
        <w:textAlignment w:val="center"/>
        <w:divId w:val="21300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годишния бюджет за 2019 г. за основна група лекарствени продукти "В", посоче</w:t>
      </w:r>
      <w:r>
        <w:rPr>
          <w:rFonts w:ascii="Times New Roman" w:eastAsia="Times New Roman" w:hAnsi="Times New Roman" w:cs="Times New Roman"/>
          <w:color w:val="000000"/>
          <w:sz w:val="24"/>
          <w:szCs w:val="24"/>
        </w:rPr>
        <w:t>на в чл. 35, ал. 1, буква "в";</w:t>
      </w:r>
    </w:p>
    <w:p w:rsidR="00000000" w:rsidRDefault="001F3216">
      <w:pPr>
        <w:spacing w:after="0" w:line="240" w:lineRule="auto"/>
        <w:ind w:firstLine="1155"/>
        <w:jc w:val="both"/>
        <w:textAlignment w:val="center"/>
        <w:divId w:val="20422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изчисляване на тримесечните и годишното надвишения за основната група по т. 1;</w:t>
      </w:r>
    </w:p>
    <w:p w:rsidR="00000000" w:rsidRDefault="001F3216">
      <w:pPr>
        <w:spacing w:after="0" w:line="240" w:lineRule="auto"/>
        <w:ind w:firstLine="1155"/>
        <w:jc w:val="both"/>
        <w:textAlignment w:val="center"/>
        <w:divId w:val="20329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изчисляване на сумите за надвишения, установени при прилагане на механизма, подлежащи на директни плащания, за лекарствените продукт</w:t>
      </w:r>
      <w:r>
        <w:rPr>
          <w:rFonts w:ascii="Times New Roman" w:eastAsia="Times New Roman" w:hAnsi="Times New Roman" w:cs="Times New Roman"/>
          <w:color w:val="000000"/>
          <w:sz w:val="24"/>
          <w:szCs w:val="24"/>
        </w:rPr>
        <w:t>и от основната група по т. 1.</w:t>
      </w:r>
    </w:p>
    <w:p w:rsidR="00000000" w:rsidRDefault="001F3216">
      <w:pPr>
        <w:spacing w:after="150" w:line="240" w:lineRule="auto"/>
        <w:ind w:firstLine="1155"/>
        <w:jc w:val="both"/>
        <w:textAlignment w:val="center"/>
        <w:divId w:val="202436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47 от 2019 г.) В двумесечен срок от влизане в сила на наредбата НЗОК и притежателите на разрешенията за употреба/техни упълномощени представители на лекарствените продукти, заплащани напълно или частично от НЗОК, които не подл</w:t>
      </w:r>
      <w:r>
        <w:rPr>
          <w:rFonts w:ascii="Times New Roman" w:eastAsia="Times New Roman" w:hAnsi="Times New Roman" w:cs="Times New Roman"/>
          <w:color w:val="000000"/>
          <w:sz w:val="24"/>
          <w:szCs w:val="24"/>
        </w:rPr>
        <w:t>ежат на задължително централизирано договаряне на отстъпки, сключват договори по чл. 34, ал. 3 за прилагане за 2019 г. на механизма по ал. 1 за тези продукти.</w:t>
      </w:r>
    </w:p>
    <w:p w:rsidR="00000000" w:rsidRDefault="001F3216">
      <w:pPr>
        <w:spacing w:before="100" w:beforeAutospacing="1" w:after="100" w:afterAutospacing="1" w:line="240" w:lineRule="auto"/>
        <w:jc w:val="center"/>
        <w:textAlignment w:val="center"/>
        <w:divId w:val="183510573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10 ОТ 2009 Г. ЗА УСЛОВ</w:t>
      </w:r>
      <w:r>
        <w:rPr>
          <w:rFonts w:ascii="Times New Roman" w:hAnsi="Times New Roman" w:cs="Times New Roman"/>
          <w:b/>
          <w:bCs/>
          <w:color w:val="000000"/>
          <w:sz w:val="26"/>
          <w:szCs w:val="26"/>
        </w:rPr>
        <w:t>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ПРЕДВИДИМОСТ</w:t>
      </w:r>
      <w:r>
        <w:rPr>
          <w:rFonts w:ascii="Times New Roman" w:hAnsi="Times New Roman" w:cs="Times New Roman"/>
          <w:b/>
          <w:bCs/>
          <w:color w:val="000000"/>
          <w:sz w:val="26"/>
          <w:szCs w:val="26"/>
        </w:rPr>
        <w:t xml:space="preserve"> И УСТОЙЧИВОСТ НА БЮДЖЕТА НА НЗОК</w:t>
      </w:r>
    </w:p>
    <w:p w:rsidR="00000000" w:rsidRDefault="001F3216">
      <w:pPr>
        <w:spacing w:after="0" w:line="240" w:lineRule="auto"/>
        <w:ind w:firstLine="1155"/>
        <w:jc w:val="both"/>
        <w:textAlignment w:val="center"/>
        <w:divId w:val="170081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2020 Г.)</w:t>
      </w:r>
    </w:p>
    <w:p w:rsidR="00000000" w:rsidRDefault="001F3216">
      <w:pPr>
        <w:spacing w:after="0" w:line="240" w:lineRule="auto"/>
        <w:ind w:firstLine="1155"/>
        <w:jc w:val="both"/>
        <w:textAlignment w:val="center"/>
        <w:divId w:val="1682514591"/>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110044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Договорите за 2020 г. между Националната здравноосигурителна каса и притежателите на разрешения за употреба на лекарствени продукти/техни упълномощени представители, които влизат в с</w:t>
      </w:r>
      <w:r>
        <w:rPr>
          <w:rFonts w:ascii="Times New Roman" w:eastAsia="Times New Roman" w:hAnsi="Times New Roman" w:cs="Times New Roman"/>
          <w:color w:val="000000"/>
          <w:sz w:val="24"/>
          <w:szCs w:val="24"/>
        </w:rPr>
        <w:t xml:space="preserve">ила от 1 януари 2020 г., се сключват </w:t>
      </w:r>
      <w:r>
        <w:rPr>
          <w:rFonts w:ascii="Times New Roman" w:eastAsia="Times New Roman" w:hAnsi="Times New Roman" w:cs="Times New Roman"/>
          <w:color w:val="000000"/>
          <w:sz w:val="24"/>
          <w:szCs w:val="24"/>
        </w:rPr>
        <w:lastRenderedPageBreak/>
        <w:t>при условията и по реда на тази наредба и съгласно механизма, гарантиращ предвидимост и устойчивост на бюджета на НЗОК за 2020 г.</w:t>
      </w:r>
    </w:p>
    <w:p w:rsidR="00000000" w:rsidRDefault="001F3216">
      <w:pPr>
        <w:spacing w:before="100" w:beforeAutospacing="1" w:after="100" w:afterAutospacing="1" w:line="240" w:lineRule="auto"/>
        <w:jc w:val="center"/>
        <w:textAlignment w:val="center"/>
        <w:divId w:val="137404235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ДОПЪЛНЕНИЕ НА НАРЕДБА № 10 ОТ 2009 Г. ЗА УСЛОВИЯТА</w:t>
      </w:r>
      <w:r>
        <w:rPr>
          <w:rFonts w:ascii="Times New Roman" w:hAnsi="Times New Roman" w:cs="Times New Roman"/>
          <w:b/>
          <w:bCs/>
          <w:color w:val="000000"/>
          <w:sz w:val="26"/>
          <w:szCs w:val="26"/>
        </w:rPr>
        <w:t>,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w:t>
      </w:r>
      <w:r>
        <w:rPr>
          <w:rFonts w:ascii="Times New Roman" w:hAnsi="Times New Roman" w:cs="Times New Roman"/>
          <w:b/>
          <w:bCs/>
          <w:color w:val="000000"/>
          <w:sz w:val="26"/>
          <w:szCs w:val="26"/>
        </w:rPr>
        <w:t xml:space="preserve"> НА МЕХАНИЗЪМ, ГАРАНТИРАЩ ПРЕДВИДИМОСТ И УСТОЙЧИВОСТ НА БЮДЖЕТА НА НЗОК</w:t>
      </w:r>
    </w:p>
    <w:p w:rsidR="00000000" w:rsidRDefault="001F3216">
      <w:pPr>
        <w:spacing w:after="0" w:line="240" w:lineRule="auto"/>
        <w:ind w:firstLine="1155"/>
        <w:jc w:val="both"/>
        <w:textAlignment w:val="center"/>
        <w:divId w:val="49106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2020 Г., В СИЛА ОТ 15.12.2020 Г.)</w:t>
      </w:r>
    </w:p>
    <w:p w:rsidR="00000000" w:rsidRDefault="001F3216">
      <w:pPr>
        <w:spacing w:after="0" w:line="240" w:lineRule="auto"/>
        <w:ind w:firstLine="1155"/>
        <w:jc w:val="both"/>
        <w:textAlignment w:val="center"/>
        <w:divId w:val="193358661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63394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000000" w:rsidRDefault="001F3216">
      <w:pPr>
        <w:spacing w:after="150" w:line="240" w:lineRule="auto"/>
        <w:ind w:firstLine="1155"/>
        <w:jc w:val="both"/>
        <w:textAlignment w:val="center"/>
        <w:divId w:val="1933586619"/>
        <w:rPr>
          <w:rFonts w:ascii="Times New Roman" w:eastAsia="Times New Roman" w:hAnsi="Times New Roman" w:cs="Times New Roman"/>
          <w:color w:val="000000"/>
          <w:sz w:val="24"/>
          <w:szCs w:val="24"/>
        </w:rPr>
      </w:pPr>
    </w:p>
    <w:p w:rsidR="00000000" w:rsidRDefault="001F3216">
      <w:pPr>
        <w:spacing w:before="100" w:beforeAutospacing="1" w:after="100" w:afterAutospacing="1" w:line="240" w:lineRule="auto"/>
        <w:jc w:val="center"/>
        <w:textAlignment w:val="center"/>
        <w:divId w:val="1680667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w:t>
      </w:r>
      <w:r>
        <w:rPr>
          <w:rFonts w:ascii="Times New Roman" w:hAnsi="Times New Roman" w:cs="Times New Roman"/>
          <w:b/>
          <w:bCs/>
          <w:color w:val="000000"/>
          <w:sz w:val="26"/>
          <w:szCs w:val="26"/>
        </w:rPr>
        <w:t>НИЕ И ДОПЪЛНЕНИЕ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w:t>
      </w:r>
      <w:r>
        <w:rPr>
          <w:rFonts w:ascii="Times New Roman" w:hAnsi="Times New Roman" w:cs="Times New Roman"/>
          <w:b/>
          <w:bCs/>
          <w:color w:val="000000"/>
          <w:sz w:val="26"/>
          <w:szCs w:val="26"/>
        </w:rPr>
        <w:t xml:space="preserve">И И ВЪЗСТАНОВЯВАНЕ НА ПРЕВИШЕНИТЕ СРЕДСТВА ПРИ ПРИЛАГАНЕ НА МЕХАНИЗЪМ, ГАРАНТИРАЩ ПРЕДВИДИМОСТ И УСТОЙЧИВОСТ НА БЮДЖЕТА НА НЗОК </w:t>
      </w:r>
    </w:p>
    <w:p w:rsidR="00000000" w:rsidRDefault="001F3216">
      <w:pPr>
        <w:spacing w:after="0" w:line="240" w:lineRule="auto"/>
        <w:ind w:firstLine="1155"/>
        <w:jc w:val="both"/>
        <w:textAlignment w:val="center"/>
        <w:divId w:val="178966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73 ОТ 2021 Г., В СИЛА ОТ 03.09.2021 Г.)</w:t>
      </w:r>
    </w:p>
    <w:p w:rsidR="00000000" w:rsidRDefault="001F3216">
      <w:pPr>
        <w:spacing w:after="0" w:line="240" w:lineRule="auto"/>
        <w:ind w:firstLine="1155"/>
        <w:jc w:val="both"/>
        <w:textAlignment w:val="center"/>
        <w:divId w:val="1311907613"/>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96377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деня на обнародването ѝ в "Държавен в</w:t>
      </w:r>
      <w:r>
        <w:rPr>
          <w:rFonts w:ascii="Times New Roman" w:eastAsia="Times New Roman" w:hAnsi="Times New Roman" w:cs="Times New Roman"/>
          <w:color w:val="000000"/>
          <w:sz w:val="24"/>
          <w:szCs w:val="24"/>
        </w:rPr>
        <w:t>естник".</w:t>
      </w:r>
    </w:p>
    <w:p w:rsidR="00000000" w:rsidRDefault="001F3216">
      <w:pPr>
        <w:spacing w:before="100" w:beforeAutospacing="1" w:after="100" w:afterAutospacing="1" w:line="240" w:lineRule="auto"/>
        <w:jc w:val="center"/>
        <w:textAlignment w:val="center"/>
        <w:divId w:val="45896113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w:t>
      </w:r>
      <w:r>
        <w:rPr>
          <w:rFonts w:ascii="Times New Roman" w:hAnsi="Times New Roman" w:cs="Times New Roman"/>
          <w:b/>
          <w:bCs/>
          <w:color w:val="000000"/>
          <w:sz w:val="26"/>
          <w:szCs w:val="26"/>
        </w:rPr>
        <w:t xml:space="preserve">НИ МЕДИЦИНСКИ ЦЕЛИ, ДОГОВАРЯНЕ НА ОТСТЪПКИ И ВЪЗСТАНОВЯВАНЕ НА ПРЕВИШЕНИТЕ СРЕДСТВА ПРИ ПРИЛАГАНЕ НА МЕХАНИЗЪМ, </w:t>
      </w:r>
      <w:r>
        <w:rPr>
          <w:rFonts w:ascii="Times New Roman" w:hAnsi="Times New Roman" w:cs="Times New Roman"/>
          <w:b/>
          <w:bCs/>
          <w:color w:val="000000"/>
          <w:sz w:val="26"/>
          <w:szCs w:val="26"/>
        </w:rPr>
        <w:lastRenderedPageBreak/>
        <w:t xml:space="preserve">ГАРАНТИРАЩ ПРЕДВИДИМОСТ И УСТОЙЧИВОСТ НА БЮДЖЕТА НА НЗОК </w:t>
      </w:r>
    </w:p>
    <w:p w:rsidR="00000000" w:rsidRDefault="001F3216">
      <w:pPr>
        <w:spacing w:after="0" w:line="240" w:lineRule="auto"/>
        <w:ind w:firstLine="1155"/>
        <w:jc w:val="both"/>
        <w:textAlignment w:val="center"/>
        <w:divId w:val="33580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2021 Г., В СИЛА ОТ 01.01.2022 Г.)</w:t>
      </w:r>
    </w:p>
    <w:p w:rsidR="00000000" w:rsidRDefault="001F3216">
      <w:pPr>
        <w:spacing w:after="0" w:line="240" w:lineRule="auto"/>
        <w:ind w:firstLine="1155"/>
        <w:jc w:val="both"/>
        <w:textAlignment w:val="center"/>
        <w:divId w:val="662126636"/>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109007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w:t>
      </w:r>
      <w:r>
        <w:rPr>
          <w:rFonts w:ascii="Times New Roman" w:eastAsia="Times New Roman" w:hAnsi="Times New Roman" w:cs="Times New Roman"/>
          <w:color w:val="000000"/>
          <w:sz w:val="24"/>
          <w:szCs w:val="24"/>
        </w:rPr>
        <w:t>а от 1 януари 2022 г.</w:t>
      </w:r>
    </w:p>
    <w:p w:rsidR="00000000" w:rsidRDefault="001F3216">
      <w:pPr>
        <w:spacing w:before="100" w:beforeAutospacing="1" w:after="100" w:afterAutospacing="1" w:line="240" w:lineRule="auto"/>
        <w:jc w:val="center"/>
        <w:textAlignment w:val="center"/>
        <w:divId w:val="170590512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w:t>
      </w:r>
      <w:r>
        <w:rPr>
          <w:rFonts w:ascii="Times New Roman" w:hAnsi="Times New Roman" w:cs="Times New Roman"/>
          <w:b/>
          <w:bCs/>
          <w:color w:val="000000"/>
          <w:sz w:val="26"/>
          <w:szCs w:val="26"/>
        </w:rPr>
        <w:t xml:space="preserve">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w:t>
      </w:r>
    </w:p>
    <w:p w:rsidR="00000000" w:rsidRDefault="001F3216">
      <w:pPr>
        <w:spacing w:after="0" w:line="240" w:lineRule="auto"/>
        <w:ind w:firstLine="1155"/>
        <w:jc w:val="both"/>
        <w:textAlignment w:val="center"/>
        <w:divId w:val="200554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2022 Г., В СИЛА ОТ 01.04.2022 Г.)</w:t>
      </w:r>
    </w:p>
    <w:p w:rsidR="00000000" w:rsidRDefault="001F3216">
      <w:pPr>
        <w:spacing w:after="0" w:line="240" w:lineRule="auto"/>
        <w:ind w:firstLine="1155"/>
        <w:jc w:val="both"/>
        <w:textAlignment w:val="center"/>
        <w:divId w:val="771824504"/>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155766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 Наредбата влиза в сила от деня на обнародването ѝ в "Държавен вестник".</w:t>
      </w:r>
    </w:p>
    <w:p w:rsidR="00000000" w:rsidRDefault="001F3216">
      <w:pPr>
        <w:spacing w:before="100" w:beforeAutospacing="1" w:after="100" w:afterAutospacing="1" w:line="240" w:lineRule="auto"/>
        <w:jc w:val="center"/>
        <w:textAlignment w:val="center"/>
        <w:divId w:val="151094375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10 ОТ 2009 Г. ЗА УСЛОВИЯТА, РЕДА, МЕХАНИЗМА И КРИТЕРИИТЕ ЗА ЗАПЛАЩАНЕ ОТ НАЦИОНАЛНАТА ЗДРАВНООСИГУРИТЕЛНА</w:t>
      </w:r>
      <w:r>
        <w:rPr>
          <w:rFonts w:ascii="Times New Roman" w:hAnsi="Times New Roman" w:cs="Times New Roman"/>
          <w:b/>
          <w:bCs/>
          <w:color w:val="000000"/>
          <w:sz w:val="26"/>
          <w:szCs w:val="26"/>
        </w:rPr>
        <w:t xml:space="preserve">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w:t>
      </w:r>
    </w:p>
    <w:p w:rsidR="00000000" w:rsidRDefault="001F3216">
      <w:pPr>
        <w:spacing w:after="0" w:line="240" w:lineRule="auto"/>
        <w:ind w:firstLine="1155"/>
        <w:jc w:val="both"/>
        <w:textAlignment w:val="center"/>
        <w:divId w:val="1182357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xml:space="preserve"> - ДВ, БР. 49 ОТ 2022 Г., В СИЛА ОТ 01.07.2022 Г.)</w:t>
      </w:r>
    </w:p>
    <w:p w:rsidR="00000000" w:rsidRDefault="001F3216">
      <w:pPr>
        <w:spacing w:after="0" w:line="240" w:lineRule="auto"/>
        <w:ind w:firstLine="1155"/>
        <w:jc w:val="both"/>
        <w:textAlignment w:val="center"/>
        <w:divId w:val="1123696905"/>
        <w:rPr>
          <w:rFonts w:ascii="Times New Roman" w:eastAsia="Times New Roman" w:hAnsi="Times New Roman" w:cs="Times New Roman"/>
          <w:color w:val="000000"/>
          <w:sz w:val="24"/>
          <w:szCs w:val="24"/>
        </w:rPr>
      </w:pPr>
    </w:p>
    <w:p w:rsidR="00000000" w:rsidRDefault="001F3216">
      <w:pPr>
        <w:spacing w:after="150" w:line="240" w:lineRule="auto"/>
        <w:ind w:firstLine="1155"/>
        <w:jc w:val="both"/>
        <w:textAlignment w:val="center"/>
        <w:divId w:val="64127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Наредбата влиза в сила от 1 юли 2022 г.</w:t>
      </w:r>
    </w:p>
    <w:p w:rsidR="00000000" w:rsidRDefault="001F3216">
      <w:pPr>
        <w:spacing w:after="0" w:line="240" w:lineRule="auto"/>
        <w:ind w:firstLine="1155"/>
        <w:jc w:val="both"/>
        <w:textAlignment w:val="center"/>
        <w:divId w:val="51866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4</w:t>
      </w:r>
    </w:p>
    <w:p w:rsidR="00000000" w:rsidRDefault="001F3216">
      <w:pPr>
        <w:spacing w:after="0" w:line="240" w:lineRule="auto"/>
        <w:ind w:firstLine="1155"/>
        <w:jc w:val="both"/>
        <w:textAlignment w:val="center"/>
        <w:divId w:val="136262696"/>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26072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67 от 2011 г., изм. - ДВ, бр. 49 от 2012 г., изм. и доп. - ДВ, бр. 48 от 2014 г.)</w:t>
      </w:r>
    </w:p>
    <w:p w:rsidR="00000000" w:rsidRDefault="001F3216">
      <w:pPr>
        <w:spacing w:after="240" w:line="240" w:lineRule="auto"/>
        <w:ind w:firstLine="1155"/>
        <w:jc w:val="both"/>
        <w:textAlignment w:val="center"/>
        <w:divId w:val="13626269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А Я В Л Е Н И Е</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196970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(пълно наименование на</w:t>
            </w:r>
            <w:r>
              <w:rPr>
                <w:rFonts w:ascii="Times New Roman" w:eastAsia="Times New Roman" w:hAnsi="Times New Roman" w:cs="Times New Roman"/>
                <w:i/>
                <w:iCs/>
                <w:color w:val="000000"/>
                <w:sz w:val="24"/>
                <w:szCs w:val="24"/>
              </w:rPr>
              <w:t xml:space="preserve"> притежателя на разрешението за употреба)</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82505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 седалище и адрес на управление: .................................................................................................................................................................................</w:t>
            </w:r>
            <w:r>
              <w:rPr>
                <w:rFonts w:ascii="Times New Roman" w:eastAsia="Times New Roman" w:hAnsi="Times New Roman" w:cs="Times New Roman"/>
                <w:color w:val="000000"/>
                <w:sz w:val="24"/>
                <w:szCs w:val="24"/>
              </w:rPr>
              <w:t>.......................</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62681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представлявано от: ...................................................</w:t>
            </w:r>
            <w:r>
              <w:rPr>
                <w:rFonts w:ascii="Times New Roman" w:eastAsia="Times New Roman" w:hAnsi="Times New Roman" w:cs="Times New Roman"/>
                <w:color w:val="000000"/>
                <w:sz w:val="24"/>
                <w:szCs w:val="24"/>
              </w:rPr>
              <w:t>....................................................................................................................................................................</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качеството му на: притежател на разрешение за употреба/упълномощен представител</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(невярното се зачертава)</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32370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документ, удостоверяващ представителната власт: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съобщения и контакти:</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82577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32266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w:t>
            </w:r>
            <w:r>
              <w:rPr>
                <w:rFonts w:ascii="Times New Roman" w:eastAsia="Times New Roman" w:hAnsi="Times New Roman" w:cs="Times New Roman"/>
                <w:color w:val="000000"/>
                <w:sz w:val="24"/>
                <w:szCs w:val="24"/>
              </w:rPr>
              <w:t>.................................................................................................................................................................................................................</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106622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Факс ............ E</w:t>
            </w:r>
            <w:r>
              <w:rPr>
                <w:rFonts w:ascii="Times New Roman" w:eastAsia="Times New Roman" w:hAnsi="Times New Roman" w:cs="Times New Roman"/>
                <w:color w:val="000000"/>
                <w:sz w:val="24"/>
                <w:szCs w:val="24"/>
              </w:rPr>
              <w:t>-mail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УВАЖАЕМИ ГОСПОДИН/ГОСПОЖО</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УПРАВИТЕЛ,</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4 въ</w:t>
            </w:r>
            <w:r>
              <w:rPr>
                <w:rFonts w:ascii="Times New Roman" w:eastAsia="Times New Roman" w:hAnsi="Times New Roman" w:cs="Times New Roman"/>
                <w:color w:val="000000"/>
                <w:sz w:val="24"/>
                <w:szCs w:val="24"/>
              </w:rPr>
              <w:t>в връзка с чл. 5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w:t>
            </w:r>
            <w:r>
              <w:rPr>
                <w:rFonts w:ascii="Times New Roman" w:eastAsia="Times New Roman" w:hAnsi="Times New Roman" w:cs="Times New Roman"/>
                <w:color w:val="000000"/>
                <w:sz w:val="24"/>
                <w:szCs w:val="24"/>
              </w:rPr>
              <w:t>акто и на лекарствени продукти за здравните дейности по чл. 82, ал. 2, т. 3 от Закона за здравето заявявам, че желая да се заплащат от НЗОК следните лекарствени продукти:</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144881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(наименование на лекарст</w:t>
            </w:r>
            <w:r>
              <w:rPr>
                <w:rFonts w:ascii="Times New Roman" w:eastAsia="Times New Roman" w:hAnsi="Times New Roman" w:cs="Times New Roman"/>
                <w:i/>
                <w:iCs/>
                <w:color w:val="000000"/>
                <w:sz w:val="24"/>
                <w:szCs w:val="24"/>
              </w:rPr>
              <w:t>вения продукт, лекарствена форма и окончателна опаковка)</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75412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159948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 настоящото заявление прилагам следните документи:</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влязло в сила решение на Националния съвет по цени и реимбурсиране на лекарствените продукти</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(прилагат се решенията за всеки един от посочените по-горе в заявлението продукт</w:t>
            </w:r>
            <w:r>
              <w:rPr>
                <w:rFonts w:ascii="Times New Roman" w:eastAsia="Times New Roman" w:hAnsi="Times New Roman" w:cs="Times New Roman"/>
                <w:i/>
                <w:iCs/>
                <w:color w:val="000000"/>
                <w:sz w:val="24"/>
                <w:szCs w:val="24"/>
              </w:rPr>
              <w:t>и)</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144218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divId w:val="595863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w:t>
            </w:r>
          </w:p>
        </w:tc>
      </w:tr>
      <w:tr w:rsidR="00000000">
        <w:trPr>
          <w:divId w:val="136262696"/>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1F3216">
      <w:pPr>
        <w:spacing w:after="120" w:line="240" w:lineRule="auto"/>
        <w:ind w:firstLine="1155"/>
        <w:jc w:val="both"/>
        <w:textAlignment w:val="center"/>
        <w:divId w:val="13626269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19"/>
        <w:gridCol w:w="5917"/>
      </w:tblGrid>
      <w:tr w:rsidR="00000000">
        <w:trPr>
          <w:divId w:val="136262696"/>
        </w:trPr>
        <w:tc>
          <w:tcPr>
            <w:tcW w:w="3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5970" w:type="dxa"/>
            <w:tcBorders>
              <w:top w:val="nil"/>
              <w:left w:val="nil"/>
              <w:bottom w:val="nil"/>
              <w:right w:val="nil"/>
            </w:tcBorders>
            <w:hideMark/>
          </w:tcPr>
          <w:p w:rsidR="00000000" w:rsidRDefault="001F3216">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36262696"/>
        </w:trPr>
        <w:tc>
          <w:tcPr>
            <w:tcW w:w="3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970" w:type="dxa"/>
            <w:tcBorders>
              <w:top w:val="nil"/>
              <w:left w:val="nil"/>
              <w:bottom w:val="nil"/>
              <w:right w:val="nil"/>
            </w:tcBorders>
            <w:hideMark/>
          </w:tcPr>
          <w:p w:rsidR="00000000" w:rsidRDefault="001F3216">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 на заявителя)</w:t>
            </w:r>
          </w:p>
        </w:tc>
      </w:tr>
    </w:tbl>
    <w:p w:rsidR="00000000" w:rsidRDefault="001F3216">
      <w:pPr>
        <w:spacing w:after="120" w:line="240" w:lineRule="auto"/>
        <w:ind w:firstLine="1155"/>
        <w:jc w:val="both"/>
        <w:textAlignment w:val="center"/>
        <w:divId w:val="136262696"/>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79721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1а към чл. 10е, ал. 2</w:t>
      </w:r>
    </w:p>
    <w:p w:rsidR="00000000" w:rsidRDefault="001F3216">
      <w:pPr>
        <w:spacing w:after="0" w:line="240" w:lineRule="auto"/>
        <w:ind w:firstLine="1155"/>
        <w:jc w:val="both"/>
        <w:textAlignment w:val="center"/>
        <w:divId w:val="176989074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18902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62 от 2015 г., в сила от 14.08.2015 г.)</w:t>
      </w:r>
    </w:p>
    <w:p w:rsidR="00000000" w:rsidRDefault="001F3216">
      <w:pPr>
        <w:spacing w:after="120" w:line="240" w:lineRule="auto"/>
        <w:ind w:firstLine="1155"/>
        <w:jc w:val="both"/>
        <w:textAlignment w:val="center"/>
        <w:divId w:val="176989074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(пълно наименование на притежателя на разрешението за употреба)</w:t>
            </w:r>
          </w:p>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 седалище и адрес на управление: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представлявано от: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му на: притежател на разрешение за употреба/упълном</w:t>
            </w:r>
            <w:r>
              <w:rPr>
                <w:rFonts w:ascii="Times New Roman" w:hAnsi="Times New Roman" w:cs="Times New Roman"/>
                <w:color w:val="000000"/>
                <w:sz w:val="24"/>
                <w:szCs w:val="24"/>
              </w:rPr>
              <w:t>ощен представител</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(невярното се зачертава)</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документ, удостоверяващ представителната власт: </w:t>
            </w:r>
            <w:r>
              <w:rPr>
                <w:rFonts w:ascii="Times New Roman" w:hAnsi="Times New Roman" w:cs="Times New Roman"/>
                <w:color w:val="000000"/>
                <w:sz w:val="24"/>
                <w:szCs w:val="24"/>
              </w:rPr>
              <w:lastRenderedPageBreak/>
              <w:t>……………………………………………..…….</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съобщения и контакти:</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Факс ............................................ E-mail ……………………………….</w:t>
            </w:r>
            <w:r>
              <w:rPr>
                <w:rFonts w:ascii="Times New Roman" w:hAnsi="Times New Roman" w:cs="Times New Roman"/>
                <w:color w:val="000000"/>
                <w:sz w:val="24"/>
                <w:szCs w:val="24"/>
              </w:rPr>
              <w:t>……</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УВАЖАЕМИ ГОСПОДИН/ГОСПОЖО</w:t>
            </w:r>
          </w:p>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УПРАВИТЕЛ,</w:t>
            </w:r>
          </w:p>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10е, ал. 2 от Наредба № 10 от 2009 г. за условията и реда за заплащане на лекарствени продукти по чл. 262, ал. 6, т. 1 и 2 от Закона за лекарствените продукти в хуманната медицина, на медицински изделия и на диетични храни за специални мед</w:t>
            </w:r>
            <w:r>
              <w:rPr>
                <w:rFonts w:ascii="Times New Roman" w:hAnsi="Times New Roman" w:cs="Times New Roman"/>
                <w:color w:val="000000"/>
                <w:sz w:val="24"/>
                <w:szCs w:val="24"/>
              </w:rPr>
              <w:t>ицински цели, както и на лекарствени продукти за здравните дейности по чл. 82, ал. 2, т. 3 от Закона за здравето, заявявам, че желая да се заплащат от НЗОК следните лекарствени продукти:</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ле</w:t>
            </w:r>
            <w:r>
              <w:rPr>
                <w:rFonts w:ascii="Times New Roman" w:hAnsi="Times New Roman" w:cs="Times New Roman"/>
                <w:i/>
                <w:iCs/>
                <w:color w:val="000000"/>
                <w:sz w:val="24"/>
                <w:szCs w:val="24"/>
              </w:rPr>
              <w:t>карствения продукт, лекарствена форма и окончателна опаковка)</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настоящото заявление прилагам следните документи:</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Копие от влязло в сила решение на Нац</w:t>
            </w:r>
            <w:r>
              <w:rPr>
                <w:rFonts w:ascii="Times New Roman" w:hAnsi="Times New Roman" w:cs="Times New Roman"/>
                <w:color w:val="000000"/>
                <w:sz w:val="24"/>
                <w:szCs w:val="24"/>
              </w:rPr>
              <w:t>ионалния съвет по цени и реимбурсиране на лекарствените продукти.</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(прилагат се решенията за всеки един от посочените по-горе в заявлението продукти)</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(подпис и печат</w:t>
            </w:r>
          </w:p>
        </w:tc>
      </w:tr>
      <w:tr w:rsidR="00000000">
        <w:trPr>
          <w:divId w:val="1769890744"/>
        </w:trPr>
        <w:tc>
          <w:tcPr>
            <w:tcW w:w="10490" w:type="dxa"/>
            <w:tcBorders>
              <w:top w:val="nil"/>
              <w:left w:val="nil"/>
              <w:bottom w:val="nil"/>
              <w:right w:val="nil"/>
            </w:tcBorders>
            <w:tcMar>
              <w:top w:w="0" w:type="dxa"/>
              <w:left w:w="108" w:type="dxa"/>
              <w:bottom w:w="0" w:type="dxa"/>
              <w:right w:w="108"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 заявителя)</w:t>
            </w:r>
          </w:p>
        </w:tc>
      </w:tr>
    </w:tbl>
    <w:p w:rsidR="00000000" w:rsidRDefault="001F3216">
      <w:pPr>
        <w:spacing w:after="240" w:line="240" w:lineRule="auto"/>
        <w:ind w:firstLine="1155"/>
        <w:jc w:val="both"/>
        <w:textAlignment w:val="center"/>
        <w:divId w:val="176989074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59679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8а, ал. 9 и чл. 10к, ал. 9</w:t>
      </w:r>
    </w:p>
    <w:p w:rsidR="00000000" w:rsidRDefault="001F3216">
      <w:pPr>
        <w:spacing w:after="0" w:line="240" w:lineRule="auto"/>
        <w:ind w:firstLine="1155"/>
        <w:jc w:val="both"/>
        <w:textAlignment w:val="center"/>
        <w:divId w:val="158541187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23667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(Ново - ДВ, бр. 19 от 2020 г.)</w:t>
      </w:r>
    </w:p>
    <w:p w:rsidR="00000000" w:rsidRDefault="001F3216">
      <w:pPr>
        <w:spacing w:after="120" w:line="240" w:lineRule="auto"/>
        <w:ind w:firstLine="1155"/>
        <w:jc w:val="both"/>
        <w:textAlignment w:val="center"/>
        <w:divId w:val="1585411874"/>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578"/>
        <w:gridCol w:w="1014"/>
        <w:gridCol w:w="1806"/>
        <w:gridCol w:w="1068"/>
        <w:gridCol w:w="549"/>
        <w:gridCol w:w="1833"/>
        <w:gridCol w:w="2615"/>
      </w:tblGrid>
      <w:tr w:rsidR="00000000">
        <w:trPr>
          <w:divId w:val="1585411874"/>
          <w:trHeight w:val="270"/>
        </w:trPr>
        <w:tc>
          <w:tcPr>
            <w:tcW w:w="10283" w:type="dxa"/>
            <w:gridSpan w:val="7"/>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tc>
      </w:tr>
      <w:tr w:rsidR="00000000">
        <w:trPr>
          <w:divId w:val="1585411874"/>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000000000...</w:t>
            </w:r>
          </w:p>
        </w:tc>
        <w:tc>
          <w:tcPr>
            <w:tcW w:w="188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ОРИГИНАЛ</w:t>
            </w:r>
          </w:p>
        </w:tc>
      </w:tr>
      <w:tr w:rsidR="00000000">
        <w:trPr>
          <w:divId w:val="1585411874"/>
          <w:trHeight w:val="786"/>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Притежател на разрешение за употреба/негов упълномощен представител</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554"/>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 по ЗДДС/ИН по националното законодателство за ДДС:</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ЕИК/БУЛСТАТ:</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86"/>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Получател:</w:t>
            </w:r>
          </w:p>
        </w:tc>
        <w:tc>
          <w:tcPr>
            <w:tcW w:w="6520" w:type="dxa"/>
            <w:gridSpan w:val="4"/>
            <w:tcBorders>
              <w:top w:val="nil"/>
              <w:left w:val="nil"/>
              <w:bottom w:val="single" w:sz="8" w:space="0" w:color="000000"/>
              <w:right w:val="single" w:sz="8" w:space="0" w:color="000000"/>
            </w:tcBorders>
            <w:shd w:val="clear" w:color="auto" w:fill="FDFDFD"/>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Национална здравноосигурителна каса</w:t>
            </w:r>
          </w:p>
        </w:tc>
      </w:tr>
      <w:tr w:rsidR="00000000">
        <w:trPr>
          <w:divId w:val="1585411874"/>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6520" w:type="dxa"/>
            <w:gridSpan w:val="4"/>
            <w:tcBorders>
              <w:top w:val="nil"/>
              <w:left w:val="nil"/>
              <w:bottom w:val="single" w:sz="8" w:space="0" w:color="000000"/>
              <w:right w:val="single" w:sz="8" w:space="0" w:color="000000"/>
            </w:tcBorders>
            <w:shd w:val="clear" w:color="auto" w:fill="FDFDFD"/>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София, ул. Кричим № 1</w:t>
            </w:r>
          </w:p>
        </w:tc>
      </w:tr>
      <w:tr w:rsidR="00000000">
        <w:trPr>
          <w:divId w:val="1585411874"/>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ЕИК/БУЛСТАТ:</w:t>
            </w:r>
          </w:p>
        </w:tc>
        <w:tc>
          <w:tcPr>
            <w:tcW w:w="6520" w:type="dxa"/>
            <w:gridSpan w:val="4"/>
            <w:tcBorders>
              <w:top w:val="nil"/>
              <w:left w:val="nil"/>
              <w:bottom w:val="single" w:sz="8" w:space="0" w:color="000000"/>
              <w:right w:val="single" w:sz="8" w:space="0" w:color="000000"/>
            </w:tcBorders>
            <w:shd w:val="clear" w:color="auto" w:fill="FDFDFD"/>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121858220</w:t>
            </w:r>
          </w:p>
        </w:tc>
      </w:tr>
      <w:tr w:rsidR="00000000">
        <w:trPr>
          <w:divId w:val="1585411874"/>
          <w:trHeight w:val="270"/>
        </w:trPr>
        <w:tc>
          <w:tcPr>
            <w:tcW w:w="3763" w:type="dxa"/>
            <w:gridSpan w:val="3"/>
            <w:tcBorders>
              <w:top w:val="nil"/>
              <w:left w:val="single" w:sz="8" w:space="0" w:color="000000"/>
              <w:bottom w:val="single" w:sz="8" w:space="0" w:color="auto"/>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w:t>
            </w:r>
          </w:p>
        </w:tc>
        <w:tc>
          <w:tcPr>
            <w:tcW w:w="6520" w:type="dxa"/>
            <w:gridSpan w:val="4"/>
            <w:tcBorders>
              <w:top w:val="nil"/>
              <w:left w:val="nil"/>
              <w:bottom w:val="single" w:sz="8" w:space="0" w:color="auto"/>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3763" w:type="dxa"/>
            <w:gridSpan w:val="3"/>
            <w:tcBorders>
              <w:top w:val="nil"/>
              <w:left w:val="nil"/>
              <w:bottom w:val="single" w:sz="8" w:space="0" w:color="auto"/>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auto"/>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1882" w:type="dxa"/>
            <w:tcBorders>
              <w:top w:val="nil"/>
              <w:left w:val="nil"/>
              <w:bottom w:val="single" w:sz="8" w:space="0" w:color="auto"/>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2937" w:type="dxa"/>
            <w:tcBorders>
              <w:top w:val="nil"/>
              <w:left w:val="nil"/>
              <w:bottom w:val="nil"/>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w:t>
            </w:r>
          </w:p>
        </w:tc>
        <w:tc>
          <w:tcPr>
            <w:tcW w:w="170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auto"/>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702"/>
        </w:trPr>
        <w:tc>
          <w:tcPr>
            <w:tcW w:w="10283" w:type="dxa"/>
            <w:gridSpan w:val="7"/>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посочения период дължимата за възстановяване сума на НЗОК от притежателя на разрешение за употреба/негов упълномощен представител на заплатени от НЗОК средства за лекарствени продукти за пациенти, при които е налице липса на резултат от терапията, възли</w:t>
            </w:r>
            <w:r>
              <w:rPr>
                <w:rFonts w:ascii="Times New Roman" w:hAnsi="Times New Roman" w:cs="Times New Roman"/>
                <w:color w:val="000000"/>
                <w:sz w:val="24"/>
                <w:szCs w:val="24"/>
              </w:rPr>
              <w:t>за на:</w:t>
            </w:r>
          </w:p>
        </w:tc>
      </w:tr>
      <w:tr w:rsidR="00000000">
        <w:trPr>
          <w:divId w:val="1585411874"/>
          <w:trHeight w:val="875"/>
        </w:trPr>
        <w:tc>
          <w:tcPr>
            <w:tcW w:w="6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1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Група</w:t>
            </w:r>
          </w:p>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Б, В)</w:t>
            </w:r>
          </w:p>
        </w:tc>
        <w:tc>
          <w:tcPr>
            <w:tcW w:w="19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 продукт</w:t>
            </w:r>
          </w:p>
        </w:tc>
        <w:tc>
          <w:tcPr>
            <w:tcW w:w="170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188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Заплатена сума за единица от НЗОК, подлежаща на възстановяване</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Заплатена сума от НЗОК, подлежаща на възстановяване общо</w:t>
            </w:r>
          </w:p>
        </w:tc>
      </w:tr>
      <w:tr w:rsidR="00000000">
        <w:trPr>
          <w:divId w:val="1585411874"/>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7346"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Изменение на данъчната основа общо:</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7346"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ДДС ставка:</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7346"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Изменение на ДДС:</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87"/>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за плащане:</w:t>
            </w:r>
          </w:p>
        </w:tc>
        <w:tc>
          <w:tcPr>
            <w:tcW w:w="170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за плащане:</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270"/>
        </w:trPr>
        <w:tc>
          <w:tcPr>
            <w:tcW w:w="10283" w:type="dxa"/>
            <w:gridSpan w:val="7"/>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сметка на НЗОК: BIC: BNBGBGSD, IBAN: BG46 BNBG 9661 3100 1100 01</w:t>
            </w:r>
          </w:p>
        </w:tc>
      </w:tr>
      <w:tr w:rsidR="00000000">
        <w:trPr>
          <w:divId w:val="1585411874"/>
          <w:trHeight w:val="1856"/>
        </w:trPr>
        <w:tc>
          <w:tcPr>
            <w:tcW w:w="4844" w:type="dxa"/>
            <w:gridSpan w:val="4"/>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за издаване:</w:t>
            </w:r>
          </w:p>
        </w:tc>
        <w:tc>
          <w:tcPr>
            <w:tcW w:w="5439" w:type="dxa"/>
            <w:gridSpan w:val="3"/>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8а, ал. 9 и чл. 10к, ал. 9 от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w:t>
            </w:r>
            <w:r>
              <w:rPr>
                <w:rFonts w:ascii="Times New Roman" w:hAnsi="Times New Roman" w:cs="Times New Roman"/>
                <w:color w:val="000000"/>
                <w:sz w:val="24"/>
                <w:szCs w:val="24"/>
              </w:rPr>
              <w:t>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p>
        </w:tc>
      </w:tr>
      <w:tr w:rsidR="00000000">
        <w:trPr>
          <w:divId w:val="1585411874"/>
          <w:trHeight w:val="270"/>
        </w:trPr>
        <w:tc>
          <w:tcPr>
            <w:tcW w:w="4844" w:type="dxa"/>
            <w:gridSpan w:val="4"/>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възникване на данъчното събитие:</w:t>
            </w:r>
          </w:p>
        </w:tc>
        <w:tc>
          <w:tcPr>
            <w:tcW w:w="2502"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85411874"/>
          <w:trHeight w:val="875"/>
        </w:trPr>
        <w:tc>
          <w:tcPr>
            <w:tcW w:w="4844" w:type="dxa"/>
            <w:gridSpan w:val="4"/>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5439" w:type="dxa"/>
            <w:gridSpan w:val="3"/>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Справка за количест</w:t>
            </w:r>
            <w:r>
              <w:rPr>
                <w:rFonts w:ascii="Times New Roman" w:hAnsi="Times New Roman" w:cs="Times New Roman"/>
                <w:color w:val="000000"/>
                <w:sz w:val="24"/>
                <w:szCs w:val="24"/>
              </w:rPr>
              <w:t>вата на лекарствени продукти за пациенти, при които е налице липса на резултат от терапията, и средствата, заплатени от НЗОК за тях</w:t>
            </w:r>
          </w:p>
        </w:tc>
      </w:tr>
      <w:tr w:rsidR="00000000">
        <w:trPr>
          <w:divId w:val="1585411874"/>
          <w:trHeight w:val="255"/>
        </w:trPr>
        <w:tc>
          <w:tcPr>
            <w:tcW w:w="4844" w:type="dxa"/>
            <w:gridSpan w:val="4"/>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притежателя на разрешението за употреба/</w:t>
            </w:r>
          </w:p>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негов упълномощен представител:</w:t>
            </w:r>
          </w:p>
        </w:tc>
        <w:tc>
          <w:tcPr>
            <w:tcW w:w="5439" w:type="dxa"/>
            <w:gridSpan w:val="3"/>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Националната здравноосигурителна каса:</w:t>
            </w:r>
          </w:p>
        </w:tc>
      </w:tr>
    </w:tbl>
    <w:p w:rsidR="00000000" w:rsidRDefault="001F3216">
      <w:pPr>
        <w:spacing w:after="0" w:line="240" w:lineRule="auto"/>
        <w:ind w:firstLine="1155"/>
        <w:jc w:val="both"/>
        <w:textAlignment w:val="center"/>
        <w:divId w:val="181174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9а, ал. 1</w:t>
      </w:r>
    </w:p>
    <w:p w:rsidR="00000000" w:rsidRDefault="001F3216">
      <w:pPr>
        <w:spacing w:after="0" w:line="240" w:lineRule="auto"/>
        <w:ind w:firstLine="1155"/>
        <w:jc w:val="both"/>
        <w:textAlignment w:val="center"/>
        <w:divId w:val="135260803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02200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34 от 2009 г., предишно Приложение № 3 към чл. 7, ал. 3 и чл. 16, ал. 2, изм. - ДВ, бр. 67 от 2011 г., изм. и доп. - ДВ, бр. 48 от 2014 г.)</w:t>
      </w:r>
    </w:p>
    <w:p w:rsidR="00000000" w:rsidRDefault="001F3216">
      <w:pPr>
        <w:spacing w:after="240" w:line="240" w:lineRule="auto"/>
        <w:ind w:firstLine="1155"/>
        <w:jc w:val="both"/>
        <w:textAlignment w:val="center"/>
        <w:divId w:val="135260803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352608034"/>
        </w:trPr>
        <w:tc>
          <w:tcPr>
            <w:tcW w:w="9570" w:type="dxa"/>
            <w:tcBorders>
              <w:top w:val="nil"/>
              <w:left w:val="nil"/>
              <w:bottom w:val="nil"/>
              <w:right w:val="nil"/>
            </w:tcBorders>
            <w:hideMark/>
          </w:tcPr>
          <w:p w:rsidR="00000000" w:rsidRDefault="001F3216">
            <w:pPr>
              <w:spacing w:after="0" w:line="240" w:lineRule="auto"/>
              <w:ind w:left="57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ind w:left="57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УПРАВИТЕЛЯ НА НЗОК</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А Я В Л Е Н И Е</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170054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83842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(пълно наименование на</w:t>
            </w:r>
            <w:r>
              <w:rPr>
                <w:rFonts w:ascii="Times New Roman" w:eastAsia="Times New Roman" w:hAnsi="Times New Roman" w:cs="Times New Roman"/>
                <w:i/>
                <w:iCs/>
                <w:color w:val="000000"/>
                <w:sz w:val="24"/>
                <w:szCs w:val="24"/>
              </w:rPr>
              <w:t xml:space="preserve"> притежателя на разрешението за употреба)</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132477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със седалище и адрес на управление: </w:t>
            </w: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389886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представлявано от: ...................................................</w:t>
            </w: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качеството му на: притежател на разре</w:t>
            </w:r>
            <w:r>
              <w:rPr>
                <w:rFonts w:ascii="Times New Roman" w:eastAsia="Times New Roman" w:hAnsi="Times New Roman" w:cs="Times New Roman"/>
                <w:color w:val="000000"/>
                <w:sz w:val="24"/>
                <w:szCs w:val="24"/>
              </w:rPr>
              <w:t>шение за употреба/упълномощен представител</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(невярното се зачертава)</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139168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документ, удостоверяващ представителната власт: ......................................................................................................................................</w:t>
            </w: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съобщения и контакти:</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210017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7185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w:t>
            </w: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132146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Факс ............. E-mail ..........................................................................................................................................................................................</w:t>
            </w: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УВАЖАЕМИ ГОСПОДИН/ГОСПОЖО</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УПРАВИТЕЛ,</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9а,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w:t>
            </w:r>
            <w:r>
              <w:rPr>
                <w:rFonts w:ascii="Times New Roman" w:eastAsia="Times New Roman" w:hAnsi="Times New Roman" w:cs="Times New Roman"/>
                <w:color w:val="000000"/>
                <w:sz w:val="24"/>
                <w:szCs w:val="24"/>
              </w:rPr>
              <w:t>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прекрати заплащането от НЗОК по реда на наредбата на следните лекарствени п</w:t>
            </w:r>
            <w:r>
              <w:rPr>
                <w:rFonts w:ascii="Times New Roman" w:eastAsia="Times New Roman" w:hAnsi="Times New Roman" w:cs="Times New Roman"/>
                <w:color w:val="000000"/>
                <w:sz w:val="24"/>
                <w:szCs w:val="24"/>
              </w:rPr>
              <w:t>родукти:</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46146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(наименование </w:t>
            </w:r>
            <w:r>
              <w:rPr>
                <w:rFonts w:ascii="Times New Roman" w:eastAsia="Times New Roman" w:hAnsi="Times New Roman" w:cs="Times New Roman"/>
                <w:i/>
                <w:iCs/>
                <w:color w:val="000000"/>
                <w:sz w:val="24"/>
                <w:szCs w:val="24"/>
              </w:rPr>
              <w:t>на лекарствения продукт, лекарствена форма и окончателна опаковка)</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61875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divId w:val="79838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w:t>
            </w:r>
          </w:p>
        </w:tc>
      </w:tr>
      <w:tr w:rsidR="00000000">
        <w:trPr>
          <w:divId w:val="1352608034"/>
        </w:trPr>
        <w:tc>
          <w:tcPr>
            <w:tcW w:w="9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bl>
    <w:p w:rsidR="00000000" w:rsidRDefault="001F3216">
      <w:pPr>
        <w:spacing w:after="120" w:line="240" w:lineRule="auto"/>
        <w:ind w:firstLine="1155"/>
        <w:jc w:val="both"/>
        <w:textAlignment w:val="center"/>
        <w:divId w:val="135260803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19"/>
        <w:gridCol w:w="5917"/>
      </w:tblGrid>
      <w:tr w:rsidR="00000000">
        <w:trPr>
          <w:divId w:val="1352608034"/>
        </w:trPr>
        <w:tc>
          <w:tcPr>
            <w:tcW w:w="3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5970" w:type="dxa"/>
            <w:tcBorders>
              <w:top w:val="nil"/>
              <w:left w:val="nil"/>
              <w:bottom w:val="nil"/>
              <w:right w:val="nil"/>
            </w:tcBorders>
            <w:hideMark/>
          </w:tcPr>
          <w:p w:rsidR="00000000" w:rsidRDefault="001F3216">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352608034"/>
        </w:trPr>
        <w:tc>
          <w:tcPr>
            <w:tcW w:w="35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970" w:type="dxa"/>
            <w:tcBorders>
              <w:top w:val="nil"/>
              <w:left w:val="nil"/>
              <w:bottom w:val="nil"/>
              <w:right w:val="nil"/>
            </w:tcBorders>
            <w:hideMark/>
          </w:tcPr>
          <w:p w:rsidR="00000000" w:rsidRDefault="001F3216">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 на заявителя)</w:t>
            </w:r>
          </w:p>
        </w:tc>
      </w:tr>
    </w:tbl>
    <w:p w:rsidR="00000000" w:rsidRDefault="001F3216">
      <w:pPr>
        <w:spacing w:after="120" w:line="240" w:lineRule="auto"/>
        <w:ind w:firstLine="1155"/>
        <w:jc w:val="both"/>
        <w:textAlignment w:val="center"/>
        <w:divId w:val="135260803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43452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3а към чл. 10а, ал. 1</w:t>
      </w:r>
    </w:p>
    <w:p w:rsidR="00000000" w:rsidRDefault="001F3216">
      <w:pPr>
        <w:spacing w:after="0" w:line="240" w:lineRule="auto"/>
        <w:ind w:firstLine="1155"/>
        <w:jc w:val="both"/>
        <w:textAlignment w:val="center"/>
        <w:divId w:val="128681039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01033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48 от 2014 г.)</w:t>
      </w:r>
    </w:p>
    <w:p w:rsidR="00000000" w:rsidRDefault="001F3216">
      <w:pPr>
        <w:spacing w:after="240" w:line="240" w:lineRule="auto"/>
        <w:ind w:firstLine="1155"/>
        <w:jc w:val="both"/>
        <w:textAlignment w:val="center"/>
        <w:divId w:val="1286810395"/>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286810395"/>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ЗАЯВЛЕНИЕ</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207685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(пълно наименование на притежателя на разрешението за употреба/упълномощен </w:t>
            </w:r>
            <w:r>
              <w:rPr>
                <w:rFonts w:ascii="Times New Roman" w:eastAsia="Times New Roman" w:hAnsi="Times New Roman" w:cs="Times New Roman"/>
                <w:i/>
                <w:iCs/>
                <w:color w:val="000000"/>
                <w:sz w:val="24"/>
                <w:szCs w:val="24"/>
              </w:rPr>
              <w:t>представител)</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153330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 седалище и адрес на управление: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45784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46130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представлявано от: .......................................................................................................................</w:t>
            </w: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187839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юридическо лице - пълно наимен</w:t>
            </w:r>
            <w:r>
              <w:rPr>
                <w:rFonts w:ascii="Times New Roman" w:eastAsia="Times New Roman" w:hAnsi="Times New Roman" w:cs="Times New Roman"/>
                <w:i/>
                <w:iCs/>
                <w:color w:val="000000"/>
                <w:sz w:val="24"/>
                <w:szCs w:val="24"/>
              </w:rPr>
              <w:t>ование на представителя, седалище и адрес на управление;</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физическо лице - трите имена, ЕГН, постоянен адрес)</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качеството му на: притежател на разрешение за употреба/упълномощен представител</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(невярното се зачертава)</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81723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документ, удостоверяващ представителната власт: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съобщения и контакти:</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45129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3820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w:t>
            </w: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162816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факс ..............., е-mail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УВАЖАЕМИ ГОСПОДИН/ГОСПО</w:t>
            </w:r>
            <w:r>
              <w:rPr>
                <w:rFonts w:ascii="Times New Roman" w:eastAsia="Times New Roman" w:hAnsi="Times New Roman" w:cs="Times New Roman"/>
                <w:color w:val="000000"/>
                <w:sz w:val="24"/>
                <w:szCs w:val="24"/>
              </w:rPr>
              <w:t>ЖО</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УПРАВИТЕЛ,</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51164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10а,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w:t>
            </w:r>
            <w:r>
              <w:rPr>
                <w:rFonts w:ascii="Times New Roman" w:eastAsia="Times New Roman" w:hAnsi="Times New Roman" w:cs="Times New Roman"/>
                <w:color w:val="000000"/>
                <w:sz w:val="24"/>
                <w:szCs w:val="24"/>
              </w:rPr>
              <w:t>ски цели, както и на лекарствени продукти за здравните дейности по чл. 82, ал. 2, т. 3 от Закона за здравето заявявам, че желая следните лекарствени продукти, необходими за изпълнение на дейностите по здравна програма: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17750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(наименование на съответната програма)</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заплащат от НЗОК:</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25632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(наименование на лекарствения продукт, лекарствена форма и окончателна опаковка)</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71292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113090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 настоящото заявление прилагам следните документи:</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влязло в сила решение на Националния съвет по цени и реимбурсиране на лекарствените продукти (прилагат се р</w:t>
            </w:r>
            <w:r>
              <w:rPr>
                <w:rFonts w:ascii="Times New Roman" w:eastAsia="Times New Roman" w:hAnsi="Times New Roman" w:cs="Times New Roman"/>
                <w:color w:val="000000"/>
                <w:sz w:val="24"/>
                <w:szCs w:val="24"/>
              </w:rPr>
              <w:t>ешенията за всеки един от посочените по-горе в заявлението продукти).</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притежателите на разрешение за търговия на едро с лекарствени продукти.</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divId w:val="197054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
        </w:tc>
      </w:tr>
      <w:tr w:rsidR="00000000">
        <w:trPr>
          <w:divId w:val="1286810395"/>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1F3216">
      <w:pPr>
        <w:spacing w:after="120" w:line="240" w:lineRule="auto"/>
        <w:ind w:firstLine="1155"/>
        <w:jc w:val="both"/>
        <w:textAlignment w:val="center"/>
        <w:divId w:val="1286810395"/>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6"/>
        <w:gridCol w:w="8250"/>
      </w:tblGrid>
      <w:tr w:rsidR="00000000">
        <w:trPr>
          <w:divId w:val="1286810395"/>
        </w:trPr>
        <w:tc>
          <w:tcPr>
            <w:tcW w:w="14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5670" w:type="dxa"/>
            <w:tcBorders>
              <w:top w:val="nil"/>
              <w:left w:val="nil"/>
              <w:bottom w:val="nil"/>
              <w:right w:val="nil"/>
            </w:tcBorders>
            <w:hideMark/>
          </w:tcPr>
          <w:p w:rsidR="00000000" w:rsidRDefault="001F3216">
            <w:pPr>
              <w:spacing w:after="0" w:line="240" w:lineRule="auto"/>
              <w:textAlignment w:val="center"/>
              <w:divId w:val="43039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286810395"/>
        </w:trPr>
        <w:tc>
          <w:tcPr>
            <w:tcW w:w="14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670" w:type="dxa"/>
            <w:tcBorders>
              <w:top w:val="nil"/>
              <w:left w:val="nil"/>
              <w:bottom w:val="nil"/>
              <w:right w:val="nil"/>
            </w:tcBorders>
            <w:hideMark/>
          </w:tcPr>
          <w:p w:rsidR="00000000" w:rsidRDefault="001F3216">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 на заявителя).</w:t>
            </w:r>
          </w:p>
        </w:tc>
      </w:tr>
    </w:tbl>
    <w:p w:rsidR="00000000" w:rsidRDefault="001F3216">
      <w:pPr>
        <w:spacing w:after="120" w:line="240" w:lineRule="auto"/>
        <w:ind w:firstLine="1155"/>
        <w:jc w:val="both"/>
        <w:textAlignment w:val="center"/>
        <w:divId w:val="128681039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16839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3б към чл. 15, ал. 1, т. 2 и чл. 19д, ал. 1</w:t>
      </w:r>
    </w:p>
    <w:p w:rsidR="00000000" w:rsidRDefault="001F3216">
      <w:pPr>
        <w:spacing w:after="0" w:line="240" w:lineRule="auto"/>
        <w:ind w:firstLine="1155"/>
        <w:jc w:val="both"/>
        <w:textAlignment w:val="center"/>
        <w:divId w:val="1726877590"/>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8561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48 от 2014 г.)</w:t>
      </w:r>
    </w:p>
    <w:p w:rsidR="00000000" w:rsidRDefault="001F3216">
      <w:pPr>
        <w:spacing w:after="240" w:line="240" w:lineRule="auto"/>
        <w:ind w:firstLine="1155"/>
        <w:jc w:val="both"/>
        <w:textAlignment w:val="center"/>
        <w:divId w:val="172687759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726877590"/>
        </w:trPr>
        <w:tc>
          <w:tcPr>
            <w:tcW w:w="7170" w:type="dxa"/>
            <w:tcBorders>
              <w:top w:val="nil"/>
              <w:left w:val="nil"/>
              <w:bottom w:val="nil"/>
              <w:right w:val="nil"/>
            </w:tcBorders>
            <w:hideMark/>
          </w:tcPr>
          <w:p w:rsidR="00000000" w:rsidRDefault="001F3216">
            <w:pPr>
              <w:spacing w:after="0" w:line="240" w:lineRule="auto"/>
              <w:ind w:left="33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ind w:left="33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УПРАВИТЕЛЯ НА НЗОК</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ЗАЯВЛЕНИЕ</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110580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(пълно наименование на производителя на МИ (на ДХСМЦ)/упълномощен представи</w:t>
            </w:r>
            <w:r>
              <w:rPr>
                <w:rFonts w:ascii="Times New Roman" w:eastAsia="Times New Roman" w:hAnsi="Times New Roman" w:cs="Times New Roman"/>
                <w:i/>
                <w:iCs/>
                <w:color w:val="000000"/>
                <w:sz w:val="24"/>
                <w:szCs w:val="24"/>
              </w:rPr>
              <w:t>тел/търговеца на едро с МИ/упълномощен представител)</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189412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 седалище и адрес на управление: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24480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 от: ......</w:t>
            </w:r>
            <w:r>
              <w:rPr>
                <w:rFonts w:ascii="Times New Roman" w:eastAsia="Times New Roman" w:hAnsi="Times New Roman" w:cs="Times New Roman"/>
                <w:color w:val="000000"/>
                <w:sz w:val="24"/>
                <w:szCs w:val="24"/>
              </w:rPr>
              <w:t>...........................................................................................................................................................</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юридическо лице - пълно наименование на представителя, седалище и адрес на управление; за физич</w:t>
            </w:r>
            <w:r>
              <w:rPr>
                <w:rFonts w:ascii="Times New Roman" w:eastAsia="Times New Roman" w:hAnsi="Times New Roman" w:cs="Times New Roman"/>
                <w:i/>
                <w:iCs/>
                <w:color w:val="000000"/>
                <w:sz w:val="24"/>
                <w:szCs w:val="24"/>
              </w:rPr>
              <w:t>еско лице - трите имена, ЕГН, постоянен адрес)</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качеството си на: производител на МИ (на ДХСМЦ)/упълномощен представител/ търговеца на едро с МИ/упълномощен представител</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(невярното се зачертава)</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212036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документ, удостоверяващ представителната власт: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Посочвам следния адрес за съобщения и контакти:</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35003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82335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w:t>
            </w:r>
            <w:r>
              <w:rPr>
                <w:rFonts w:ascii="Times New Roman" w:eastAsia="Times New Roman" w:hAnsi="Times New Roman" w:cs="Times New Roman"/>
                <w:color w:val="000000"/>
                <w:sz w:val="24"/>
                <w:szCs w:val="24"/>
              </w:rPr>
              <w:t>..............................................................................................................</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168751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факс ..............., е-mail ..............................................................................................</w:t>
            </w:r>
            <w:r>
              <w:rPr>
                <w:rFonts w:ascii="Times New Roman" w:eastAsia="Times New Roman" w:hAnsi="Times New Roman" w:cs="Times New Roman"/>
                <w:color w:val="000000"/>
                <w:sz w:val="24"/>
                <w:szCs w:val="24"/>
              </w:rPr>
              <w:t>...............................</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УВАЖАЕМИ ГОСПОДИН/ГОСПОЖО</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УПРАВИТЕЛ,</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15, ал. 1, т. 2/чл. 19д, ал. 1 от Наредба № 10 от 2009 г. за условията и реда за заплащане на лекарствени продукти по чл. 262, ал. 6, т. 1 от Закона за лекарстве</w:t>
            </w:r>
            <w:r>
              <w:rPr>
                <w:rFonts w:ascii="Times New Roman" w:eastAsia="Times New Roman" w:hAnsi="Times New Roman" w:cs="Times New Roman"/>
                <w:color w:val="000000"/>
                <w:sz w:val="24"/>
                <w:szCs w:val="24"/>
              </w:rPr>
              <w:t xml:space="preserve">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прекрати заплащането от </w:t>
            </w:r>
            <w:r>
              <w:rPr>
                <w:rFonts w:ascii="Times New Roman" w:eastAsia="Times New Roman" w:hAnsi="Times New Roman" w:cs="Times New Roman"/>
                <w:color w:val="000000"/>
                <w:sz w:val="24"/>
                <w:szCs w:val="24"/>
              </w:rPr>
              <w:t>НЗОК по реда на наредбата на следните продукти:</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131992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(наименование на МИ, ДХСМЦ, вид, опаковка)</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185388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72143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divId w:val="124892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до който ще бъдат осигурявани МИ/ДХСМЦ .......................................................</w:t>
            </w:r>
            <w:r>
              <w:rPr>
                <w:rFonts w:ascii="Times New Roman" w:eastAsia="Times New Roman" w:hAnsi="Times New Roman" w:cs="Times New Roman"/>
                <w:color w:val="000000"/>
                <w:sz w:val="24"/>
                <w:szCs w:val="24"/>
              </w:rPr>
              <w:t>............................................................................</w:t>
            </w:r>
          </w:p>
        </w:tc>
      </w:tr>
      <w:tr w:rsidR="00000000">
        <w:trPr>
          <w:divId w:val="1726877590"/>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1F3216">
      <w:pPr>
        <w:spacing w:after="120" w:line="240" w:lineRule="auto"/>
        <w:ind w:firstLine="1155"/>
        <w:jc w:val="both"/>
        <w:textAlignment w:val="center"/>
        <w:divId w:val="1726877590"/>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6"/>
        <w:gridCol w:w="8250"/>
      </w:tblGrid>
      <w:tr w:rsidR="00000000">
        <w:trPr>
          <w:divId w:val="1726877590"/>
        </w:trPr>
        <w:tc>
          <w:tcPr>
            <w:tcW w:w="14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5670" w:type="dxa"/>
            <w:tcBorders>
              <w:top w:val="nil"/>
              <w:left w:val="nil"/>
              <w:bottom w:val="nil"/>
              <w:right w:val="nil"/>
            </w:tcBorders>
            <w:hideMark/>
          </w:tcPr>
          <w:p w:rsidR="00000000" w:rsidRDefault="001F3216">
            <w:pPr>
              <w:spacing w:after="0" w:line="240" w:lineRule="auto"/>
              <w:textAlignment w:val="center"/>
              <w:divId w:val="33804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26877590"/>
        </w:trPr>
        <w:tc>
          <w:tcPr>
            <w:tcW w:w="14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670" w:type="dxa"/>
            <w:tcBorders>
              <w:top w:val="nil"/>
              <w:left w:val="nil"/>
              <w:bottom w:val="nil"/>
              <w:right w:val="nil"/>
            </w:tcBorders>
            <w:hideMark/>
          </w:tcPr>
          <w:p w:rsidR="00000000" w:rsidRDefault="001F3216">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r>
              <w:rPr>
                <w:rFonts w:ascii="Times New Roman" w:eastAsia="Times New Roman" w:hAnsi="Times New Roman" w:cs="Times New Roman"/>
                <w:i/>
                <w:iCs/>
                <w:color w:val="000000"/>
                <w:sz w:val="24"/>
                <w:szCs w:val="24"/>
              </w:rPr>
              <w:t xml:space="preserve"> на заявителя).</w:t>
            </w:r>
          </w:p>
        </w:tc>
      </w:tr>
    </w:tbl>
    <w:p w:rsidR="00000000" w:rsidRDefault="001F3216">
      <w:pPr>
        <w:spacing w:after="120" w:line="240" w:lineRule="auto"/>
        <w:ind w:firstLine="1155"/>
        <w:jc w:val="both"/>
        <w:textAlignment w:val="center"/>
        <w:divId w:val="1726877590"/>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03229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19, ал. 1</w:t>
      </w:r>
    </w:p>
    <w:p w:rsidR="00000000" w:rsidRDefault="001F3216">
      <w:pPr>
        <w:spacing w:after="0" w:line="240" w:lineRule="auto"/>
        <w:ind w:firstLine="1155"/>
        <w:jc w:val="both"/>
        <w:textAlignment w:val="center"/>
        <w:divId w:val="184262194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66027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67 от 2011 г., предишно Приложение № 4 към чл. 14, изм. - ДВ, бр. 48 от 2014 г.)</w:t>
      </w:r>
    </w:p>
    <w:p w:rsidR="00000000" w:rsidRDefault="001F3216">
      <w:pPr>
        <w:spacing w:after="240" w:line="240" w:lineRule="auto"/>
        <w:ind w:firstLine="1155"/>
        <w:jc w:val="both"/>
        <w:textAlignment w:val="center"/>
        <w:divId w:val="184262194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842621944"/>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ЗАЯВЛЕНИЕ</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214349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(пълно наименование на производителя/упълномощен представител)</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69326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 седа</w:t>
            </w:r>
            <w:r>
              <w:rPr>
                <w:rFonts w:ascii="Times New Roman" w:eastAsia="Times New Roman" w:hAnsi="Times New Roman" w:cs="Times New Roman"/>
                <w:color w:val="000000"/>
                <w:sz w:val="24"/>
                <w:szCs w:val="24"/>
              </w:rPr>
              <w:t>лище и адрес на управление: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51400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 от: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юридическо лице - пълно наименование на представителя, седалище и адрес</w:t>
            </w:r>
            <w:r>
              <w:rPr>
                <w:rFonts w:ascii="Times New Roman" w:eastAsia="Times New Roman" w:hAnsi="Times New Roman" w:cs="Times New Roman"/>
                <w:i/>
                <w:iCs/>
                <w:color w:val="000000"/>
                <w:sz w:val="24"/>
                <w:szCs w:val="24"/>
              </w:rPr>
              <w:t xml:space="preserve"> на управление; за физическо лице - трите имена, ЕГН, постоянен адрес)</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качеството му на: производител/упълномощен представител</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(невярното се зачертава)</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207592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документ, удостоверяващ представителната власт: .................................................</w:t>
            </w:r>
            <w:r>
              <w:rPr>
                <w:rFonts w:ascii="Times New Roman" w:eastAsia="Times New Roman" w:hAnsi="Times New Roman" w:cs="Times New Roman"/>
                <w:color w:val="000000"/>
                <w:sz w:val="24"/>
                <w:szCs w:val="24"/>
              </w:rPr>
              <w:t>............................................................................</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Посочвам следния адрес за съобщения и контакти:</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1232542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108229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w:t>
            </w:r>
            <w:r>
              <w:rPr>
                <w:rFonts w:ascii="Times New Roman" w:eastAsia="Times New Roman" w:hAnsi="Times New Roman" w:cs="Times New Roman"/>
                <w:color w:val="000000"/>
                <w:sz w:val="24"/>
                <w:szCs w:val="24"/>
              </w:rPr>
              <w:lastRenderedPageBreak/>
              <w:t>....................</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109408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Телефон .........</w:t>
            </w:r>
            <w:r>
              <w:rPr>
                <w:rFonts w:ascii="Times New Roman" w:eastAsia="Times New Roman" w:hAnsi="Times New Roman" w:cs="Times New Roman"/>
                <w:color w:val="000000"/>
                <w:sz w:val="24"/>
                <w:szCs w:val="24"/>
              </w:rPr>
              <w:t>...., факс .................., е-mail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УВАЖАЕМИ ГОСПОДИН/ГОСПОЖО</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УПРАВИТЕЛ,</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19,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w:t>
            </w:r>
            <w:r>
              <w:rPr>
                <w:rFonts w:ascii="Times New Roman" w:eastAsia="Times New Roman" w:hAnsi="Times New Roman" w:cs="Times New Roman"/>
                <w:color w:val="000000"/>
                <w:sz w:val="24"/>
                <w:szCs w:val="24"/>
              </w:rPr>
              <w:t>ки цели, както и на лекарствени продукти за здравни дейности по чл. 82, ал. 2, т. 3 от Закона за здравето заявявам, че желая да се заплащат от НЗОК следните ДХСМЦ:</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47881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(наименование на диетичната храна за специални медицински цели, вид, опаковка)</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12081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208086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Диетичните храни за специални медицински цели ще се разпространяват до аптеките, сключили договор с НЗОК, от следните търговци на едро:</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103115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(наименование на лицето, притежаващо удостоверение за регистрация на обе</w:t>
            </w:r>
            <w:r>
              <w:rPr>
                <w:rFonts w:ascii="Times New Roman" w:eastAsia="Times New Roman" w:hAnsi="Times New Roman" w:cs="Times New Roman"/>
                <w:i/>
                <w:iCs/>
                <w:color w:val="000000"/>
                <w:sz w:val="24"/>
                <w:szCs w:val="24"/>
              </w:rPr>
              <w:t>кт за търговия с храни, издадено по реда на Закона за храните)</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divId w:val="118024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w:t>
            </w:r>
            <w:r>
              <w:rPr>
                <w:rFonts w:ascii="Times New Roman" w:eastAsia="Times New Roman" w:hAnsi="Times New Roman" w:cs="Times New Roman"/>
                <w:color w:val="000000"/>
                <w:sz w:val="24"/>
                <w:szCs w:val="24"/>
              </w:rPr>
              <w:t>гам следните документи:</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че съответната ДХСМЦ отговаря на условието по чл. 18, ал. 3, като се посочват конкретните обществени фондове в съответната държава.</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Декларация за съгласие от посочените търговци на едро за доставка на диетичните храни за специални медицински цели </w:t>
            </w:r>
            <w:r>
              <w:rPr>
                <w:rFonts w:ascii="Times New Roman" w:eastAsia="Times New Roman" w:hAnsi="Times New Roman" w:cs="Times New Roman"/>
                <w:i/>
                <w:iCs/>
                <w:color w:val="000000"/>
                <w:sz w:val="24"/>
                <w:szCs w:val="24"/>
              </w:rPr>
              <w:t>(прилагат се декларации от всички посочени търговци на едро).</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за регулярно осигуряване на заявените диетични храни за специ</w:t>
            </w:r>
            <w:r>
              <w:rPr>
                <w:rFonts w:ascii="Times New Roman" w:eastAsia="Times New Roman" w:hAnsi="Times New Roman" w:cs="Times New Roman"/>
                <w:color w:val="000000"/>
                <w:sz w:val="24"/>
                <w:szCs w:val="24"/>
              </w:rPr>
              <w:t>ални медицински цели за период не по-малък от 12 календарни месеца.</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документи, удостоверяващи изискванията по чл. 18, ал. 1 (прилагат се документи за всяка диетична храна за специални медицински цели).</w:t>
            </w:r>
          </w:p>
        </w:tc>
      </w:tr>
      <w:tr w:rsidR="00000000">
        <w:trPr>
          <w:divId w:val="1842621944"/>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1F3216">
      <w:pPr>
        <w:spacing w:after="120" w:line="240" w:lineRule="auto"/>
        <w:ind w:firstLine="1155"/>
        <w:jc w:val="both"/>
        <w:textAlignment w:val="center"/>
        <w:divId w:val="184262194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6"/>
        <w:gridCol w:w="8250"/>
      </w:tblGrid>
      <w:tr w:rsidR="00000000">
        <w:trPr>
          <w:divId w:val="1842621944"/>
        </w:trPr>
        <w:tc>
          <w:tcPr>
            <w:tcW w:w="14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5670" w:type="dxa"/>
            <w:tcBorders>
              <w:top w:val="nil"/>
              <w:left w:val="nil"/>
              <w:bottom w:val="nil"/>
              <w:right w:val="nil"/>
            </w:tcBorders>
            <w:hideMark/>
          </w:tcPr>
          <w:p w:rsidR="00000000" w:rsidRDefault="001F3216">
            <w:pPr>
              <w:spacing w:after="0" w:line="240" w:lineRule="auto"/>
              <w:textAlignment w:val="center"/>
              <w:divId w:val="35214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842621944"/>
        </w:trPr>
        <w:tc>
          <w:tcPr>
            <w:tcW w:w="14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670" w:type="dxa"/>
            <w:tcBorders>
              <w:top w:val="nil"/>
              <w:left w:val="nil"/>
              <w:bottom w:val="nil"/>
              <w:right w:val="nil"/>
            </w:tcBorders>
            <w:hideMark/>
          </w:tcPr>
          <w:p w:rsidR="00000000" w:rsidRDefault="001F3216">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 на заявителя).</w:t>
            </w:r>
          </w:p>
        </w:tc>
      </w:tr>
    </w:tbl>
    <w:p w:rsidR="00000000" w:rsidRDefault="001F3216">
      <w:pPr>
        <w:spacing w:after="120" w:line="240" w:lineRule="auto"/>
        <w:ind w:firstLine="1155"/>
        <w:jc w:val="both"/>
        <w:textAlignment w:val="center"/>
        <w:divId w:val="1842621944"/>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69619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16, ал. 2</w:t>
      </w:r>
    </w:p>
    <w:p w:rsidR="00000000" w:rsidRDefault="001F3216">
      <w:pPr>
        <w:spacing w:after="0" w:line="240" w:lineRule="auto"/>
        <w:ind w:firstLine="1155"/>
        <w:jc w:val="both"/>
        <w:textAlignment w:val="center"/>
        <w:divId w:val="28924037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66540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2011 г., отм. - ДВ, бр. 48 от 2014 г.)</w:t>
      </w:r>
    </w:p>
    <w:p w:rsidR="00000000" w:rsidRDefault="001F3216">
      <w:pPr>
        <w:spacing w:after="120" w:line="240" w:lineRule="auto"/>
        <w:ind w:firstLine="1155"/>
        <w:jc w:val="both"/>
        <w:textAlignment w:val="center"/>
        <w:divId w:val="28924037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35862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16, ал. 2</w:t>
      </w:r>
    </w:p>
    <w:p w:rsidR="00000000" w:rsidRDefault="001F3216">
      <w:pPr>
        <w:spacing w:after="0" w:line="240" w:lineRule="auto"/>
        <w:ind w:firstLine="1155"/>
        <w:jc w:val="both"/>
        <w:textAlignment w:val="center"/>
        <w:divId w:val="18618821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0925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2011 г., отм. - ДВ, бр. 48 от 2014 г.)</w:t>
      </w:r>
    </w:p>
    <w:p w:rsidR="00000000" w:rsidRDefault="001F3216">
      <w:pPr>
        <w:spacing w:after="120" w:line="240" w:lineRule="auto"/>
        <w:ind w:firstLine="1155"/>
        <w:jc w:val="both"/>
        <w:textAlignment w:val="center"/>
        <w:divId w:val="18618821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04960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19, ал. 1</w:t>
      </w:r>
    </w:p>
    <w:p w:rsidR="00000000" w:rsidRDefault="001F3216">
      <w:pPr>
        <w:spacing w:after="0" w:line="240" w:lineRule="auto"/>
        <w:ind w:firstLine="1155"/>
        <w:jc w:val="both"/>
        <w:textAlignment w:val="center"/>
        <w:divId w:val="66416456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39185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 2011 г., отм. - ДВ, бр. 48 от 2014 г.)</w:t>
      </w:r>
    </w:p>
    <w:p w:rsidR="00000000" w:rsidRDefault="001F3216">
      <w:pPr>
        <w:spacing w:after="120" w:line="240" w:lineRule="auto"/>
        <w:ind w:firstLine="1155"/>
        <w:jc w:val="both"/>
        <w:textAlignment w:val="center"/>
        <w:divId w:val="664164565"/>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33037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21, ал. 3 и 4</w:t>
      </w:r>
    </w:p>
    <w:p w:rsidR="00000000" w:rsidRDefault="001F3216">
      <w:pPr>
        <w:spacing w:after="0" w:line="240" w:lineRule="auto"/>
        <w:ind w:firstLine="1155"/>
        <w:jc w:val="both"/>
        <w:textAlignment w:val="center"/>
        <w:divId w:val="865214421"/>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07304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67 от</w:t>
      </w:r>
      <w:r>
        <w:rPr>
          <w:rFonts w:ascii="Times New Roman" w:eastAsia="Times New Roman" w:hAnsi="Times New Roman" w:cs="Times New Roman"/>
          <w:color w:val="000000"/>
          <w:sz w:val="24"/>
          <w:szCs w:val="24"/>
        </w:rPr>
        <w:t xml:space="preserve"> 2011 г., предишно Приложение № 8 към чл. 21, ал. 2, изм. - ДВ, бр. 48 от 2014 г., отм. - ДВ, бр. 62 от 2015 г., в сила от 14.08.2015 г.)</w:t>
      </w:r>
    </w:p>
    <w:p w:rsidR="00000000" w:rsidRDefault="001F3216">
      <w:pPr>
        <w:spacing w:after="120" w:line="240" w:lineRule="auto"/>
        <w:ind w:firstLine="1155"/>
        <w:jc w:val="both"/>
        <w:textAlignment w:val="center"/>
        <w:divId w:val="865214421"/>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37489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8а към чл. 23б, ал. 3</w:t>
      </w:r>
    </w:p>
    <w:p w:rsidR="00000000" w:rsidRDefault="001F3216">
      <w:pPr>
        <w:spacing w:after="0" w:line="240" w:lineRule="auto"/>
        <w:ind w:firstLine="1155"/>
        <w:jc w:val="both"/>
        <w:textAlignment w:val="center"/>
        <w:divId w:val="137743646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69125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30 от 2015 г., предишно Приложение № 8а към чл. 22, ал. 11, изм</w:t>
      </w:r>
      <w:r>
        <w:rPr>
          <w:rFonts w:ascii="Times New Roman" w:eastAsia="Times New Roman" w:hAnsi="Times New Roman" w:cs="Times New Roman"/>
          <w:color w:val="000000"/>
          <w:sz w:val="24"/>
          <w:szCs w:val="24"/>
        </w:rPr>
        <w:t>. - ДВ, бр. 62 от 2015 г., в сила от 14.08.2015 г., изм. - ДВ, бр. 19 от 2020 г., предишно Приложение № 8а към чл. 23б, ал. 1 - ДВ, бр. 49 от 2022 г., в сила от 01.07.2022 г.)</w:t>
      </w:r>
    </w:p>
    <w:p w:rsidR="00000000" w:rsidRDefault="001F3216">
      <w:pPr>
        <w:spacing w:after="120" w:line="240" w:lineRule="auto"/>
        <w:ind w:firstLine="1155"/>
        <w:jc w:val="both"/>
        <w:textAlignment w:val="center"/>
        <w:divId w:val="1377436469"/>
        <w:rPr>
          <w:rFonts w:ascii="Times New Roman" w:eastAsia="Times New Roman" w:hAnsi="Times New Roman" w:cs="Times New Roman"/>
          <w:color w:val="000000"/>
          <w:sz w:val="24"/>
          <w:szCs w:val="24"/>
        </w:rPr>
      </w:pPr>
    </w:p>
    <w:tbl>
      <w:tblPr>
        <w:tblW w:w="12015" w:type="dxa"/>
        <w:tblInd w:w="57" w:type="dxa"/>
        <w:tblCellMar>
          <w:left w:w="0" w:type="dxa"/>
          <w:right w:w="0" w:type="dxa"/>
        </w:tblCellMar>
        <w:tblLook w:val="04A0" w:firstRow="1" w:lastRow="0" w:firstColumn="1" w:lastColumn="0" w:noHBand="0" w:noVBand="1"/>
      </w:tblPr>
      <w:tblGrid>
        <w:gridCol w:w="1121"/>
        <w:gridCol w:w="1122"/>
        <w:gridCol w:w="3108"/>
        <w:gridCol w:w="1122"/>
        <w:gridCol w:w="1437"/>
        <w:gridCol w:w="1463"/>
        <w:gridCol w:w="2642"/>
      </w:tblGrid>
      <w:tr w:rsidR="00000000">
        <w:trPr>
          <w:divId w:val="1377436469"/>
          <w:trHeight w:val="270"/>
        </w:trPr>
        <w:tc>
          <w:tcPr>
            <w:tcW w:w="10283" w:type="dxa"/>
            <w:gridSpan w:val="7"/>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tc>
      </w:tr>
      <w:tr w:rsidR="00000000">
        <w:trPr>
          <w:divId w:val="1377436469"/>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000000000...</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ОРИГИНАЛ</w:t>
            </w:r>
          </w:p>
        </w:tc>
      </w:tr>
      <w:tr w:rsidR="00000000">
        <w:trPr>
          <w:divId w:val="1377436469"/>
          <w:trHeight w:val="514"/>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Притежател на разрешение за употреба/негов упълномощен представител</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472"/>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 по ЗДДС/ИН по националното законодателство за ДДС:</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ЕИК/БУЛСТАТ:</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Получател:</w:t>
            </w:r>
          </w:p>
        </w:tc>
        <w:tc>
          <w:tcPr>
            <w:tcW w:w="5703" w:type="dxa"/>
            <w:gridSpan w:val="4"/>
            <w:tcBorders>
              <w:top w:val="nil"/>
              <w:left w:val="nil"/>
              <w:bottom w:val="single" w:sz="8" w:space="0" w:color="000000"/>
              <w:right w:val="single" w:sz="8" w:space="0" w:color="000000"/>
            </w:tcBorders>
            <w:shd w:val="clear" w:color="auto" w:fill="FDFDFD"/>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Национална здравноосигурителна каса</w:t>
            </w:r>
          </w:p>
        </w:tc>
      </w:tr>
      <w:tr w:rsidR="00000000">
        <w:trPr>
          <w:divId w:val="1377436469"/>
          <w:trHeight w:val="294"/>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5703" w:type="dxa"/>
            <w:gridSpan w:val="4"/>
            <w:tcBorders>
              <w:top w:val="nil"/>
              <w:left w:val="nil"/>
              <w:bottom w:val="single" w:sz="8" w:space="0" w:color="000000"/>
              <w:right w:val="single" w:sz="8" w:space="0" w:color="000000"/>
            </w:tcBorders>
            <w:shd w:val="clear" w:color="auto" w:fill="FDFDFD"/>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София, ул. Кричим № 1</w:t>
            </w:r>
          </w:p>
        </w:tc>
      </w:tr>
      <w:tr w:rsidR="00000000">
        <w:trPr>
          <w:divId w:val="1377436469"/>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ЕИК/БУЛСТАТ:</w:t>
            </w:r>
          </w:p>
        </w:tc>
        <w:tc>
          <w:tcPr>
            <w:tcW w:w="5703" w:type="dxa"/>
            <w:gridSpan w:val="4"/>
            <w:tcBorders>
              <w:top w:val="nil"/>
              <w:left w:val="nil"/>
              <w:bottom w:val="single" w:sz="8" w:space="0" w:color="000000"/>
              <w:right w:val="single" w:sz="8" w:space="0" w:color="000000"/>
            </w:tcBorders>
            <w:shd w:val="clear" w:color="auto" w:fill="FDFDFD"/>
            <w:tcMar>
              <w:top w:w="28"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121858220</w:t>
            </w:r>
          </w:p>
        </w:tc>
      </w:tr>
      <w:tr w:rsidR="00000000">
        <w:trPr>
          <w:divId w:val="1377436469"/>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w:t>
            </w:r>
          </w:p>
        </w:tc>
        <w:tc>
          <w:tcPr>
            <w:tcW w:w="5703"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4580"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1252"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2261" w:type="dxa"/>
            <w:tcBorders>
              <w:top w:val="nil"/>
              <w:left w:val="nil"/>
              <w:bottom w:val="nil"/>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678"/>
        </w:trPr>
        <w:tc>
          <w:tcPr>
            <w:tcW w:w="10283" w:type="dxa"/>
            <w:gridSpan w:val="7"/>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посочения период дължимата компенсация за сметка на притежателя на разрешение за употреба/негов упълномощен представител за заплащане на отпуснати и отчетени към НЗОК лекарствени продукти възлиза на:</w:t>
            </w:r>
          </w:p>
        </w:tc>
      </w:tr>
      <w:tr w:rsidR="00000000">
        <w:trPr>
          <w:divId w:val="1377436469"/>
          <w:trHeight w:val="525"/>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Група (А, Б, В)</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 продукт</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w:t>
            </w:r>
            <w:r>
              <w:rPr>
                <w:rFonts w:ascii="Times New Roman" w:hAnsi="Times New Roman" w:cs="Times New Roman"/>
                <w:color w:val="000000"/>
                <w:sz w:val="24"/>
                <w:szCs w:val="24"/>
              </w:rPr>
              <w:t>о</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Отстъпка за единица</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Отстъпка общо</w:t>
            </w:r>
          </w:p>
        </w:tc>
      </w:tr>
      <w:tr w:rsidR="00000000">
        <w:trPr>
          <w:divId w:val="1377436469"/>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8022"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Изменение на данъчната основа общо:</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8022"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ДДС ставка:</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8022"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Изменение на ДДС:</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525"/>
        </w:trPr>
        <w:tc>
          <w:tcPr>
            <w:tcW w:w="4580"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за плащане:</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за плащане:</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270"/>
        </w:trPr>
        <w:tc>
          <w:tcPr>
            <w:tcW w:w="10283" w:type="dxa"/>
            <w:gridSpan w:val="7"/>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сметка на НЗОК: BIC: BNBGBGSD, IBAN: BG46 BNBG 9661 3100 1100 01</w:t>
            </w:r>
          </w:p>
        </w:tc>
      </w:tr>
      <w:tr w:rsidR="00000000">
        <w:trPr>
          <w:divId w:val="1377436469"/>
          <w:trHeight w:val="2248"/>
        </w:trPr>
        <w:tc>
          <w:tcPr>
            <w:tcW w:w="554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за издаване:</w:t>
            </w:r>
          </w:p>
        </w:tc>
        <w:tc>
          <w:tcPr>
            <w:tcW w:w="4743"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23б, ал. 1 от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w:t>
            </w:r>
            <w:r>
              <w:rPr>
                <w:rFonts w:ascii="Times New Roman" w:hAnsi="Times New Roman" w:cs="Times New Roman"/>
                <w:color w:val="000000"/>
                <w:sz w:val="24"/>
                <w:szCs w:val="24"/>
              </w:rPr>
              <w:t xml:space="preserve"> и възстановяване на превишените средства при прилагане на механизъм, гарантиращ предвидимост и устойчивост на бюджета на НЗОК</w:t>
            </w:r>
          </w:p>
        </w:tc>
      </w:tr>
      <w:tr w:rsidR="00000000">
        <w:trPr>
          <w:divId w:val="1377436469"/>
          <w:trHeight w:val="270"/>
        </w:trPr>
        <w:tc>
          <w:tcPr>
            <w:tcW w:w="6770" w:type="dxa"/>
            <w:gridSpan w:val="5"/>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възникване на данъчното събитие:</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77436469"/>
          <w:trHeight w:val="875"/>
        </w:trPr>
        <w:tc>
          <w:tcPr>
            <w:tcW w:w="554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4743"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Справка за количествата от лекарствените продукти по електрон</w:t>
            </w:r>
            <w:r>
              <w:rPr>
                <w:rFonts w:ascii="Times New Roman" w:hAnsi="Times New Roman" w:cs="Times New Roman"/>
                <w:color w:val="000000"/>
                <w:sz w:val="24"/>
                <w:szCs w:val="24"/>
              </w:rPr>
              <w:t>ен отчет съгласно чл. 8, ал. 3, заплатени от НЗОК през съответния период</w:t>
            </w:r>
          </w:p>
        </w:tc>
      </w:tr>
      <w:tr w:rsidR="00000000">
        <w:trPr>
          <w:divId w:val="1377436469"/>
          <w:trHeight w:val="255"/>
        </w:trPr>
        <w:tc>
          <w:tcPr>
            <w:tcW w:w="554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притежателя на разрешението за употреба/негов упълномощен представител:</w:t>
            </w:r>
          </w:p>
        </w:tc>
        <w:tc>
          <w:tcPr>
            <w:tcW w:w="4743"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Националната здравноосигурителна каса:</w:t>
            </w:r>
          </w:p>
        </w:tc>
      </w:tr>
      <w:tr w:rsidR="00000000">
        <w:trPr>
          <w:divId w:val="1377436469"/>
          <w:trHeight w:val="270"/>
        </w:trPr>
        <w:tc>
          <w:tcPr>
            <w:tcW w:w="554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4743" w:type="dxa"/>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1F3216">
      <w:pPr>
        <w:spacing w:after="0" w:line="240" w:lineRule="auto"/>
        <w:ind w:firstLine="1155"/>
        <w:jc w:val="both"/>
        <w:textAlignment w:val="center"/>
        <w:divId w:val="47148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8б към чл. 23д, ал. 2</w:t>
      </w:r>
    </w:p>
    <w:p w:rsidR="00000000" w:rsidRDefault="001F3216">
      <w:pPr>
        <w:spacing w:after="0" w:line="240" w:lineRule="auto"/>
        <w:ind w:firstLine="1155"/>
        <w:jc w:val="both"/>
        <w:textAlignment w:val="center"/>
        <w:divId w:val="50613854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52740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17 от 2019 г., изм. - ДВ, бр. 19 от 2020 г.)</w:t>
      </w:r>
    </w:p>
    <w:p w:rsidR="00000000" w:rsidRDefault="001F3216">
      <w:pPr>
        <w:spacing w:after="120" w:line="240" w:lineRule="auto"/>
        <w:ind w:firstLine="1155"/>
        <w:jc w:val="both"/>
        <w:textAlignment w:val="center"/>
        <w:divId w:val="506138549"/>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586"/>
        <w:gridCol w:w="893"/>
        <w:gridCol w:w="682"/>
        <w:gridCol w:w="550"/>
        <w:gridCol w:w="968"/>
        <w:gridCol w:w="291"/>
        <w:gridCol w:w="228"/>
        <w:gridCol w:w="1619"/>
        <w:gridCol w:w="1039"/>
        <w:gridCol w:w="1112"/>
        <w:gridCol w:w="114"/>
        <w:gridCol w:w="1381"/>
      </w:tblGrid>
      <w:tr w:rsidR="00000000">
        <w:trPr>
          <w:divId w:val="506138549"/>
          <w:trHeight w:val="286"/>
        </w:trPr>
        <w:tc>
          <w:tcPr>
            <w:tcW w:w="11214" w:type="dxa"/>
            <w:gridSpan w:val="12"/>
            <w:tcBorders>
              <w:top w:val="nil"/>
              <w:left w:val="nil"/>
              <w:bottom w:val="single" w:sz="8" w:space="0" w:color="auto"/>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Изготвен от ПРУ ............................................. /УП........................................... на ПРУ.........................................</w:t>
            </w:r>
            <w:r>
              <w:rPr>
                <w:rFonts w:ascii="Times New Roman" w:hAnsi="Times New Roman" w:cs="Times New Roman"/>
                <w:color w:val="000000"/>
                <w:sz w:val="24"/>
                <w:szCs w:val="24"/>
              </w:rPr>
              <w:t>. на база договорените отстъпки по чл. 21, ал. 1, т. 4 от Наредба № 10</w:t>
            </w:r>
          </w:p>
        </w:tc>
      </w:tr>
      <w:tr w:rsidR="00000000">
        <w:trPr>
          <w:divId w:val="506138549"/>
          <w:trHeight w:val="286"/>
        </w:trPr>
        <w:tc>
          <w:tcPr>
            <w:tcW w:w="11214" w:type="dxa"/>
            <w:gridSpan w:val="1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tc>
      </w:tr>
      <w:tr w:rsidR="00000000">
        <w:trPr>
          <w:divId w:val="506138549"/>
          <w:trHeight w:val="286"/>
        </w:trPr>
        <w:tc>
          <w:tcPr>
            <w:tcW w:w="1200" w:type="dxa"/>
            <w:tcBorders>
              <w:top w:val="nil"/>
              <w:left w:val="single" w:sz="8" w:space="0" w:color="000000"/>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44"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416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ОРИГИНАЛ</w:t>
            </w:r>
          </w:p>
        </w:tc>
      </w:tr>
      <w:tr w:rsidR="00000000">
        <w:trPr>
          <w:divId w:val="506138549"/>
          <w:trHeight w:val="678"/>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Притежател на разрешение за употреба/негов упълномощен представител</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482"/>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 по ЗДДС/ИН по националното законодателство за ДДС:</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ЕИК/БУЛСТАТ:</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315"/>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Получател:</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Национална здравноосигурителна каса</w:t>
            </w:r>
          </w:p>
        </w:tc>
      </w:tr>
      <w:tr w:rsidR="00000000">
        <w:trPr>
          <w:divId w:val="506138549"/>
          <w:trHeight w:val="315"/>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София, ул. Кричим № 1</w:t>
            </w:r>
          </w:p>
        </w:tc>
      </w:tr>
      <w:tr w:rsidR="00000000">
        <w:trPr>
          <w:divId w:val="506138549"/>
          <w:trHeight w:val="315"/>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ЕИК/БУЛСТАТ:</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121858220</w:t>
            </w:r>
          </w:p>
        </w:tc>
      </w:tr>
      <w:tr w:rsidR="00000000">
        <w:trPr>
          <w:divId w:val="50613854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3009"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85"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1960"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1234"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37"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w:t>
            </w:r>
          </w:p>
        </w:tc>
        <w:tc>
          <w:tcPr>
            <w:tcW w:w="4045" w:type="dxa"/>
            <w:gridSpan w:val="5"/>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4"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678"/>
        </w:trPr>
        <w:tc>
          <w:tcPr>
            <w:tcW w:w="11214" w:type="dxa"/>
            <w:gridSpan w:val="1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посочения период дължимата компенсация за сметка на притежателя на разрешение за употреба/негов упълномощен представител за заплащане на отпуснати и отчетени към НЗОК лекарствени продукти възлиза на:</w:t>
            </w:r>
          </w:p>
        </w:tc>
      </w:tr>
      <w:tr w:rsidR="00000000">
        <w:trPr>
          <w:divId w:val="506138549"/>
          <w:trHeight w:val="78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Група</w:t>
            </w:r>
          </w:p>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Б, В)</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 продукт</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Отстъпка за единица</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Отстъпка общо</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Авансово платени средства</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за изравняване</w:t>
            </w:r>
          </w:p>
        </w:tc>
      </w:tr>
      <w:tr w:rsidR="00000000">
        <w:trPr>
          <w:divId w:val="50613854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315"/>
        </w:trPr>
        <w:tc>
          <w:tcPr>
            <w:tcW w:w="7054" w:type="dxa"/>
            <w:gridSpan w:val="8"/>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Изменение на данъчната основа общо:</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00000">
        <w:trPr>
          <w:divId w:val="506138549"/>
          <w:trHeight w:val="270"/>
        </w:trPr>
        <w:tc>
          <w:tcPr>
            <w:tcW w:w="7054" w:type="dxa"/>
            <w:gridSpan w:val="8"/>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ДДС ставка:</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r>
      <w:tr w:rsidR="00000000">
        <w:trPr>
          <w:divId w:val="506138549"/>
          <w:trHeight w:val="270"/>
        </w:trPr>
        <w:tc>
          <w:tcPr>
            <w:tcW w:w="7054" w:type="dxa"/>
            <w:gridSpan w:val="8"/>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Изменение на ДДС:</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00000">
        <w:trPr>
          <w:divId w:val="506138549"/>
          <w:trHeight w:val="570"/>
        </w:trPr>
        <w:tc>
          <w:tcPr>
            <w:tcW w:w="1200" w:type="dxa"/>
            <w:tcBorders>
              <w:top w:val="nil"/>
              <w:left w:val="single" w:sz="8" w:space="0" w:color="000000"/>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3"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4"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0"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1"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w:t>
            </w:r>
          </w:p>
          <w:p w:rsidR="00000000" w:rsidRDefault="001F321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отстъпка:</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000000">
        <w:trPr>
          <w:divId w:val="506138549"/>
          <w:trHeight w:val="525"/>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за изравняване:</w:t>
            </w:r>
          </w:p>
        </w:tc>
        <w:tc>
          <w:tcPr>
            <w:tcW w:w="574"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0" w:type="dxa"/>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за плащане:</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за плащане:</w:t>
            </w:r>
          </w:p>
        </w:tc>
        <w:tc>
          <w:tcPr>
            <w:tcW w:w="190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1F321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270"/>
        </w:trPr>
        <w:tc>
          <w:tcPr>
            <w:tcW w:w="8143" w:type="dxa"/>
            <w:gridSpan w:val="9"/>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сметка на НЗОК: BIC BNBGBGSD/IBAN BG46 BNBG 9661 3100 1100 01</w:t>
            </w:r>
          </w:p>
        </w:tc>
        <w:tc>
          <w:tcPr>
            <w:tcW w:w="1166" w:type="dxa"/>
            <w:tcBorders>
              <w:top w:val="nil"/>
              <w:left w:val="nil"/>
              <w:bottom w:val="single" w:sz="8" w:space="0" w:color="000000"/>
              <w:right w:val="nil"/>
            </w:tcBorders>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auto"/>
            </w:tcBorders>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06138549"/>
          <w:trHeight w:val="344"/>
        </w:trPr>
        <w:tc>
          <w:tcPr>
            <w:tcW w:w="3583"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за издаване:</w:t>
            </w:r>
          </w:p>
        </w:tc>
        <w:tc>
          <w:tcPr>
            <w:tcW w:w="7631" w:type="dxa"/>
            <w:gridSpan w:val="8"/>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Член 23д, ал. 2 от Наредба № 10 (наредбата по чл. 45, ал. 9 от ЗЗО)</w:t>
            </w:r>
          </w:p>
        </w:tc>
      </w:tr>
      <w:tr w:rsidR="00000000">
        <w:trPr>
          <w:divId w:val="506138549"/>
          <w:trHeight w:val="350"/>
        </w:trPr>
        <w:tc>
          <w:tcPr>
            <w:tcW w:w="5094"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възникване на данъчното събитие:</w:t>
            </w:r>
          </w:p>
        </w:tc>
        <w:tc>
          <w:tcPr>
            <w:tcW w:w="6120" w:type="dxa"/>
            <w:gridSpan w:val="6"/>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506138549"/>
          <w:trHeight w:val="678"/>
        </w:trPr>
        <w:tc>
          <w:tcPr>
            <w:tcW w:w="3583"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7631" w:type="dxa"/>
            <w:gridSpan w:val="8"/>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Справка за количествата от лекарствените продукти по електронен отчет съгласно чл. 8, ал. 3, заплатени от НЗОК през съответния период</w:t>
            </w:r>
          </w:p>
        </w:tc>
      </w:tr>
      <w:tr w:rsidR="00000000">
        <w:trPr>
          <w:divId w:val="506138549"/>
          <w:trHeight w:val="300"/>
        </w:trPr>
        <w:tc>
          <w:tcPr>
            <w:tcW w:w="4793" w:type="dxa"/>
            <w:gridSpan w:val="5"/>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притежателя на разрешението за употреба/негов упълномощен представител:</w:t>
            </w:r>
          </w:p>
        </w:tc>
        <w:tc>
          <w:tcPr>
            <w:tcW w:w="6421" w:type="dxa"/>
            <w:gridSpan w:val="7"/>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00000" w:rsidRDefault="001F321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Националната здравноосигурителна каса:</w:t>
            </w:r>
          </w:p>
        </w:tc>
      </w:tr>
    </w:tbl>
    <w:p w:rsidR="00000000" w:rsidRDefault="001F3216">
      <w:pPr>
        <w:spacing w:after="0" w:line="240" w:lineRule="auto"/>
        <w:ind w:firstLine="1155"/>
        <w:jc w:val="both"/>
        <w:textAlignment w:val="center"/>
        <w:divId w:val="33372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26, ал. 5</w:t>
      </w:r>
    </w:p>
    <w:p w:rsidR="00000000" w:rsidRDefault="001F3216">
      <w:pPr>
        <w:spacing w:after="0" w:line="240" w:lineRule="auto"/>
        <w:ind w:firstLine="1155"/>
        <w:jc w:val="both"/>
        <w:textAlignment w:val="center"/>
        <w:divId w:val="1210998868"/>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95251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48 от 2014 г.)</w:t>
      </w:r>
    </w:p>
    <w:p w:rsidR="00000000" w:rsidRDefault="001F3216">
      <w:pPr>
        <w:spacing w:after="240" w:line="240" w:lineRule="auto"/>
        <w:ind w:firstLine="1155"/>
        <w:jc w:val="both"/>
        <w:textAlignment w:val="center"/>
        <w:divId w:val="1210998868"/>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210998868"/>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ПРЕДЛОЖЕНИЕ</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196912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(пълно наименование на притежателя на разрешението за употреба/упълномощ</w:t>
            </w:r>
            <w:r>
              <w:rPr>
                <w:rFonts w:ascii="Times New Roman" w:eastAsia="Times New Roman" w:hAnsi="Times New Roman" w:cs="Times New Roman"/>
                <w:i/>
                <w:iCs/>
                <w:color w:val="000000"/>
                <w:sz w:val="24"/>
                <w:szCs w:val="24"/>
              </w:rPr>
              <w:t>ен представител)</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23902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 седалище и адрес на управление: ............................................................................................................................................</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15874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представлявано от: .........................................</w:t>
            </w:r>
            <w:r>
              <w:rPr>
                <w:rFonts w:ascii="Times New Roman" w:eastAsia="Times New Roman" w:hAnsi="Times New Roman" w:cs="Times New Roman"/>
                <w:color w:val="000000"/>
                <w:sz w:val="24"/>
                <w:szCs w:val="24"/>
              </w:rPr>
              <w:t>........................................................................................................................</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качеството си на: притежател на разрешение за употреба/упълномощен представител</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(невярното се зачертава)</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190934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документ, удостоверяващ представителната власт: .............................................................................................................................</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съобщения и контакти:</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76627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112585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w:t>
            </w:r>
            <w:r>
              <w:rPr>
                <w:rFonts w:ascii="Times New Roman" w:eastAsia="Times New Roman" w:hAnsi="Times New Roman" w:cs="Times New Roman"/>
                <w:color w:val="000000"/>
                <w:sz w:val="24"/>
                <w:szCs w:val="24"/>
              </w:rPr>
              <w:t>.........................................................</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76396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факс .................., е-mail ..........................................................................................................................</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УВАЖАЕМИ ГОСПОДИН/ГОСПОЖО</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УПРАВИТЕЛ,</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чл. 45, ал. 13 ЗЗО предлагам отстъпка от стойността на следните лекарствени продукти за здравните дейности по чл. 82, ал. 2, т. 3 от Закона за здравето, прилагани в изпълнение на програма .............</w:t>
            </w:r>
            <w:r>
              <w:rPr>
                <w:rFonts w:ascii="Times New Roman" w:eastAsia="Times New Roman" w:hAnsi="Times New Roman" w:cs="Times New Roman"/>
                <w:color w:val="000000"/>
                <w:sz w:val="24"/>
                <w:szCs w:val="24"/>
              </w:rPr>
              <w:t>.........................................................................................:</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(наименование на програмата)</w:t>
            </w:r>
          </w:p>
        </w:tc>
      </w:tr>
    </w:tbl>
    <w:p w:rsidR="00000000" w:rsidRDefault="001F3216">
      <w:pPr>
        <w:spacing w:after="120" w:line="240" w:lineRule="auto"/>
        <w:ind w:firstLine="1155"/>
        <w:jc w:val="both"/>
        <w:textAlignment w:val="center"/>
        <w:divId w:val="1210998868"/>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76"/>
        <w:gridCol w:w="2845"/>
        <w:gridCol w:w="3915"/>
      </w:tblGrid>
      <w:tr w:rsidR="00000000">
        <w:trPr>
          <w:divId w:val="1210998868"/>
        </w:trPr>
        <w:tc>
          <w:tcPr>
            <w:tcW w:w="2070" w:type="dxa"/>
            <w:tcBorders>
              <w:top w:val="nil"/>
              <w:left w:val="nil"/>
              <w:bottom w:val="nil"/>
              <w:right w:val="nil"/>
            </w:tcBorders>
            <w:hideMark/>
          </w:tcPr>
          <w:p w:rsidR="00000000" w:rsidRDefault="001F3216">
            <w:pPr>
              <w:spacing w:after="0" w:line="240" w:lineRule="auto"/>
              <w:jc w:val="center"/>
              <w:textAlignment w:val="center"/>
              <w:divId w:val="30705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tc>
        <w:tc>
          <w:tcPr>
            <w:tcW w:w="2070" w:type="dxa"/>
            <w:tcBorders>
              <w:top w:val="nil"/>
              <w:left w:val="nil"/>
              <w:bottom w:val="nil"/>
              <w:right w:val="nil"/>
            </w:tcBorders>
            <w:hideMark/>
          </w:tcPr>
          <w:p w:rsidR="00000000" w:rsidRDefault="001F3216">
            <w:pPr>
              <w:spacing w:after="0" w:line="240" w:lineRule="auto"/>
              <w:jc w:val="center"/>
              <w:textAlignment w:val="center"/>
              <w:divId w:val="1349134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70" w:type="dxa"/>
            <w:tcBorders>
              <w:top w:val="nil"/>
              <w:left w:val="nil"/>
              <w:bottom w:val="nil"/>
              <w:right w:val="nil"/>
            </w:tcBorders>
            <w:hideMark/>
          </w:tcPr>
          <w:p w:rsidR="00000000" w:rsidRDefault="001F3216">
            <w:pPr>
              <w:spacing w:after="0" w:line="240" w:lineRule="auto"/>
              <w:jc w:val="center"/>
              <w:textAlignment w:val="center"/>
              <w:divId w:val="872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r>
      <w:tr w:rsidR="00000000">
        <w:trPr>
          <w:divId w:val="1210998868"/>
        </w:trPr>
        <w:tc>
          <w:tcPr>
            <w:tcW w:w="20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(наименование на лекарствения продукт)</w:t>
            </w:r>
          </w:p>
        </w:tc>
        <w:tc>
          <w:tcPr>
            <w:tcW w:w="20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(размер на предложената отстъпка в %)</w:t>
            </w:r>
          </w:p>
        </w:tc>
        <w:tc>
          <w:tcPr>
            <w:tcW w:w="29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(стойност, получена в резултат на предложената отстъпка)</w:t>
            </w:r>
          </w:p>
        </w:tc>
      </w:tr>
      <w:tr w:rsidR="00000000">
        <w:trPr>
          <w:divId w:val="1210998868"/>
        </w:trPr>
        <w:tc>
          <w:tcPr>
            <w:tcW w:w="20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0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70" w:type="dxa"/>
            <w:tcBorders>
              <w:top w:val="nil"/>
              <w:left w:val="nil"/>
              <w:bottom w:val="nil"/>
              <w:right w:val="nil"/>
            </w:tcBorders>
            <w:hideMark/>
          </w:tcPr>
          <w:p w:rsidR="00000000" w:rsidRDefault="001F321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1F3216">
      <w:pPr>
        <w:spacing w:after="120" w:line="240" w:lineRule="auto"/>
        <w:ind w:firstLine="1155"/>
        <w:jc w:val="both"/>
        <w:textAlignment w:val="center"/>
        <w:divId w:val="1210998868"/>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6"/>
      </w:tblGrid>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11044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39944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 настоящото заявление прилагам: .....................................</w:t>
            </w:r>
            <w:r>
              <w:rPr>
                <w:rFonts w:ascii="Times New Roman" w:eastAsia="Times New Roman" w:hAnsi="Times New Roman" w:cs="Times New Roman"/>
                <w:color w:val="000000"/>
                <w:sz w:val="24"/>
                <w:szCs w:val="24"/>
              </w:rPr>
              <w:t>..........................................................................................................</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divId w:val="197266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210998868"/>
        </w:trPr>
        <w:tc>
          <w:tcPr>
            <w:tcW w:w="71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1F3216">
      <w:pPr>
        <w:spacing w:after="120" w:line="240" w:lineRule="auto"/>
        <w:ind w:firstLine="1155"/>
        <w:jc w:val="both"/>
        <w:textAlignment w:val="center"/>
        <w:divId w:val="1210998868"/>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6"/>
        <w:gridCol w:w="8250"/>
      </w:tblGrid>
      <w:tr w:rsidR="00000000">
        <w:trPr>
          <w:divId w:val="1210998868"/>
        </w:trPr>
        <w:tc>
          <w:tcPr>
            <w:tcW w:w="14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Дата: ...........</w:t>
            </w:r>
          </w:p>
        </w:tc>
        <w:tc>
          <w:tcPr>
            <w:tcW w:w="5670" w:type="dxa"/>
            <w:tcBorders>
              <w:top w:val="nil"/>
              <w:left w:val="nil"/>
              <w:bottom w:val="nil"/>
              <w:right w:val="nil"/>
            </w:tcBorders>
            <w:hideMark/>
          </w:tcPr>
          <w:p w:rsidR="00000000" w:rsidRDefault="001F3216">
            <w:pPr>
              <w:spacing w:after="0" w:line="240" w:lineRule="auto"/>
              <w:textAlignment w:val="center"/>
              <w:divId w:val="47376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210998868"/>
        </w:trPr>
        <w:tc>
          <w:tcPr>
            <w:tcW w:w="1470" w:type="dxa"/>
            <w:tcBorders>
              <w:top w:val="nil"/>
              <w:left w:val="nil"/>
              <w:bottom w:val="nil"/>
              <w:right w:val="nil"/>
            </w:tcBorders>
            <w:hideMark/>
          </w:tcPr>
          <w:p w:rsidR="00000000" w:rsidRDefault="001F321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670" w:type="dxa"/>
            <w:tcBorders>
              <w:top w:val="nil"/>
              <w:left w:val="nil"/>
              <w:bottom w:val="nil"/>
              <w:right w:val="nil"/>
            </w:tcBorders>
            <w:hideMark/>
          </w:tcPr>
          <w:p w:rsidR="00000000" w:rsidRDefault="001F3216">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 на заявителя).</w:t>
            </w:r>
          </w:p>
        </w:tc>
      </w:tr>
    </w:tbl>
    <w:p w:rsidR="00000000" w:rsidRDefault="001F3216">
      <w:pPr>
        <w:spacing w:after="120" w:line="240" w:lineRule="auto"/>
        <w:ind w:firstLine="1155"/>
        <w:jc w:val="both"/>
        <w:textAlignment w:val="center"/>
        <w:divId w:val="1210998868"/>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21574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 към чл. 34, ал. 1</w:t>
      </w:r>
    </w:p>
    <w:p w:rsidR="00000000" w:rsidRDefault="001F3216">
      <w:pPr>
        <w:spacing w:after="0" w:line="240" w:lineRule="auto"/>
        <w:ind w:firstLine="1155"/>
        <w:jc w:val="both"/>
        <w:textAlignment w:val="center"/>
        <w:divId w:val="27309469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9608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17 от 2019 г., отм. - ДВ, бр. 19 от 2020 г.)</w:t>
      </w:r>
    </w:p>
    <w:p w:rsidR="00000000" w:rsidRDefault="001F3216">
      <w:pPr>
        <w:spacing w:after="120" w:line="240" w:lineRule="auto"/>
        <w:ind w:firstLine="1155"/>
        <w:jc w:val="both"/>
        <w:textAlignment w:val="center"/>
        <w:divId w:val="273094693"/>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169287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 към чл. 36, ал. 3</w:t>
      </w:r>
    </w:p>
    <w:p w:rsidR="00000000" w:rsidRDefault="001F3216">
      <w:pPr>
        <w:spacing w:after="0" w:line="240" w:lineRule="auto"/>
        <w:ind w:firstLine="1155"/>
        <w:jc w:val="both"/>
        <w:textAlignment w:val="center"/>
        <w:divId w:val="354160099"/>
        <w:rPr>
          <w:rFonts w:ascii="Times New Roman" w:eastAsia="Times New Roman" w:hAnsi="Times New Roman" w:cs="Times New Roman"/>
          <w:color w:val="000000"/>
          <w:sz w:val="24"/>
          <w:szCs w:val="24"/>
        </w:rPr>
      </w:pPr>
    </w:p>
    <w:p w:rsidR="00000000" w:rsidRDefault="001F3216">
      <w:pPr>
        <w:spacing w:after="0" w:line="240" w:lineRule="auto"/>
        <w:ind w:firstLine="1155"/>
        <w:jc w:val="both"/>
        <w:textAlignment w:val="center"/>
        <w:divId w:val="71114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17 от 2019 г., предишно Приложение № 11 към чл. 36, ал. 2 - ДВ, бр. 49 от 2022 г., в сила от 01.07.2022 г</w:t>
      </w:r>
      <w:r>
        <w:rPr>
          <w:rFonts w:ascii="Times New Roman" w:eastAsia="Times New Roman" w:hAnsi="Times New Roman" w:cs="Times New Roman"/>
          <w:color w:val="000000"/>
          <w:sz w:val="24"/>
          <w:szCs w:val="24"/>
        </w:rPr>
        <w:t>.)</w:t>
      </w:r>
    </w:p>
    <w:p w:rsidR="00000000" w:rsidRDefault="001F3216">
      <w:pPr>
        <w:spacing w:after="0" w:line="240" w:lineRule="auto"/>
        <w:ind w:firstLine="1155"/>
        <w:jc w:val="both"/>
        <w:textAlignment w:val="center"/>
        <w:divId w:val="354160099"/>
        <w:rPr>
          <w:rFonts w:ascii="Times New Roman" w:eastAsia="Times New Roman" w:hAnsi="Times New Roman" w:cs="Times New Roman"/>
          <w:color w:val="000000"/>
          <w:sz w:val="24"/>
          <w:szCs w:val="24"/>
        </w:rPr>
      </w:pPr>
    </w:p>
    <w:p w:rsidR="001F3216" w:rsidRDefault="001F3216">
      <w:pPr>
        <w:jc w:val="both"/>
        <w:textAlignment w:val="center"/>
        <w:divId w:val="1112750898"/>
        <w:rPr>
          <w:rFonts w:eastAsia="Times New Roman"/>
          <w:color w:val="000000"/>
        </w:rPr>
      </w:pPr>
      <w:r>
        <w:rPr>
          <w:rFonts w:ascii="Times New Roman" w:eastAsia="Times New Roman" w:hAnsi="Times New Roman" w:cs="Times New Roman"/>
          <w:noProof/>
          <w:color w:val="000000"/>
          <w:sz w:val="24"/>
          <w:szCs w:val="24"/>
        </w:rPr>
        <w:lastRenderedPageBreak/>
        <w:drawing>
          <wp:inline distT="0" distB="0" distL="0" distR="0">
            <wp:extent cx="6076950" cy="9515475"/>
            <wp:effectExtent l="0" t="0" r="0" b="9525"/>
            <wp:docPr id="1" name="Picture 1" descr="C:\Users\SFC-043910\AppData\Local\Ciela Norma AD\Ciela51\Cache\51c626805a9156d6120d3bbe4d8974bba6f58b02a0821151bd5fc6d98eb0fc49_normi2135626706\508_375162959_dv2019_br017_str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C-043910\AppData\Local\Ciela Norma AD\Ciela51\Cache\51c626805a9156d6120d3bbe4d8974bba6f58b02a0821151bd5fc6d98eb0fc49_normi2135626706\508_375162959_dv2019_br017_str160.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076950" cy="9515475"/>
                    </a:xfrm>
                    <a:prstGeom prst="rect">
                      <a:avLst/>
                    </a:prstGeom>
                    <a:noFill/>
                    <a:ln>
                      <a:noFill/>
                    </a:ln>
                  </pic:spPr>
                </pic:pic>
              </a:graphicData>
            </a:graphic>
          </wp:inline>
        </w:drawing>
      </w:r>
    </w:p>
    <w:sectPr w:rsidR="001F321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16" w:rsidRDefault="001F3216">
      <w:pPr>
        <w:spacing w:after="0" w:line="240" w:lineRule="auto"/>
      </w:pPr>
      <w:r>
        <w:separator/>
      </w:r>
    </w:p>
  </w:endnote>
  <w:endnote w:type="continuationSeparator" w:id="0">
    <w:p w:rsidR="001F3216" w:rsidRDefault="001F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18" w:rsidRDefault="001F3216">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16" w:rsidRDefault="001F3216">
      <w:pPr>
        <w:spacing w:after="0" w:line="240" w:lineRule="auto"/>
      </w:pPr>
      <w:r>
        <w:separator/>
      </w:r>
    </w:p>
  </w:footnote>
  <w:footnote w:type="continuationSeparator" w:id="0">
    <w:p w:rsidR="001F3216" w:rsidRDefault="001F3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18"/>
    <w:rsid w:val="001F3216"/>
    <w:rsid w:val="00A66418"/>
    <w:rsid w:val="00BC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09948-815F-4C2B-8D55-DD19BA38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5253">
      <w:bodyDiv w:val="1"/>
      <w:marLeft w:val="390"/>
      <w:marRight w:val="390"/>
      <w:marTop w:val="0"/>
      <w:marBottom w:val="0"/>
      <w:divBdr>
        <w:top w:val="none" w:sz="0" w:space="0" w:color="auto"/>
        <w:left w:val="none" w:sz="0" w:space="0" w:color="auto"/>
        <w:bottom w:val="none" w:sz="0" w:space="0" w:color="auto"/>
        <w:right w:val="none" w:sz="0" w:space="0" w:color="auto"/>
      </w:divBdr>
      <w:divsChild>
        <w:div w:id="1818037116">
          <w:marLeft w:val="0"/>
          <w:marRight w:val="0"/>
          <w:marTop w:val="0"/>
          <w:marBottom w:val="0"/>
          <w:divBdr>
            <w:top w:val="none" w:sz="0" w:space="0" w:color="auto"/>
            <w:left w:val="none" w:sz="0" w:space="0" w:color="auto"/>
            <w:bottom w:val="none" w:sz="0" w:space="0" w:color="auto"/>
            <w:right w:val="none" w:sz="0" w:space="0" w:color="auto"/>
          </w:divBdr>
        </w:div>
        <w:div w:id="804085650">
          <w:marLeft w:val="0"/>
          <w:marRight w:val="0"/>
          <w:marTop w:val="75"/>
          <w:marBottom w:val="0"/>
          <w:divBdr>
            <w:top w:val="none" w:sz="0" w:space="0" w:color="auto"/>
            <w:left w:val="none" w:sz="0" w:space="0" w:color="auto"/>
            <w:bottom w:val="none" w:sz="0" w:space="0" w:color="auto"/>
            <w:right w:val="none" w:sz="0" w:space="0" w:color="auto"/>
          </w:divBdr>
        </w:div>
        <w:div w:id="247465605">
          <w:marLeft w:val="0"/>
          <w:marRight w:val="0"/>
          <w:marTop w:val="75"/>
          <w:marBottom w:val="0"/>
          <w:divBdr>
            <w:top w:val="none" w:sz="0" w:space="0" w:color="auto"/>
            <w:left w:val="none" w:sz="0" w:space="0" w:color="auto"/>
            <w:bottom w:val="none" w:sz="0" w:space="0" w:color="auto"/>
            <w:right w:val="none" w:sz="0" w:space="0" w:color="auto"/>
          </w:divBdr>
        </w:div>
        <w:div w:id="858390868">
          <w:marLeft w:val="0"/>
          <w:marRight w:val="0"/>
          <w:marTop w:val="225"/>
          <w:marBottom w:val="0"/>
          <w:divBdr>
            <w:top w:val="none" w:sz="0" w:space="0" w:color="auto"/>
            <w:left w:val="none" w:sz="0" w:space="0" w:color="auto"/>
            <w:bottom w:val="none" w:sz="0" w:space="0" w:color="auto"/>
            <w:right w:val="none" w:sz="0" w:space="0" w:color="auto"/>
          </w:divBdr>
        </w:div>
        <w:div w:id="1650357807">
          <w:marLeft w:val="0"/>
          <w:marRight w:val="0"/>
          <w:marTop w:val="0"/>
          <w:marBottom w:val="120"/>
          <w:divBdr>
            <w:top w:val="none" w:sz="0" w:space="0" w:color="auto"/>
            <w:left w:val="none" w:sz="0" w:space="0" w:color="auto"/>
            <w:bottom w:val="none" w:sz="0" w:space="0" w:color="auto"/>
            <w:right w:val="none" w:sz="0" w:space="0" w:color="auto"/>
          </w:divBdr>
          <w:divsChild>
            <w:div w:id="1833984350">
              <w:marLeft w:val="0"/>
              <w:marRight w:val="0"/>
              <w:marTop w:val="0"/>
              <w:marBottom w:val="0"/>
              <w:divBdr>
                <w:top w:val="none" w:sz="0" w:space="0" w:color="auto"/>
                <w:left w:val="none" w:sz="0" w:space="0" w:color="auto"/>
                <w:bottom w:val="none" w:sz="0" w:space="0" w:color="auto"/>
                <w:right w:val="none" w:sz="0" w:space="0" w:color="auto"/>
              </w:divBdr>
            </w:div>
            <w:div w:id="1745835485">
              <w:marLeft w:val="0"/>
              <w:marRight w:val="0"/>
              <w:marTop w:val="0"/>
              <w:marBottom w:val="0"/>
              <w:divBdr>
                <w:top w:val="none" w:sz="0" w:space="0" w:color="auto"/>
                <w:left w:val="none" w:sz="0" w:space="0" w:color="auto"/>
                <w:bottom w:val="none" w:sz="0" w:space="0" w:color="auto"/>
                <w:right w:val="none" w:sz="0" w:space="0" w:color="auto"/>
              </w:divBdr>
            </w:div>
            <w:div w:id="484705655">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1268662930">
              <w:marLeft w:val="0"/>
              <w:marRight w:val="0"/>
              <w:marTop w:val="0"/>
              <w:marBottom w:val="0"/>
              <w:divBdr>
                <w:top w:val="none" w:sz="0" w:space="0" w:color="auto"/>
                <w:left w:val="none" w:sz="0" w:space="0" w:color="auto"/>
                <w:bottom w:val="none" w:sz="0" w:space="0" w:color="auto"/>
                <w:right w:val="none" w:sz="0" w:space="0" w:color="auto"/>
              </w:divBdr>
            </w:div>
            <w:div w:id="1996520629">
              <w:marLeft w:val="0"/>
              <w:marRight w:val="0"/>
              <w:marTop w:val="0"/>
              <w:marBottom w:val="0"/>
              <w:divBdr>
                <w:top w:val="none" w:sz="0" w:space="0" w:color="auto"/>
                <w:left w:val="none" w:sz="0" w:space="0" w:color="auto"/>
                <w:bottom w:val="none" w:sz="0" w:space="0" w:color="auto"/>
                <w:right w:val="none" w:sz="0" w:space="0" w:color="auto"/>
              </w:divBdr>
            </w:div>
            <w:div w:id="1327394826">
              <w:marLeft w:val="0"/>
              <w:marRight w:val="0"/>
              <w:marTop w:val="0"/>
              <w:marBottom w:val="0"/>
              <w:divBdr>
                <w:top w:val="none" w:sz="0" w:space="0" w:color="auto"/>
                <w:left w:val="none" w:sz="0" w:space="0" w:color="auto"/>
                <w:bottom w:val="none" w:sz="0" w:space="0" w:color="auto"/>
                <w:right w:val="none" w:sz="0" w:space="0" w:color="auto"/>
              </w:divBdr>
            </w:div>
            <w:div w:id="1327827767">
              <w:marLeft w:val="0"/>
              <w:marRight w:val="0"/>
              <w:marTop w:val="0"/>
              <w:marBottom w:val="0"/>
              <w:divBdr>
                <w:top w:val="none" w:sz="0" w:space="0" w:color="auto"/>
                <w:left w:val="none" w:sz="0" w:space="0" w:color="auto"/>
                <w:bottom w:val="none" w:sz="0" w:space="0" w:color="auto"/>
                <w:right w:val="none" w:sz="0" w:space="0" w:color="auto"/>
              </w:divBdr>
            </w:div>
            <w:div w:id="1100225694">
              <w:marLeft w:val="0"/>
              <w:marRight w:val="0"/>
              <w:marTop w:val="0"/>
              <w:marBottom w:val="0"/>
              <w:divBdr>
                <w:top w:val="none" w:sz="0" w:space="0" w:color="auto"/>
                <w:left w:val="none" w:sz="0" w:space="0" w:color="auto"/>
                <w:bottom w:val="none" w:sz="0" w:space="0" w:color="auto"/>
                <w:right w:val="none" w:sz="0" w:space="0" w:color="auto"/>
              </w:divBdr>
            </w:div>
            <w:div w:id="1820657607">
              <w:marLeft w:val="0"/>
              <w:marRight w:val="0"/>
              <w:marTop w:val="0"/>
              <w:marBottom w:val="0"/>
              <w:divBdr>
                <w:top w:val="none" w:sz="0" w:space="0" w:color="auto"/>
                <w:left w:val="none" w:sz="0" w:space="0" w:color="auto"/>
                <w:bottom w:val="none" w:sz="0" w:space="0" w:color="auto"/>
                <w:right w:val="none" w:sz="0" w:space="0" w:color="auto"/>
              </w:divBdr>
            </w:div>
            <w:div w:id="1871265097">
              <w:marLeft w:val="0"/>
              <w:marRight w:val="0"/>
              <w:marTop w:val="0"/>
              <w:marBottom w:val="0"/>
              <w:divBdr>
                <w:top w:val="none" w:sz="0" w:space="0" w:color="auto"/>
                <w:left w:val="none" w:sz="0" w:space="0" w:color="auto"/>
                <w:bottom w:val="none" w:sz="0" w:space="0" w:color="auto"/>
                <w:right w:val="none" w:sz="0" w:space="0" w:color="auto"/>
              </w:divBdr>
            </w:div>
            <w:div w:id="571162863">
              <w:marLeft w:val="0"/>
              <w:marRight w:val="0"/>
              <w:marTop w:val="0"/>
              <w:marBottom w:val="0"/>
              <w:divBdr>
                <w:top w:val="none" w:sz="0" w:space="0" w:color="auto"/>
                <w:left w:val="none" w:sz="0" w:space="0" w:color="auto"/>
                <w:bottom w:val="none" w:sz="0" w:space="0" w:color="auto"/>
                <w:right w:val="none" w:sz="0" w:space="0" w:color="auto"/>
              </w:divBdr>
            </w:div>
            <w:div w:id="610013519">
              <w:marLeft w:val="0"/>
              <w:marRight w:val="0"/>
              <w:marTop w:val="0"/>
              <w:marBottom w:val="0"/>
              <w:divBdr>
                <w:top w:val="none" w:sz="0" w:space="0" w:color="auto"/>
                <w:left w:val="none" w:sz="0" w:space="0" w:color="auto"/>
                <w:bottom w:val="none" w:sz="0" w:space="0" w:color="auto"/>
                <w:right w:val="none" w:sz="0" w:space="0" w:color="auto"/>
              </w:divBdr>
            </w:div>
            <w:div w:id="233049345">
              <w:marLeft w:val="0"/>
              <w:marRight w:val="0"/>
              <w:marTop w:val="0"/>
              <w:marBottom w:val="0"/>
              <w:divBdr>
                <w:top w:val="none" w:sz="0" w:space="0" w:color="auto"/>
                <w:left w:val="none" w:sz="0" w:space="0" w:color="auto"/>
                <w:bottom w:val="none" w:sz="0" w:space="0" w:color="auto"/>
                <w:right w:val="none" w:sz="0" w:space="0" w:color="auto"/>
              </w:divBdr>
            </w:div>
          </w:divsChild>
        </w:div>
        <w:div w:id="403916803">
          <w:marLeft w:val="0"/>
          <w:marRight w:val="0"/>
          <w:marTop w:val="0"/>
          <w:marBottom w:val="120"/>
          <w:divBdr>
            <w:top w:val="none" w:sz="0" w:space="0" w:color="auto"/>
            <w:left w:val="none" w:sz="0" w:space="0" w:color="auto"/>
            <w:bottom w:val="none" w:sz="0" w:space="0" w:color="auto"/>
            <w:right w:val="none" w:sz="0" w:space="0" w:color="auto"/>
          </w:divBdr>
          <w:divsChild>
            <w:div w:id="491413866">
              <w:marLeft w:val="0"/>
              <w:marRight w:val="0"/>
              <w:marTop w:val="0"/>
              <w:marBottom w:val="0"/>
              <w:divBdr>
                <w:top w:val="none" w:sz="0" w:space="0" w:color="auto"/>
                <w:left w:val="none" w:sz="0" w:space="0" w:color="auto"/>
                <w:bottom w:val="none" w:sz="0" w:space="0" w:color="auto"/>
                <w:right w:val="none" w:sz="0" w:space="0" w:color="auto"/>
              </w:divBdr>
            </w:div>
            <w:div w:id="1317104077">
              <w:marLeft w:val="0"/>
              <w:marRight w:val="0"/>
              <w:marTop w:val="0"/>
              <w:marBottom w:val="0"/>
              <w:divBdr>
                <w:top w:val="none" w:sz="0" w:space="0" w:color="auto"/>
                <w:left w:val="none" w:sz="0" w:space="0" w:color="auto"/>
                <w:bottom w:val="none" w:sz="0" w:space="0" w:color="auto"/>
                <w:right w:val="none" w:sz="0" w:space="0" w:color="auto"/>
              </w:divBdr>
            </w:div>
            <w:div w:id="319384736">
              <w:marLeft w:val="0"/>
              <w:marRight w:val="0"/>
              <w:marTop w:val="0"/>
              <w:marBottom w:val="0"/>
              <w:divBdr>
                <w:top w:val="none" w:sz="0" w:space="0" w:color="auto"/>
                <w:left w:val="none" w:sz="0" w:space="0" w:color="auto"/>
                <w:bottom w:val="none" w:sz="0" w:space="0" w:color="auto"/>
                <w:right w:val="none" w:sz="0" w:space="0" w:color="auto"/>
              </w:divBdr>
            </w:div>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 w:id="514196700">
          <w:marLeft w:val="0"/>
          <w:marRight w:val="0"/>
          <w:marTop w:val="0"/>
          <w:marBottom w:val="120"/>
          <w:divBdr>
            <w:top w:val="none" w:sz="0" w:space="0" w:color="auto"/>
            <w:left w:val="none" w:sz="0" w:space="0" w:color="auto"/>
            <w:bottom w:val="none" w:sz="0" w:space="0" w:color="auto"/>
            <w:right w:val="none" w:sz="0" w:space="0" w:color="auto"/>
          </w:divBdr>
          <w:divsChild>
            <w:div w:id="989331517">
              <w:marLeft w:val="0"/>
              <w:marRight w:val="0"/>
              <w:marTop w:val="0"/>
              <w:marBottom w:val="0"/>
              <w:divBdr>
                <w:top w:val="none" w:sz="0" w:space="0" w:color="auto"/>
                <w:left w:val="none" w:sz="0" w:space="0" w:color="auto"/>
                <w:bottom w:val="none" w:sz="0" w:space="0" w:color="auto"/>
                <w:right w:val="none" w:sz="0" w:space="0" w:color="auto"/>
              </w:divBdr>
            </w:div>
            <w:div w:id="776564178">
              <w:marLeft w:val="0"/>
              <w:marRight w:val="0"/>
              <w:marTop w:val="0"/>
              <w:marBottom w:val="0"/>
              <w:divBdr>
                <w:top w:val="none" w:sz="0" w:space="0" w:color="auto"/>
                <w:left w:val="none" w:sz="0" w:space="0" w:color="auto"/>
                <w:bottom w:val="none" w:sz="0" w:space="0" w:color="auto"/>
                <w:right w:val="none" w:sz="0" w:space="0" w:color="auto"/>
              </w:divBdr>
            </w:div>
            <w:div w:id="894899014">
              <w:marLeft w:val="0"/>
              <w:marRight w:val="0"/>
              <w:marTop w:val="0"/>
              <w:marBottom w:val="0"/>
              <w:divBdr>
                <w:top w:val="none" w:sz="0" w:space="0" w:color="auto"/>
                <w:left w:val="none" w:sz="0" w:space="0" w:color="auto"/>
                <w:bottom w:val="none" w:sz="0" w:space="0" w:color="auto"/>
                <w:right w:val="none" w:sz="0" w:space="0" w:color="auto"/>
              </w:divBdr>
            </w:div>
            <w:div w:id="1812333273">
              <w:marLeft w:val="0"/>
              <w:marRight w:val="0"/>
              <w:marTop w:val="0"/>
              <w:marBottom w:val="0"/>
              <w:divBdr>
                <w:top w:val="none" w:sz="0" w:space="0" w:color="auto"/>
                <w:left w:val="none" w:sz="0" w:space="0" w:color="auto"/>
                <w:bottom w:val="none" w:sz="0" w:space="0" w:color="auto"/>
                <w:right w:val="none" w:sz="0" w:space="0" w:color="auto"/>
              </w:divBdr>
            </w:div>
            <w:div w:id="1371765750">
              <w:marLeft w:val="0"/>
              <w:marRight w:val="0"/>
              <w:marTop w:val="0"/>
              <w:marBottom w:val="0"/>
              <w:divBdr>
                <w:top w:val="none" w:sz="0" w:space="0" w:color="auto"/>
                <w:left w:val="none" w:sz="0" w:space="0" w:color="auto"/>
                <w:bottom w:val="none" w:sz="0" w:space="0" w:color="auto"/>
                <w:right w:val="none" w:sz="0" w:space="0" w:color="auto"/>
              </w:divBdr>
            </w:div>
            <w:div w:id="693188177">
              <w:marLeft w:val="0"/>
              <w:marRight w:val="0"/>
              <w:marTop w:val="0"/>
              <w:marBottom w:val="0"/>
              <w:divBdr>
                <w:top w:val="none" w:sz="0" w:space="0" w:color="auto"/>
                <w:left w:val="none" w:sz="0" w:space="0" w:color="auto"/>
                <w:bottom w:val="none" w:sz="0" w:space="0" w:color="auto"/>
                <w:right w:val="none" w:sz="0" w:space="0" w:color="auto"/>
              </w:divBdr>
            </w:div>
            <w:div w:id="1588224682">
              <w:marLeft w:val="0"/>
              <w:marRight w:val="0"/>
              <w:marTop w:val="0"/>
              <w:marBottom w:val="0"/>
              <w:divBdr>
                <w:top w:val="none" w:sz="0" w:space="0" w:color="auto"/>
                <w:left w:val="none" w:sz="0" w:space="0" w:color="auto"/>
                <w:bottom w:val="none" w:sz="0" w:space="0" w:color="auto"/>
                <w:right w:val="none" w:sz="0" w:space="0" w:color="auto"/>
              </w:divBdr>
            </w:div>
            <w:div w:id="712778028">
              <w:marLeft w:val="0"/>
              <w:marRight w:val="0"/>
              <w:marTop w:val="0"/>
              <w:marBottom w:val="0"/>
              <w:divBdr>
                <w:top w:val="none" w:sz="0" w:space="0" w:color="auto"/>
                <w:left w:val="none" w:sz="0" w:space="0" w:color="auto"/>
                <w:bottom w:val="none" w:sz="0" w:space="0" w:color="auto"/>
                <w:right w:val="none" w:sz="0" w:space="0" w:color="auto"/>
              </w:divBdr>
            </w:div>
          </w:divsChild>
        </w:div>
        <w:div w:id="1972050382">
          <w:marLeft w:val="0"/>
          <w:marRight w:val="0"/>
          <w:marTop w:val="225"/>
          <w:marBottom w:val="0"/>
          <w:divBdr>
            <w:top w:val="none" w:sz="0" w:space="0" w:color="auto"/>
            <w:left w:val="none" w:sz="0" w:space="0" w:color="auto"/>
            <w:bottom w:val="none" w:sz="0" w:space="0" w:color="auto"/>
            <w:right w:val="none" w:sz="0" w:space="0" w:color="auto"/>
          </w:divBdr>
        </w:div>
        <w:div w:id="264386555">
          <w:marLeft w:val="0"/>
          <w:marRight w:val="0"/>
          <w:marTop w:val="150"/>
          <w:marBottom w:val="0"/>
          <w:divBdr>
            <w:top w:val="none" w:sz="0" w:space="0" w:color="auto"/>
            <w:left w:val="none" w:sz="0" w:space="0" w:color="auto"/>
            <w:bottom w:val="none" w:sz="0" w:space="0" w:color="auto"/>
            <w:right w:val="none" w:sz="0" w:space="0" w:color="auto"/>
          </w:divBdr>
        </w:div>
        <w:div w:id="409431664">
          <w:marLeft w:val="0"/>
          <w:marRight w:val="0"/>
          <w:marTop w:val="0"/>
          <w:marBottom w:val="120"/>
          <w:divBdr>
            <w:top w:val="none" w:sz="0" w:space="0" w:color="auto"/>
            <w:left w:val="none" w:sz="0" w:space="0" w:color="auto"/>
            <w:bottom w:val="none" w:sz="0" w:space="0" w:color="auto"/>
            <w:right w:val="none" w:sz="0" w:space="0" w:color="auto"/>
          </w:divBdr>
          <w:divsChild>
            <w:div w:id="962998152">
              <w:marLeft w:val="0"/>
              <w:marRight w:val="0"/>
              <w:marTop w:val="0"/>
              <w:marBottom w:val="0"/>
              <w:divBdr>
                <w:top w:val="none" w:sz="0" w:space="0" w:color="auto"/>
                <w:left w:val="none" w:sz="0" w:space="0" w:color="auto"/>
                <w:bottom w:val="none" w:sz="0" w:space="0" w:color="auto"/>
                <w:right w:val="none" w:sz="0" w:space="0" w:color="auto"/>
              </w:divBdr>
            </w:div>
          </w:divsChild>
        </w:div>
        <w:div w:id="1585991359">
          <w:marLeft w:val="0"/>
          <w:marRight w:val="0"/>
          <w:marTop w:val="0"/>
          <w:marBottom w:val="120"/>
          <w:divBdr>
            <w:top w:val="none" w:sz="0" w:space="0" w:color="auto"/>
            <w:left w:val="none" w:sz="0" w:space="0" w:color="auto"/>
            <w:bottom w:val="none" w:sz="0" w:space="0" w:color="auto"/>
            <w:right w:val="none" w:sz="0" w:space="0" w:color="auto"/>
          </w:divBdr>
          <w:divsChild>
            <w:div w:id="1573348966">
              <w:marLeft w:val="0"/>
              <w:marRight w:val="0"/>
              <w:marTop w:val="0"/>
              <w:marBottom w:val="0"/>
              <w:divBdr>
                <w:top w:val="none" w:sz="0" w:space="0" w:color="auto"/>
                <w:left w:val="none" w:sz="0" w:space="0" w:color="auto"/>
                <w:bottom w:val="none" w:sz="0" w:space="0" w:color="auto"/>
                <w:right w:val="none" w:sz="0" w:space="0" w:color="auto"/>
              </w:divBdr>
            </w:div>
            <w:div w:id="102773281">
              <w:marLeft w:val="0"/>
              <w:marRight w:val="0"/>
              <w:marTop w:val="0"/>
              <w:marBottom w:val="0"/>
              <w:divBdr>
                <w:top w:val="none" w:sz="0" w:space="0" w:color="auto"/>
                <w:left w:val="none" w:sz="0" w:space="0" w:color="auto"/>
                <w:bottom w:val="none" w:sz="0" w:space="0" w:color="auto"/>
                <w:right w:val="none" w:sz="0" w:space="0" w:color="auto"/>
              </w:divBdr>
            </w:div>
            <w:div w:id="560943266">
              <w:marLeft w:val="0"/>
              <w:marRight w:val="0"/>
              <w:marTop w:val="0"/>
              <w:marBottom w:val="0"/>
              <w:divBdr>
                <w:top w:val="none" w:sz="0" w:space="0" w:color="auto"/>
                <w:left w:val="none" w:sz="0" w:space="0" w:color="auto"/>
                <w:bottom w:val="none" w:sz="0" w:space="0" w:color="auto"/>
                <w:right w:val="none" w:sz="0" w:space="0" w:color="auto"/>
              </w:divBdr>
            </w:div>
            <w:div w:id="1728527864">
              <w:marLeft w:val="0"/>
              <w:marRight w:val="0"/>
              <w:marTop w:val="0"/>
              <w:marBottom w:val="0"/>
              <w:divBdr>
                <w:top w:val="none" w:sz="0" w:space="0" w:color="auto"/>
                <w:left w:val="none" w:sz="0" w:space="0" w:color="auto"/>
                <w:bottom w:val="none" w:sz="0" w:space="0" w:color="auto"/>
                <w:right w:val="none" w:sz="0" w:space="0" w:color="auto"/>
              </w:divBdr>
            </w:div>
            <w:div w:id="1981301698">
              <w:marLeft w:val="0"/>
              <w:marRight w:val="0"/>
              <w:marTop w:val="0"/>
              <w:marBottom w:val="0"/>
              <w:divBdr>
                <w:top w:val="none" w:sz="0" w:space="0" w:color="auto"/>
                <w:left w:val="none" w:sz="0" w:space="0" w:color="auto"/>
                <w:bottom w:val="none" w:sz="0" w:space="0" w:color="auto"/>
                <w:right w:val="none" w:sz="0" w:space="0" w:color="auto"/>
              </w:divBdr>
            </w:div>
            <w:div w:id="132866847">
              <w:marLeft w:val="0"/>
              <w:marRight w:val="0"/>
              <w:marTop w:val="0"/>
              <w:marBottom w:val="0"/>
              <w:divBdr>
                <w:top w:val="none" w:sz="0" w:space="0" w:color="auto"/>
                <w:left w:val="none" w:sz="0" w:space="0" w:color="auto"/>
                <w:bottom w:val="none" w:sz="0" w:space="0" w:color="auto"/>
                <w:right w:val="none" w:sz="0" w:space="0" w:color="auto"/>
              </w:divBdr>
            </w:div>
            <w:div w:id="890964185">
              <w:marLeft w:val="0"/>
              <w:marRight w:val="0"/>
              <w:marTop w:val="0"/>
              <w:marBottom w:val="0"/>
              <w:divBdr>
                <w:top w:val="none" w:sz="0" w:space="0" w:color="auto"/>
                <w:left w:val="none" w:sz="0" w:space="0" w:color="auto"/>
                <w:bottom w:val="none" w:sz="0" w:space="0" w:color="auto"/>
                <w:right w:val="none" w:sz="0" w:space="0" w:color="auto"/>
              </w:divBdr>
            </w:div>
            <w:div w:id="13918469">
              <w:marLeft w:val="0"/>
              <w:marRight w:val="0"/>
              <w:marTop w:val="0"/>
              <w:marBottom w:val="0"/>
              <w:divBdr>
                <w:top w:val="none" w:sz="0" w:space="0" w:color="auto"/>
                <w:left w:val="none" w:sz="0" w:space="0" w:color="auto"/>
                <w:bottom w:val="none" w:sz="0" w:space="0" w:color="auto"/>
                <w:right w:val="none" w:sz="0" w:space="0" w:color="auto"/>
              </w:divBdr>
            </w:div>
            <w:div w:id="379550770">
              <w:marLeft w:val="0"/>
              <w:marRight w:val="0"/>
              <w:marTop w:val="0"/>
              <w:marBottom w:val="0"/>
              <w:divBdr>
                <w:top w:val="none" w:sz="0" w:space="0" w:color="auto"/>
                <w:left w:val="none" w:sz="0" w:space="0" w:color="auto"/>
                <w:bottom w:val="none" w:sz="0" w:space="0" w:color="auto"/>
                <w:right w:val="none" w:sz="0" w:space="0" w:color="auto"/>
              </w:divBdr>
            </w:div>
            <w:div w:id="983435194">
              <w:marLeft w:val="0"/>
              <w:marRight w:val="0"/>
              <w:marTop w:val="0"/>
              <w:marBottom w:val="0"/>
              <w:divBdr>
                <w:top w:val="none" w:sz="0" w:space="0" w:color="auto"/>
                <w:left w:val="none" w:sz="0" w:space="0" w:color="auto"/>
                <w:bottom w:val="none" w:sz="0" w:space="0" w:color="auto"/>
                <w:right w:val="none" w:sz="0" w:space="0" w:color="auto"/>
              </w:divBdr>
            </w:div>
            <w:div w:id="76948068">
              <w:marLeft w:val="0"/>
              <w:marRight w:val="0"/>
              <w:marTop w:val="0"/>
              <w:marBottom w:val="0"/>
              <w:divBdr>
                <w:top w:val="none" w:sz="0" w:space="0" w:color="auto"/>
                <w:left w:val="none" w:sz="0" w:space="0" w:color="auto"/>
                <w:bottom w:val="none" w:sz="0" w:space="0" w:color="auto"/>
                <w:right w:val="none" w:sz="0" w:space="0" w:color="auto"/>
              </w:divBdr>
            </w:div>
          </w:divsChild>
        </w:div>
        <w:div w:id="1655840682">
          <w:marLeft w:val="0"/>
          <w:marRight w:val="0"/>
          <w:marTop w:val="0"/>
          <w:marBottom w:val="120"/>
          <w:divBdr>
            <w:top w:val="none" w:sz="0" w:space="0" w:color="auto"/>
            <w:left w:val="none" w:sz="0" w:space="0" w:color="auto"/>
            <w:bottom w:val="none" w:sz="0" w:space="0" w:color="auto"/>
            <w:right w:val="none" w:sz="0" w:space="0" w:color="auto"/>
          </w:divBdr>
          <w:divsChild>
            <w:div w:id="225997468">
              <w:marLeft w:val="0"/>
              <w:marRight w:val="0"/>
              <w:marTop w:val="0"/>
              <w:marBottom w:val="0"/>
              <w:divBdr>
                <w:top w:val="none" w:sz="0" w:space="0" w:color="auto"/>
                <w:left w:val="none" w:sz="0" w:space="0" w:color="auto"/>
                <w:bottom w:val="none" w:sz="0" w:space="0" w:color="auto"/>
                <w:right w:val="none" w:sz="0" w:space="0" w:color="auto"/>
              </w:divBdr>
            </w:div>
          </w:divsChild>
        </w:div>
        <w:div w:id="678392867">
          <w:marLeft w:val="0"/>
          <w:marRight w:val="0"/>
          <w:marTop w:val="0"/>
          <w:marBottom w:val="120"/>
          <w:divBdr>
            <w:top w:val="none" w:sz="0" w:space="0" w:color="auto"/>
            <w:left w:val="none" w:sz="0" w:space="0" w:color="auto"/>
            <w:bottom w:val="none" w:sz="0" w:space="0" w:color="auto"/>
            <w:right w:val="none" w:sz="0" w:space="0" w:color="auto"/>
          </w:divBdr>
          <w:divsChild>
            <w:div w:id="1052968744">
              <w:marLeft w:val="0"/>
              <w:marRight w:val="0"/>
              <w:marTop w:val="0"/>
              <w:marBottom w:val="0"/>
              <w:divBdr>
                <w:top w:val="none" w:sz="0" w:space="0" w:color="auto"/>
                <w:left w:val="none" w:sz="0" w:space="0" w:color="auto"/>
                <w:bottom w:val="none" w:sz="0" w:space="0" w:color="auto"/>
                <w:right w:val="none" w:sz="0" w:space="0" w:color="auto"/>
              </w:divBdr>
            </w:div>
            <w:div w:id="152530890">
              <w:marLeft w:val="0"/>
              <w:marRight w:val="0"/>
              <w:marTop w:val="0"/>
              <w:marBottom w:val="0"/>
              <w:divBdr>
                <w:top w:val="none" w:sz="0" w:space="0" w:color="auto"/>
                <w:left w:val="none" w:sz="0" w:space="0" w:color="auto"/>
                <w:bottom w:val="none" w:sz="0" w:space="0" w:color="auto"/>
                <w:right w:val="none" w:sz="0" w:space="0" w:color="auto"/>
              </w:divBdr>
            </w:div>
            <w:div w:id="1005087954">
              <w:marLeft w:val="0"/>
              <w:marRight w:val="0"/>
              <w:marTop w:val="0"/>
              <w:marBottom w:val="0"/>
              <w:divBdr>
                <w:top w:val="none" w:sz="0" w:space="0" w:color="auto"/>
                <w:left w:val="none" w:sz="0" w:space="0" w:color="auto"/>
                <w:bottom w:val="none" w:sz="0" w:space="0" w:color="auto"/>
                <w:right w:val="none" w:sz="0" w:space="0" w:color="auto"/>
              </w:divBdr>
            </w:div>
            <w:div w:id="1770539364">
              <w:marLeft w:val="0"/>
              <w:marRight w:val="0"/>
              <w:marTop w:val="0"/>
              <w:marBottom w:val="0"/>
              <w:divBdr>
                <w:top w:val="none" w:sz="0" w:space="0" w:color="auto"/>
                <w:left w:val="none" w:sz="0" w:space="0" w:color="auto"/>
                <w:bottom w:val="none" w:sz="0" w:space="0" w:color="auto"/>
                <w:right w:val="none" w:sz="0" w:space="0" w:color="auto"/>
              </w:divBdr>
            </w:div>
            <w:div w:id="246503693">
              <w:marLeft w:val="0"/>
              <w:marRight w:val="0"/>
              <w:marTop w:val="0"/>
              <w:marBottom w:val="0"/>
              <w:divBdr>
                <w:top w:val="none" w:sz="0" w:space="0" w:color="auto"/>
                <w:left w:val="none" w:sz="0" w:space="0" w:color="auto"/>
                <w:bottom w:val="none" w:sz="0" w:space="0" w:color="auto"/>
                <w:right w:val="none" w:sz="0" w:space="0" w:color="auto"/>
              </w:divBdr>
            </w:div>
            <w:div w:id="1727414387">
              <w:marLeft w:val="0"/>
              <w:marRight w:val="0"/>
              <w:marTop w:val="0"/>
              <w:marBottom w:val="0"/>
              <w:divBdr>
                <w:top w:val="none" w:sz="0" w:space="0" w:color="auto"/>
                <w:left w:val="none" w:sz="0" w:space="0" w:color="auto"/>
                <w:bottom w:val="none" w:sz="0" w:space="0" w:color="auto"/>
                <w:right w:val="none" w:sz="0" w:space="0" w:color="auto"/>
              </w:divBdr>
            </w:div>
            <w:div w:id="131992885">
              <w:marLeft w:val="0"/>
              <w:marRight w:val="0"/>
              <w:marTop w:val="0"/>
              <w:marBottom w:val="0"/>
              <w:divBdr>
                <w:top w:val="none" w:sz="0" w:space="0" w:color="auto"/>
                <w:left w:val="none" w:sz="0" w:space="0" w:color="auto"/>
                <w:bottom w:val="none" w:sz="0" w:space="0" w:color="auto"/>
                <w:right w:val="none" w:sz="0" w:space="0" w:color="auto"/>
              </w:divBdr>
            </w:div>
          </w:divsChild>
        </w:div>
        <w:div w:id="632054019">
          <w:marLeft w:val="0"/>
          <w:marRight w:val="0"/>
          <w:marTop w:val="0"/>
          <w:marBottom w:val="120"/>
          <w:divBdr>
            <w:top w:val="none" w:sz="0" w:space="0" w:color="auto"/>
            <w:left w:val="none" w:sz="0" w:space="0" w:color="auto"/>
            <w:bottom w:val="none" w:sz="0" w:space="0" w:color="auto"/>
            <w:right w:val="none" w:sz="0" w:space="0" w:color="auto"/>
          </w:divBdr>
          <w:divsChild>
            <w:div w:id="422846684">
              <w:marLeft w:val="0"/>
              <w:marRight w:val="0"/>
              <w:marTop w:val="0"/>
              <w:marBottom w:val="0"/>
              <w:divBdr>
                <w:top w:val="none" w:sz="0" w:space="0" w:color="auto"/>
                <w:left w:val="none" w:sz="0" w:space="0" w:color="auto"/>
                <w:bottom w:val="none" w:sz="0" w:space="0" w:color="auto"/>
                <w:right w:val="none" w:sz="0" w:space="0" w:color="auto"/>
              </w:divBdr>
            </w:div>
            <w:div w:id="624390197">
              <w:marLeft w:val="0"/>
              <w:marRight w:val="0"/>
              <w:marTop w:val="0"/>
              <w:marBottom w:val="0"/>
              <w:divBdr>
                <w:top w:val="none" w:sz="0" w:space="0" w:color="auto"/>
                <w:left w:val="none" w:sz="0" w:space="0" w:color="auto"/>
                <w:bottom w:val="none" w:sz="0" w:space="0" w:color="auto"/>
                <w:right w:val="none" w:sz="0" w:space="0" w:color="auto"/>
              </w:divBdr>
            </w:div>
            <w:div w:id="1317881748">
              <w:marLeft w:val="0"/>
              <w:marRight w:val="0"/>
              <w:marTop w:val="0"/>
              <w:marBottom w:val="0"/>
              <w:divBdr>
                <w:top w:val="none" w:sz="0" w:space="0" w:color="auto"/>
                <w:left w:val="none" w:sz="0" w:space="0" w:color="auto"/>
                <w:bottom w:val="none" w:sz="0" w:space="0" w:color="auto"/>
                <w:right w:val="none" w:sz="0" w:space="0" w:color="auto"/>
              </w:divBdr>
            </w:div>
          </w:divsChild>
        </w:div>
        <w:div w:id="508181930">
          <w:marLeft w:val="0"/>
          <w:marRight w:val="0"/>
          <w:marTop w:val="0"/>
          <w:marBottom w:val="120"/>
          <w:divBdr>
            <w:top w:val="none" w:sz="0" w:space="0" w:color="auto"/>
            <w:left w:val="none" w:sz="0" w:space="0" w:color="auto"/>
            <w:bottom w:val="none" w:sz="0" w:space="0" w:color="auto"/>
            <w:right w:val="none" w:sz="0" w:space="0" w:color="auto"/>
          </w:divBdr>
          <w:divsChild>
            <w:div w:id="1622226256">
              <w:marLeft w:val="0"/>
              <w:marRight w:val="0"/>
              <w:marTop w:val="0"/>
              <w:marBottom w:val="0"/>
              <w:divBdr>
                <w:top w:val="none" w:sz="0" w:space="0" w:color="auto"/>
                <w:left w:val="none" w:sz="0" w:space="0" w:color="auto"/>
                <w:bottom w:val="none" w:sz="0" w:space="0" w:color="auto"/>
                <w:right w:val="none" w:sz="0" w:space="0" w:color="auto"/>
              </w:divBdr>
            </w:div>
            <w:div w:id="1388214605">
              <w:marLeft w:val="0"/>
              <w:marRight w:val="0"/>
              <w:marTop w:val="0"/>
              <w:marBottom w:val="0"/>
              <w:divBdr>
                <w:top w:val="none" w:sz="0" w:space="0" w:color="auto"/>
                <w:left w:val="none" w:sz="0" w:space="0" w:color="auto"/>
                <w:bottom w:val="none" w:sz="0" w:space="0" w:color="auto"/>
                <w:right w:val="none" w:sz="0" w:space="0" w:color="auto"/>
              </w:divBdr>
            </w:div>
          </w:divsChild>
        </w:div>
        <w:div w:id="1057702392">
          <w:marLeft w:val="0"/>
          <w:marRight w:val="0"/>
          <w:marTop w:val="0"/>
          <w:marBottom w:val="120"/>
          <w:divBdr>
            <w:top w:val="none" w:sz="0" w:space="0" w:color="auto"/>
            <w:left w:val="none" w:sz="0" w:space="0" w:color="auto"/>
            <w:bottom w:val="none" w:sz="0" w:space="0" w:color="auto"/>
            <w:right w:val="none" w:sz="0" w:space="0" w:color="auto"/>
          </w:divBdr>
          <w:divsChild>
            <w:div w:id="717433902">
              <w:marLeft w:val="0"/>
              <w:marRight w:val="0"/>
              <w:marTop w:val="0"/>
              <w:marBottom w:val="0"/>
              <w:divBdr>
                <w:top w:val="none" w:sz="0" w:space="0" w:color="auto"/>
                <w:left w:val="none" w:sz="0" w:space="0" w:color="auto"/>
                <w:bottom w:val="none" w:sz="0" w:space="0" w:color="auto"/>
                <w:right w:val="none" w:sz="0" w:space="0" w:color="auto"/>
              </w:divBdr>
            </w:div>
            <w:div w:id="1875658742">
              <w:marLeft w:val="0"/>
              <w:marRight w:val="0"/>
              <w:marTop w:val="0"/>
              <w:marBottom w:val="0"/>
              <w:divBdr>
                <w:top w:val="none" w:sz="0" w:space="0" w:color="auto"/>
                <w:left w:val="none" w:sz="0" w:space="0" w:color="auto"/>
                <w:bottom w:val="none" w:sz="0" w:space="0" w:color="auto"/>
                <w:right w:val="none" w:sz="0" w:space="0" w:color="auto"/>
              </w:divBdr>
            </w:div>
            <w:div w:id="1118914186">
              <w:marLeft w:val="0"/>
              <w:marRight w:val="0"/>
              <w:marTop w:val="0"/>
              <w:marBottom w:val="0"/>
              <w:divBdr>
                <w:top w:val="none" w:sz="0" w:space="0" w:color="auto"/>
                <w:left w:val="none" w:sz="0" w:space="0" w:color="auto"/>
                <w:bottom w:val="none" w:sz="0" w:space="0" w:color="auto"/>
                <w:right w:val="none" w:sz="0" w:space="0" w:color="auto"/>
              </w:divBdr>
            </w:div>
          </w:divsChild>
        </w:div>
        <w:div w:id="1816338704">
          <w:marLeft w:val="0"/>
          <w:marRight w:val="0"/>
          <w:marTop w:val="0"/>
          <w:marBottom w:val="120"/>
          <w:divBdr>
            <w:top w:val="none" w:sz="0" w:space="0" w:color="auto"/>
            <w:left w:val="none" w:sz="0" w:space="0" w:color="auto"/>
            <w:bottom w:val="none" w:sz="0" w:space="0" w:color="auto"/>
            <w:right w:val="none" w:sz="0" w:space="0" w:color="auto"/>
          </w:divBdr>
          <w:divsChild>
            <w:div w:id="1526871911">
              <w:marLeft w:val="0"/>
              <w:marRight w:val="0"/>
              <w:marTop w:val="0"/>
              <w:marBottom w:val="0"/>
              <w:divBdr>
                <w:top w:val="none" w:sz="0" w:space="0" w:color="auto"/>
                <w:left w:val="none" w:sz="0" w:space="0" w:color="auto"/>
                <w:bottom w:val="none" w:sz="0" w:space="0" w:color="auto"/>
                <w:right w:val="none" w:sz="0" w:space="0" w:color="auto"/>
              </w:divBdr>
            </w:div>
            <w:div w:id="155339708">
              <w:marLeft w:val="0"/>
              <w:marRight w:val="0"/>
              <w:marTop w:val="0"/>
              <w:marBottom w:val="0"/>
              <w:divBdr>
                <w:top w:val="none" w:sz="0" w:space="0" w:color="auto"/>
                <w:left w:val="none" w:sz="0" w:space="0" w:color="auto"/>
                <w:bottom w:val="none" w:sz="0" w:space="0" w:color="auto"/>
                <w:right w:val="none" w:sz="0" w:space="0" w:color="auto"/>
              </w:divBdr>
            </w:div>
            <w:div w:id="2125617218">
              <w:marLeft w:val="0"/>
              <w:marRight w:val="0"/>
              <w:marTop w:val="0"/>
              <w:marBottom w:val="0"/>
              <w:divBdr>
                <w:top w:val="none" w:sz="0" w:space="0" w:color="auto"/>
                <w:left w:val="none" w:sz="0" w:space="0" w:color="auto"/>
                <w:bottom w:val="none" w:sz="0" w:space="0" w:color="auto"/>
                <w:right w:val="none" w:sz="0" w:space="0" w:color="auto"/>
              </w:divBdr>
            </w:div>
            <w:div w:id="1986546718">
              <w:marLeft w:val="0"/>
              <w:marRight w:val="0"/>
              <w:marTop w:val="0"/>
              <w:marBottom w:val="0"/>
              <w:divBdr>
                <w:top w:val="none" w:sz="0" w:space="0" w:color="auto"/>
                <w:left w:val="none" w:sz="0" w:space="0" w:color="auto"/>
                <w:bottom w:val="none" w:sz="0" w:space="0" w:color="auto"/>
                <w:right w:val="none" w:sz="0" w:space="0" w:color="auto"/>
              </w:divBdr>
            </w:div>
            <w:div w:id="1091001239">
              <w:marLeft w:val="0"/>
              <w:marRight w:val="0"/>
              <w:marTop w:val="0"/>
              <w:marBottom w:val="0"/>
              <w:divBdr>
                <w:top w:val="none" w:sz="0" w:space="0" w:color="auto"/>
                <w:left w:val="none" w:sz="0" w:space="0" w:color="auto"/>
                <w:bottom w:val="none" w:sz="0" w:space="0" w:color="auto"/>
                <w:right w:val="none" w:sz="0" w:space="0" w:color="auto"/>
              </w:divBdr>
            </w:div>
            <w:div w:id="1356737175">
              <w:marLeft w:val="0"/>
              <w:marRight w:val="0"/>
              <w:marTop w:val="0"/>
              <w:marBottom w:val="0"/>
              <w:divBdr>
                <w:top w:val="none" w:sz="0" w:space="0" w:color="auto"/>
                <w:left w:val="none" w:sz="0" w:space="0" w:color="auto"/>
                <w:bottom w:val="none" w:sz="0" w:space="0" w:color="auto"/>
                <w:right w:val="none" w:sz="0" w:space="0" w:color="auto"/>
              </w:divBdr>
            </w:div>
            <w:div w:id="1690450841">
              <w:marLeft w:val="0"/>
              <w:marRight w:val="0"/>
              <w:marTop w:val="0"/>
              <w:marBottom w:val="0"/>
              <w:divBdr>
                <w:top w:val="none" w:sz="0" w:space="0" w:color="auto"/>
                <w:left w:val="none" w:sz="0" w:space="0" w:color="auto"/>
                <w:bottom w:val="none" w:sz="0" w:space="0" w:color="auto"/>
                <w:right w:val="none" w:sz="0" w:space="0" w:color="auto"/>
              </w:divBdr>
            </w:div>
            <w:div w:id="1980070066">
              <w:marLeft w:val="0"/>
              <w:marRight w:val="0"/>
              <w:marTop w:val="0"/>
              <w:marBottom w:val="0"/>
              <w:divBdr>
                <w:top w:val="none" w:sz="0" w:space="0" w:color="auto"/>
                <w:left w:val="none" w:sz="0" w:space="0" w:color="auto"/>
                <w:bottom w:val="none" w:sz="0" w:space="0" w:color="auto"/>
                <w:right w:val="none" w:sz="0" w:space="0" w:color="auto"/>
              </w:divBdr>
            </w:div>
          </w:divsChild>
        </w:div>
        <w:div w:id="543450766">
          <w:marLeft w:val="0"/>
          <w:marRight w:val="0"/>
          <w:marTop w:val="0"/>
          <w:marBottom w:val="120"/>
          <w:divBdr>
            <w:top w:val="none" w:sz="0" w:space="0" w:color="auto"/>
            <w:left w:val="none" w:sz="0" w:space="0" w:color="auto"/>
            <w:bottom w:val="none" w:sz="0" w:space="0" w:color="auto"/>
            <w:right w:val="none" w:sz="0" w:space="0" w:color="auto"/>
          </w:divBdr>
          <w:divsChild>
            <w:div w:id="1694334886">
              <w:marLeft w:val="0"/>
              <w:marRight w:val="0"/>
              <w:marTop w:val="0"/>
              <w:marBottom w:val="0"/>
              <w:divBdr>
                <w:top w:val="none" w:sz="0" w:space="0" w:color="auto"/>
                <w:left w:val="none" w:sz="0" w:space="0" w:color="auto"/>
                <w:bottom w:val="none" w:sz="0" w:space="0" w:color="auto"/>
                <w:right w:val="none" w:sz="0" w:space="0" w:color="auto"/>
              </w:divBdr>
            </w:div>
            <w:div w:id="837767134">
              <w:marLeft w:val="0"/>
              <w:marRight w:val="0"/>
              <w:marTop w:val="0"/>
              <w:marBottom w:val="0"/>
              <w:divBdr>
                <w:top w:val="none" w:sz="0" w:space="0" w:color="auto"/>
                <w:left w:val="none" w:sz="0" w:space="0" w:color="auto"/>
                <w:bottom w:val="none" w:sz="0" w:space="0" w:color="auto"/>
                <w:right w:val="none" w:sz="0" w:space="0" w:color="auto"/>
              </w:divBdr>
            </w:div>
            <w:div w:id="403918581">
              <w:marLeft w:val="0"/>
              <w:marRight w:val="0"/>
              <w:marTop w:val="0"/>
              <w:marBottom w:val="0"/>
              <w:divBdr>
                <w:top w:val="none" w:sz="0" w:space="0" w:color="auto"/>
                <w:left w:val="none" w:sz="0" w:space="0" w:color="auto"/>
                <w:bottom w:val="none" w:sz="0" w:space="0" w:color="auto"/>
                <w:right w:val="none" w:sz="0" w:space="0" w:color="auto"/>
              </w:divBdr>
            </w:div>
            <w:div w:id="957370586">
              <w:marLeft w:val="0"/>
              <w:marRight w:val="0"/>
              <w:marTop w:val="0"/>
              <w:marBottom w:val="0"/>
              <w:divBdr>
                <w:top w:val="none" w:sz="0" w:space="0" w:color="auto"/>
                <w:left w:val="none" w:sz="0" w:space="0" w:color="auto"/>
                <w:bottom w:val="none" w:sz="0" w:space="0" w:color="auto"/>
                <w:right w:val="none" w:sz="0" w:space="0" w:color="auto"/>
              </w:divBdr>
            </w:div>
            <w:div w:id="1794472842">
              <w:marLeft w:val="0"/>
              <w:marRight w:val="0"/>
              <w:marTop w:val="0"/>
              <w:marBottom w:val="0"/>
              <w:divBdr>
                <w:top w:val="none" w:sz="0" w:space="0" w:color="auto"/>
                <w:left w:val="none" w:sz="0" w:space="0" w:color="auto"/>
                <w:bottom w:val="none" w:sz="0" w:space="0" w:color="auto"/>
                <w:right w:val="none" w:sz="0" w:space="0" w:color="auto"/>
              </w:divBdr>
            </w:div>
            <w:div w:id="180510596">
              <w:marLeft w:val="0"/>
              <w:marRight w:val="0"/>
              <w:marTop w:val="0"/>
              <w:marBottom w:val="0"/>
              <w:divBdr>
                <w:top w:val="none" w:sz="0" w:space="0" w:color="auto"/>
                <w:left w:val="none" w:sz="0" w:space="0" w:color="auto"/>
                <w:bottom w:val="none" w:sz="0" w:space="0" w:color="auto"/>
                <w:right w:val="none" w:sz="0" w:space="0" w:color="auto"/>
              </w:divBdr>
            </w:div>
            <w:div w:id="1895389611">
              <w:marLeft w:val="0"/>
              <w:marRight w:val="0"/>
              <w:marTop w:val="0"/>
              <w:marBottom w:val="0"/>
              <w:divBdr>
                <w:top w:val="none" w:sz="0" w:space="0" w:color="auto"/>
                <w:left w:val="none" w:sz="0" w:space="0" w:color="auto"/>
                <w:bottom w:val="none" w:sz="0" w:space="0" w:color="auto"/>
                <w:right w:val="none" w:sz="0" w:space="0" w:color="auto"/>
              </w:divBdr>
            </w:div>
            <w:div w:id="172425733">
              <w:marLeft w:val="0"/>
              <w:marRight w:val="0"/>
              <w:marTop w:val="0"/>
              <w:marBottom w:val="0"/>
              <w:divBdr>
                <w:top w:val="none" w:sz="0" w:space="0" w:color="auto"/>
                <w:left w:val="none" w:sz="0" w:space="0" w:color="auto"/>
                <w:bottom w:val="none" w:sz="0" w:space="0" w:color="auto"/>
                <w:right w:val="none" w:sz="0" w:space="0" w:color="auto"/>
              </w:divBdr>
            </w:div>
            <w:div w:id="283928314">
              <w:marLeft w:val="0"/>
              <w:marRight w:val="0"/>
              <w:marTop w:val="0"/>
              <w:marBottom w:val="0"/>
              <w:divBdr>
                <w:top w:val="none" w:sz="0" w:space="0" w:color="auto"/>
                <w:left w:val="none" w:sz="0" w:space="0" w:color="auto"/>
                <w:bottom w:val="none" w:sz="0" w:space="0" w:color="auto"/>
                <w:right w:val="none" w:sz="0" w:space="0" w:color="auto"/>
              </w:divBdr>
            </w:div>
            <w:div w:id="862716027">
              <w:marLeft w:val="0"/>
              <w:marRight w:val="0"/>
              <w:marTop w:val="0"/>
              <w:marBottom w:val="0"/>
              <w:divBdr>
                <w:top w:val="none" w:sz="0" w:space="0" w:color="auto"/>
                <w:left w:val="none" w:sz="0" w:space="0" w:color="auto"/>
                <w:bottom w:val="none" w:sz="0" w:space="0" w:color="auto"/>
                <w:right w:val="none" w:sz="0" w:space="0" w:color="auto"/>
              </w:divBdr>
            </w:div>
            <w:div w:id="1833250390">
              <w:marLeft w:val="0"/>
              <w:marRight w:val="0"/>
              <w:marTop w:val="0"/>
              <w:marBottom w:val="0"/>
              <w:divBdr>
                <w:top w:val="none" w:sz="0" w:space="0" w:color="auto"/>
                <w:left w:val="none" w:sz="0" w:space="0" w:color="auto"/>
                <w:bottom w:val="none" w:sz="0" w:space="0" w:color="auto"/>
                <w:right w:val="none" w:sz="0" w:space="0" w:color="auto"/>
              </w:divBdr>
            </w:div>
          </w:divsChild>
        </w:div>
        <w:div w:id="210264194">
          <w:marLeft w:val="0"/>
          <w:marRight w:val="0"/>
          <w:marTop w:val="0"/>
          <w:marBottom w:val="120"/>
          <w:divBdr>
            <w:top w:val="none" w:sz="0" w:space="0" w:color="auto"/>
            <w:left w:val="none" w:sz="0" w:space="0" w:color="auto"/>
            <w:bottom w:val="none" w:sz="0" w:space="0" w:color="auto"/>
            <w:right w:val="none" w:sz="0" w:space="0" w:color="auto"/>
          </w:divBdr>
          <w:divsChild>
            <w:div w:id="1848859652">
              <w:marLeft w:val="0"/>
              <w:marRight w:val="0"/>
              <w:marTop w:val="0"/>
              <w:marBottom w:val="0"/>
              <w:divBdr>
                <w:top w:val="none" w:sz="0" w:space="0" w:color="auto"/>
                <w:left w:val="none" w:sz="0" w:space="0" w:color="auto"/>
                <w:bottom w:val="none" w:sz="0" w:space="0" w:color="auto"/>
                <w:right w:val="none" w:sz="0" w:space="0" w:color="auto"/>
              </w:divBdr>
            </w:div>
            <w:div w:id="644815811">
              <w:marLeft w:val="0"/>
              <w:marRight w:val="0"/>
              <w:marTop w:val="0"/>
              <w:marBottom w:val="0"/>
              <w:divBdr>
                <w:top w:val="none" w:sz="0" w:space="0" w:color="auto"/>
                <w:left w:val="none" w:sz="0" w:space="0" w:color="auto"/>
                <w:bottom w:val="none" w:sz="0" w:space="0" w:color="auto"/>
                <w:right w:val="none" w:sz="0" w:space="0" w:color="auto"/>
              </w:divBdr>
            </w:div>
            <w:div w:id="466094425">
              <w:marLeft w:val="0"/>
              <w:marRight w:val="0"/>
              <w:marTop w:val="0"/>
              <w:marBottom w:val="0"/>
              <w:divBdr>
                <w:top w:val="none" w:sz="0" w:space="0" w:color="auto"/>
                <w:left w:val="none" w:sz="0" w:space="0" w:color="auto"/>
                <w:bottom w:val="none" w:sz="0" w:space="0" w:color="auto"/>
                <w:right w:val="none" w:sz="0" w:space="0" w:color="auto"/>
              </w:divBdr>
            </w:div>
            <w:div w:id="871109887">
              <w:marLeft w:val="0"/>
              <w:marRight w:val="0"/>
              <w:marTop w:val="0"/>
              <w:marBottom w:val="0"/>
              <w:divBdr>
                <w:top w:val="none" w:sz="0" w:space="0" w:color="auto"/>
                <w:left w:val="none" w:sz="0" w:space="0" w:color="auto"/>
                <w:bottom w:val="none" w:sz="0" w:space="0" w:color="auto"/>
                <w:right w:val="none" w:sz="0" w:space="0" w:color="auto"/>
              </w:divBdr>
            </w:div>
            <w:div w:id="65032751">
              <w:marLeft w:val="0"/>
              <w:marRight w:val="0"/>
              <w:marTop w:val="0"/>
              <w:marBottom w:val="0"/>
              <w:divBdr>
                <w:top w:val="none" w:sz="0" w:space="0" w:color="auto"/>
                <w:left w:val="none" w:sz="0" w:space="0" w:color="auto"/>
                <w:bottom w:val="none" w:sz="0" w:space="0" w:color="auto"/>
                <w:right w:val="none" w:sz="0" w:space="0" w:color="auto"/>
              </w:divBdr>
            </w:div>
            <w:div w:id="1712221569">
              <w:marLeft w:val="0"/>
              <w:marRight w:val="0"/>
              <w:marTop w:val="0"/>
              <w:marBottom w:val="0"/>
              <w:divBdr>
                <w:top w:val="none" w:sz="0" w:space="0" w:color="auto"/>
                <w:left w:val="none" w:sz="0" w:space="0" w:color="auto"/>
                <w:bottom w:val="none" w:sz="0" w:space="0" w:color="auto"/>
                <w:right w:val="none" w:sz="0" w:space="0" w:color="auto"/>
              </w:divBdr>
            </w:div>
            <w:div w:id="328217464">
              <w:marLeft w:val="0"/>
              <w:marRight w:val="0"/>
              <w:marTop w:val="0"/>
              <w:marBottom w:val="0"/>
              <w:divBdr>
                <w:top w:val="none" w:sz="0" w:space="0" w:color="auto"/>
                <w:left w:val="none" w:sz="0" w:space="0" w:color="auto"/>
                <w:bottom w:val="none" w:sz="0" w:space="0" w:color="auto"/>
                <w:right w:val="none" w:sz="0" w:space="0" w:color="auto"/>
              </w:divBdr>
            </w:div>
            <w:div w:id="491215507">
              <w:marLeft w:val="0"/>
              <w:marRight w:val="0"/>
              <w:marTop w:val="0"/>
              <w:marBottom w:val="0"/>
              <w:divBdr>
                <w:top w:val="none" w:sz="0" w:space="0" w:color="auto"/>
                <w:left w:val="none" w:sz="0" w:space="0" w:color="auto"/>
                <w:bottom w:val="none" w:sz="0" w:space="0" w:color="auto"/>
                <w:right w:val="none" w:sz="0" w:space="0" w:color="auto"/>
              </w:divBdr>
            </w:div>
            <w:div w:id="1345277783">
              <w:marLeft w:val="0"/>
              <w:marRight w:val="0"/>
              <w:marTop w:val="0"/>
              <w:marBottom w:val="0"/>
              <w:divBdr>
                <w:top w:val="none" w:sz="0" w:space="0" w:color="auto"/>
                <w:left w:val="none" w:sz="0" w:space="0" w:color="auto"/>
                <w:bottom w:val="none" w:sz="0" w:space="0" w:color="auto"/>
                <w:right w:val="none" w:sz="0" w:space="0" w:color="auto"/>
              </w:divBdr>
            </w:div>
            <w:div w:id="1867207076">
              <w:marLeft w:val="0"/>
              <w:marRight w:val="0"/>
              <w:marTop w:val="0"/>
              <w:marBottom w:val="0"/>
              <w:divBdr>
                <w:top w:val="none" w:sz="0" w:space="0" w:color="auto"/>
                <w:left w:val="none" w:sz="0" w:space="0" w:color="auto"/>
                <w:bottom w:val="none" w:sz="0" w:space="0" w:color="auto"/>
                <w:right w:val="none" w:sz="0" w:space="0" w:color="auto"/>
              </w:divBdr>
            </w:div>
            <w:div w:id="634071327">
              <w:marLeft w:val="0"/>
              <w:marRight w:val="0"/>
              <w:marTop w:val="0"/>
              <w:marBottom w:val="0"/>
              <w:divBdr>
                <w:top w:val="none" w:sz="0" w:space="0" w:color="auto"/>
                <w:left w:val="none" w:sz="0" w:space="0" w:color="auto"/>
                <w:bottom w:val="none" w:sz="0" w:space="0" w:color="auto"/>
                <w:right w:val="none" w:sz="0" w:space="0" w:color="auto"/>
              </w:divBdr>
            </w:div>
          </w:divsChild>
        </w:div>
        <w:div w:id="1794136163">
          <w:marLeft w:val="0"/>
          <w:marRight w:val="0"/>
          <w:marTop w:val="0"/>
          <w:marBottom w:val="120"/>
          <w:divBdr>
            <w:top w:val="none" w:sz="0" w:space="0" w:color="auto"/>
            <w:left w:val="none" w:sz="0" w:space="0" w:color="auto"/>
            <w:bottom w:val="none" w:sz="0" w:space="0" w:color="auto"/>
            <w:right w:val="none" w:sz="0" w:space="0" w:color="auto"/>
          </w:divBdr>
          <w:divsChild>
            <w:div w:id="296955240">
              <w:marLeft w:val="0"/>
              <w:marRight w:val="0"/>
              <w:marTop w:val="0"/>
              <w:marBottom w:val="0"/>
              <w:divBdr>
                <w:top w:val="none" w:sz="0" w:space="0" w:color="auto"/>
                <w:left w:val="none" w:sz="0" w:space="0" w:color="auto"/>
                <w:bottom w:val="none" w:sz="0" w:space="0" w:color="auto"/>
                <w:right w:val="none" w:sz="0" w:space="0" w:color="auto"/>
              </w:divBdr>
            </w:div>
            <w:div w:id="36977464">
              <w:marLeft w:val="0"/>
              <w:marRight w:val="0"/>
              <w:marTop w:val="0"/>
              <w:marBottom w:val="0"/>
              <w:divBdr>
                <w:top w:val="none" w:sz="0" w:space="0" w:color="auto"/>
                <w:left w:val="none" w:sz="0" w:space="0" w:color="auto"/>
                <w:bottom w:val="none" w:sz="0" w:space="0" w:color="auto"/>
                <w:right w:val="none" w:sz="0" w:space="0" w:color="auto"/>
              </w:divBdr>
            </w:div>
            <w:div w:id="1533221772">
              <w:marLeft w:val="0"/>
              <w:marRight w:val="0"/>
              <w:marTop w:val="0"/>
              <w:marBottom w:val="0"/>
              <w:divBdr>
                <w:top w:val="none" w:sz="0" w:space="0" w:color="auto"/>
                <w:left w:val="none" w:sz="0" w:space="0" w:color="auto"/>
                <w:bottom w:val="none" w:sz="0" w:space="0" w:color="auto"/>
                <w:right w:val="none" w:sz="0" w:space="0" w:color="auto"/>
              </w:divBdr>
            </w:div>
          </w:divsChild>
        </w:div>
        <w:div w:id="982732247">
          <w:marLeft w:val="0"/>
          <w:marRight w:val="0"/>
          <w:marTop w:val="0"/>
          <w:marBottom w:val="120"/>
          <w:divBdr>
            <w:top w:val="none" w:sz="0" w:space="0" w:color="auto"/>
            <w:left w:val="none" w:sz="0" w:space="0" w:color="auto"/>
            <w:bottom w:val="none" w:sz="0" w:space="0" w:color="auto"/>
            <w:right w:val="none" w:sz="0" w:space="0" w:color="auto"/>
          </w:divBdr>
          <w:divsChild>
            <w:div w:id="1897623228">
              <w:marLeft w:val="0"/>
              <w:marRight w:val="0"/>
              <w:marTop w:val="0"/>
              <w:marBottom w:val="0"/>
              <w:divBdr>
                <w:top w:val="none" w:sz="0" w:space="0" w:color="auto"/>
                <w:left w:val="none" w:sz="0" w:space="0" w:color="auto"/>
                <w:bottom w:val="none" w:sz="0" w:space="0" w:color="auto"/>
                <w:right w:val="none" w:sz="0" w:space="0" w:color="auto"/>
              </w:divBdr>
            </w:div>
          </w:divsChild>
        </w:div>
        <w:div w:id="1664118389">
          <w:marLeft w:val="0"/>
          <w:marRight w:val="0"/>
          <w:marTop w:val="0"/>
          <w:marBottom w:val="120"/>
          <w:divBdr>
            <w:top w:val="none" w:sz="0" w:space="0" w:color="auto"/>
            <w:left w:val="none" w:sz="0" w:space="0" w:color="auto"/>
            <w:bottom w:val="none" w:sz="0" w:space="0" w:color="auto"/>
            <w:right w:val="none" w:sz="0" w:space="0" w:color="auto"/>
          </w:divBdr>
          <w:divsChild>
            <w:div w:id="1231114093">
              <w:marLeft w:val="0"/>
              <w:marRight w:val="0"/>
              <w:marTop w:val="0"/>
              <w:marBottom w:val="0"/>
              <w:divBdr>
                <w:top w:val="none" w:sz="0" w:space="0" w:color="auto"/>
                <w:left w:val="none" w:sz="0" w:space="0" w:color="auto"/>
                <w:bottom w:val="none" w:sz="0" w:space="0" w:color="auto"/>
                <w:right w:val="none" w:sz="0" w:space="0" w:color="auto"/>
              </w:divBdr>
            </w:div>
            <w:div w:id="729808956">
              <w:marLeft w:val="0"/>
              <w:marRight w:val="0"/>
              <w:marTop w:val="0"/>
              <w:marBottom w:val="0"/>
              <w:divBdr>
                <w:top w:val="none" w:sz="0" w:space="0" w:color="auto"/>
                <w:left w:val="none" w:sz="0" w:space="0" w:color="auto"/>
                <w:bottom w:val="none" w:sz="0" w:space="0" w:color="auto"/>
                <w:right w:val="none" w:sz="0" w:space="0" w:color="auto"/>
              </w:divBdr>
            </w:div>
            <w:div w:id="2031295507">
              <w:marLeft w:val="0"/>
              <w:marRight w:val="0"/>
              <w:marTop w:val="0"/>
              <w:marBottom w:val="0"/>
              <w:divBdr>
                <w:top w:val="none" w:sz="0" w:space="0" w:color="auto"/>
                <w:left w:val="none" w:sz="0" w:space="0" w:color="auto"/>
                <w:bottom w:val="none" w:sz="0" w:space="0" w:color="auto"/>
                <w:right w:val="none" w:sz="0" w:space="0" w:color="auto"/>
              </w:divBdr>
            </w:div>
            <w:div w:id="654339192">
              <w:marLeft w:val="0"/>
              <w:marRight w:val="0"/>
              <w:marTop w:val="0"/>
              <w:marBottom w:val="0"/>
              <w:divBdr>
                <w:top w:val="none" w:sz="0" w:space="0" w:color="auto"/>
                <w:left w:val="none" w:sz="0" w:space="0" w:color="auto"/>
                <w:bottom w:val="none" w:sz="0" w:space="0" w:color="auto"/>
                <w:right w:val="none" w:sz="0" w:space="0" w:color="auto"/>
              </w:divBdr>
            </w:div>
            <w:div w:id="1668902939">
              <w:marLeft w:val="0"/>
              <w:marRight w:val="0"/>
              <w:marTop w:val="0"/>
              <w:marBottom w:val="0"/>
              <w:divBdr>
                <w:top w:val="none" w:sz="0" w:space="0" w:color="auto"/>
                <w:left w:val="none" w:sz="0" w:space="0" w:color="auto"/>
                <w:bottom w:val="none" w:sz="0" w:space="0" w:color="auto"/>
                <w:right w:val="none" w:sz="0" w:space="0" w:color="auto"/>
              </w:divBdr>
            </w:div>
          </w:divsChild>
        </w:div>
        <w:div w:id="791706111">
          <w:marLeft w:val="0"/>
          <w:marRight w:val="0"/>
          <w:marTop w:val="150"/>
          <w:marBottom w:val="0"/>
          <w:divBdr>
            <w:top w:val="none" w:sz="0" w:space="0" w:color="auto"/>
            <w:left w:val="none" w:sz="0" w:space="0" w:color="auto"/>
            <w:bottom w:val="none" w:sz="0" w:space="0" w:color="auto"/>
            <w:right w:val="none" w:sz="0" w:space="0" w:color="auto"/>
          </w:divBdr>
        </w:div>
        <w:div w:id="2021851351">
          <w:marLeft w:val="0"/>
          <w:marRight w:val="0"/>
          <w:marTop w:val="0"/>
          <w:marBottom w:val="120"/>
          <w:divBdr>
            <w:top w:val="none" w:sz="0" w:space="0" w:color="auto"/>
            <w:left w:val="none" w:sz="0" w:space="0" w:color="auto"/>
            <w:bottom w:val="none" w:sz="0" w:space="0" w:color="auto"/>
            <w:right w:val="none" w:sz="0" w:space="0" w:color="auto"/>
          </w:divBdr>
          <w:divsChild>
            <w:div w:id="1497191532">
              <w:marLeft w:val="0"/>
              <w:marRight w:val="0"/>
              <w:marTop w:val="0"/>
              <w:marBottom w:val="0"/>
              <w:divBdr>
                <w:top w:val="none" w:sz="0" w:space="0" w:color="auto"/>
                <w:left w:val="none" w:sz="0" w:space="0" w:color="auto"/>
                <w:bottom w:val="none" w:sz="0" w:space="0" w:color="auto"/>
                <w:right w:val="none" w:sz="0" w:space="0" w:color="auto"/>
              </w:divBdr>
            </w:div>
            <w:div w:id="1376277189">
              <w:marLeft w:val="0"/>
              <w:marRight w:val="0"/>
              <w:marTop w:val="0"/>
              <w:marBottom w:val="0"/>
              <w:divBdr>
                <w:top w:val="none" w:sz="0" w:space="0" w:color="auto"/>
                <w:left w:val="none" w:sz="0" w:space="0" w:color="auto"/>
                <w:bottom w:val="none" w:sz="0" w:space="0" w:color="auto"/>
                <w:right w:val="none" w:sz="0" w:space="0" w:color="auto"/>
              </w:divBdr>
            </w:div>
          </w:divsChild>
        </w:div>
        <w:div w:id="1758093084">
          <w:marLeft w:val="0"/>
          <w:marRight w:val="0"/>
          <w:marTop w:val="0"/>
          <w:marBottom w:val="120"/>
          <w:divBdr>
            <w:top w:val="none" w:sz="0" w:space="0" w:color="auto"/>
            <w:left w:val="none" w:sz="0" w:space="0" w:color="auto"/>
            <w:bottom w:val="none" w:sz="0" w:space="0" w:color="auto"/>
            <w:right w:val="none" w:sz="0" w:space="0" w:color="auto"/>
          </w:divBdr>
          <w:divsChild>
            <w:div w:id="1159540502">
              <w:marLeft w:val="0"/>
              <w:marRight w:val="0"/>
              <w:marTop w:val="0"/>
              <w:marBottom w:val="0"/>
              <w:divBdr>
                <w:top w:val="none" w:sz="0" w:space="0" w:color="auto"/>
                <w:left w:val="none" w:sz="0" w:space="0" w:color="auto"/>
                <w:bottom w:val="none" w:sz="0" w:space="0" w:color="auto"/>
                <w:right w:val="none" w:sz="0" w:space="0" w:color="auto"/>
              </w:divBdr>
            </w:div>
            <w:div w:id="1824808593">
              <w:marLeft w:val="0"/>
              <w:marRight w:val="0"/>
              <w:marTop w:val="0"/>
              <w:marBottom w:val="0"/>
              <w:divBdr>
                <w:top w:val="none" w:sz="0" w:space="0" w:color="auto"/>
                <w:left w:val="none" w:sz="0" w:space="0" w:color="auto"/>
                <w:bottom w:val="none" w:sz="0" w:space="0" w:color="auto"/>
                <w:right w:val="none" w:sz="0" w:space="0" w:color="auto"/>
              </w:divBdr>
            </w:div>
            <w:div w:id="2128624951">
              <w:marLeft w:val="0"/>
              <w:marRight w:val="0"/>
              <w:marTop w:val="0"/>
              <w:marBottom w:val="0"/>
              <w:divBdr>
                <w:top w:val="none" w:sz="0" w:space="0" w:color="auto"/>
                <w:left w:val="none" w:sz="0" w:space="0" w:color="auto"/>
                <w:bottom w:val="none" w:sz="0" w:space="0" w:color="auto"/>
                <w:right w:val="none" w:sz="0" w:space="0" w:color="auto"/>
              </w:divBdr>
            </w:div>
            <w:div w:id="256602387">
              <w:marLeft w:val="0"/>
              <w:marRight w:val="0"/>
              <w:marTop w:val="0"/>
              <w:marBottom w:val="0"/>
              <w:divBdr>
                <w:top w:val="none" w:sz="0" w:space="0" w:color="auto"/>
                <w:left w:val="none" w:sz="0" w:space="0" w:color="auto"/>
                <w:bottom w:val="none" w:sz="0" w:space="0" w:color="auto"/>
                <w:right w:val="none" w:sz="0" w:space="0" w:color="auto"/>
              </w:divBdr>
            </w:div>
            <w:div w:id="118382650">
              <w:marLeft w:val="0"/>
              <w:marRight w:val="0"/>
              <w:marTop w:val="0"/>
              <w:marBottom w:val="0"/>
              <w:divBdr>
                <w:top w:val="none" w:sz="0" w:space="0" w:color="auto"/>
                <w:left w:val="none" w:sz="0" w:space="0" w:color="auto"/>
                <w:bottom w:val="none" w:sz="0" w:space="0" w:color="auto"/>
                <w:right w:val="none" w:sz="0" w:space="0" w:color="auto"/>
              </w:divBdr>
            </w:div>
            <w:div w:id="656349346">
              <w:marLeft w:val="0"/>
              <w:marRight w:val="0"/>
              <w:marTop w:val="0"/>
              <w:marBottom w:val="0"/>
              <w:divBdr>
                <w:top w:val="none" w:sz="0" w:space="0" w:color="auto"/>
                <w:left w:val="none" w:sz="0" w:space="0" w:color="auto"/>
                <w:bottom w:val="none" w:sz="0" w:space="0" w:color="auto"/>
                <w:right w:val="none" w:sz="0" w:space="0" w:color="auto"/>
              </w:divBdr>
            </w:div>
            <w:div w:id="256184081">
              <w:marLeft w:val="0"/>
              <w:marRight w:val="0"/>
              <w:marTop w:val="0"/>
              <w:marBottom w:val="0"/>
              <w:divBdr>
                <w:top w:val="none" w:sz="0" w:space="0" w:color="auto"/>
                <w:left w:val="none" w:sz="0" w:space="0" w:color="auto"/>
                <w:bottom w:val="none" w:sz="0" w:space="0" w:color="auto"/>
                <w:right w:val="none" w:sz="0" w:space="0" w:color="auto"/>
              </w:divBdr>
            </w:div>
            <w:div w:id="124547550">
              <w:marLeft w:val="0"/>
              <w:marRight w:val="0"/>
              <w:marTop w:val="0"/>
              <w:marBottom w:val="0"/>
              <w:divBdr>
                <w:top w:val="none" w:sz="0" w:space="0" w:color="auto"/>
                <w:left w:val="none" w:sz="0" w:space="0" w:color="auto"/>
                <w:bottom w:val="none" w:sz="0" w:space="0" w:color="auto"/>
                <w:right w:val="none" w:sz="0" w:space="0" w:color="auto"/>
              </w:divBdr>
            </w:div>
            <w:div w:id="90206529">
              <w:marLeft w:val="0"/>
              <w:marRight w:val="0"/>
              <w:marTop w:val="0"/>
              <w:marBottom w:val="0"/>
              <w:divBdr>
                <w:top w:val="none" w:sz="0" w:space="0" w:color="auto"/>
                <w:left w:val="none" w:sz="0" w:space="0" w:color="auto"/>
                <w:bottom w:val="none" w:sz="0" w:space="0" w:color="auto"/>
                <w:right w:val="none" w:sz="0" w:space="0" w:color="auto"/>
              </w:divBdr>
            </w:div>
          </w:divsChild>
        </w:div>
        <w:div w:id="1937055832">
          <w:marLeft w:val="0"/>
          <w:marRight w:val="0"/>
          <w:marTop w:val="0"/>
          <w:marBottom w:val="120"/>
          <w:divBdr>
            <w:top w:val="none" w:sz="0" w:space="0" w:color="auto"/>
            <w:left w:val="none" w:sz="0" w:space="0" w:color="auto"/>
            <w:bottom w:val="none" w:sz="0" w:space="0" w:color="auto"/>
            <w:right w:val="none" w:sz="0" w:space="0" w:color="auto"/>
          </w:divBdr>
          <w:divsChild>
            <w:div w:id="1334456677">
              <w:marLeft w:val="0"/>
              <w:marRight w:val="0"/>
              <w:marTop w:val="0"/>
              <w:marBottom w:val="0"/>
              <w:divBdr>
                <w:top w:val="none" w:sz="0" w:space="0" w:color="auto"/>
                <w:left w:val="none" w:sz="0" w:space="0" w:color="auto"/>
                <w:bottom w:val="none" w:sz="0" w:space="0" w:color="auto"/>
                <w:right w:val="none" w:sz="0" w:space="0" w:color="auto"/>
              </w:divBdr>
            </w:div>
          </w:divsChild>
        </w:div>
        <w:div w:id="1680614730">
          <w:marLeft w:val="0"/>
          <w:marRight w:val="0"/>
          <w:marTop w:val="0"/>
          <w:marBottom w:val="120"/>
          <w:divBdr>
            <w:top w:val="none" w:sz="0" w:space="0" w:color="auto"/>
            <w:left w:val="none" w:sz="0" w:space="0" w:color="auto"/>
            <w:bottom w:val="none" w:sz="0" w:space="0" w:color="auto"/>
            <w:right w:val="none" w:sz="0" w:space="0" w:color="auto"/>
          </w:divBdr>
          <w:divsChild>
            <w:div w:id="1619098441">
              <w:marLeft w:val="0"/>
              <w:marRight w:val="0"/>
              <w:marTop w:val="0"/>
              <w:marBottom w:val="0"/>
              <w:divBdr>
                <w:top w:val="none" w:sz="0" w:space="0" w:color="auto"/>
                <w:left w:val="none" w:sz="0" w:space="0" w:color="auto"/>
                <w:bottom w:val="none" w:sz="0" w:space="0" w:color="auto"/>
                <w:right w:val="none" w:sz="0" w:space="0" w:color="auto"/>
              </w:divBdr>
            </w:div>
            <w:div w:id="1330715353">
              <w:marLeft w:val="0"/>
              <w:marRight w:val="0"/>
              <w:marTop w:val="0"/>
              <w:marBottom w:val="0"/>
              <w:divBdr>
                <w:top w:val="none" w:sz="0" w:space="0" w:color="auto"/>
                <w:left w:val="none" w:sz="0" w:space="0" w:color="auto"/>
                <w:bottom w:val="none" w:sz="0" w:space="0" w:color="auto"/>
                <w:right w:val="none" w:sz="0" w:space="0" w:color="auto"/>
              </w:divBdr>
            </w:div>
            <w:div w:id="1958832825">
              <w:marLeft w:val="0"/>
              <w:marRight w:val="0"/>
              <w:marTop w:val="0"/>
              <w:marBottom w:val="0"/>
              <w:divBdr>
                <w:top w:val="none" w:sz="0" w:space="0" w:color="auto"/>
                <w:left w:val="none" w:sz="0" w:space="0" w:color="auto"/>
                <w:bottom w:val="none" w:sz="0" w:space="0" w:color="auto"/>
                <w:right w:val="none" w:sz="0" w:space="0" w:color="auto"/>
              </w:divBdr>
            </w:div>
            <w:div w:id="1366976929">
              <w:marLeft w:val="0"/>
              <w:marRight w:val="0"/>
              <w:marTop w:val="0"/>
              <w:marBottom w:val="0"/>
              <w:divBdr>
                <w:top w:val="none" w:sz="0" w:space="0" w:color="auto"/>
                <w:left w:val="none" w:sz="0" w:space="0" w:color="auto"/>
                <w:bottom w:val="none" w:sz="0" w:space="0" w:color="auto"/>
                <w:right w:val="none" w:sz="0" w:space="0" w:color="auto"/>
              </w:divBdr>
            </w:div>
          </w:divsChild>
        </w:div>
        <w:div w:id="328676938">
          <w:marLeft w:val="0"/>
          <w:marRight w:val="0"/>
          <w:marTop w:val="0"/>
          <w:marBottom w:val="120"/>
          <w:divBdr>
            <w:top w:val="none" w:sz="0" w:space="0" w:color="auto"/>
            <w:left w:val="none" w:sz="0" w:space="0" w:color="auto"/>
            <w:bottom w:val="none" w:sz="0" w:space="0" w:color="auto"/>
            <w:right w:val="none" w:sz="0" w:space="0" w:color="auto"/>
          </w:divBdr>
          <w:divsChild>
            <w:div w:id="474178257">
              <w:marLeft w:val="0"/>
              <w:marRight w:val="0"/>
              <w:marTop w:val="0"/>
              <w:marBottom w:val="0"/>
              <w:divBdr>
                <w:top w:val="none" w:sz="0" w:space="0" w:color="auto"/>
                <w:left w:val="none" w:sz="0" w:space="0" w:color="auto"/>
                <w:bottom w:val="none" w:sz="0" w:space="0" w:color="auto"/>
                <w:right w:val="none" w:sz="0" w:space="0" w:color="auto"/>
              </w:divBdr>
            </w:div>
          </w:divsChild>
        </w:div>
        <w:div w:id="1181361701">
          <w:marLeft w:val="0"/>
          <w:marRight w:val="0"/>
          <w:marTop w:val="150"/>
          <w:marBottom w:val="0"/>
          <w:divBdr>
            <w:top w:val="none" w:sz="0" w:space="0" w:color="auto"/>
            <w:left w:val="none" w:sz="0" w:space="0" w:color="auto"/>
            <w:bottom w:val="none" w:sz="0" w:space="0" w:color="auto"/>
            <w:right w:val="none" w:sz="0" w:space="0" w:color="auto"/>
          </w:divBdr>
        </w:div>
        <w:div w:id="1651327829">
          <w:marLeft w:val="0"/>
          <w:marRight w:val="0"/>
          <w:marTop w:val="0"/>
          <w:marBottom w:val="120"/>
          <w:divBdr>
            <w:top w:val="none" w:sz="0" w:space="0" w:color="auto"/>
            <w:left w:val="none" w:sz="0" w:space="0" w:color="auto"/>
            <w:bottom w:val="none" w:sz="0" w:space="0" w:color="auto"/>
            <w:right w:val="none" w:sz="0" w:space="0" w:color="auto"/>
          </w:divBdr>
          <w:divsChild>
            <w:div w:id="2100829401">
              <w:marLeft w:val="0"/>
              <w:marRight w:val="0"/>
              <w:marTop w:val="0"/>
              <w:marBottom w:val="0"/>
              <w:divBdr>
                <w:top w:val="none" w:sz="0" w:space="0" w:color="auto"/>
                <w:left w:val="none" w:sz="0" w:space="0" w:color="auto"/>
                <w:bottom w:val="none" w:sz="0" w:space="0" w:color="auto"/>
                <w:right w:val="none" w:sz="0" w:space="0" w:color="auto"/>
              </w:divBdr>
            </w:div>
            <w:div w:id="1356346290">
              <w:marLeft w:val="0"/>
              <w:marRight w:val="0"/>
              <w:marTop w:val="0"/>
              <w:marBottom w:val="0"/>
              <w:divBdr>
                <w:top w:val="none" w:sz="0" w:space="0" w:color="auto"/>
                <w:left w:val="none" w:sz="0" w:space="0" w:color="auto"/>
                <w:bottom w:val="none" w:sz="0" w:space="0" w:color="auto"/>
                <w:right w:val="none" w:sz="0" w:space="0" w:color="auto"/>
              </w:divBdr>
            </w:div>
            <w:div w:id="1450121932">
              <w:marLeft w:val="0"/>
              <w:marRight w:val="0"/>
              <w:marTop w:val="0"/>
              <w:marBottom w:val="0"/>
              <w:divBdr>
                <w:top w:val="none" w:sz="0" w:space="0" w:color="auto"/>
                <w:left w:val="none" w:sz="0" w:space="0" w:color="auto"/>
                <w:bottom w:val="none" w:sz="0" w:space="0" w:color="auto"/>
                <w:right w:val="none" w:sz="0" w:space="0" w:color="auto"/>
              </w:divBdr>
            </w:div>
            <w:div w:id="447089523">
              <w:marLeft w:val="0"/>
              <w:marRight w:val="0"/>
              <w:marTop w:val="0"/>
              <w:marBottom w:val="0"/>
              <w:divBdr>
                <w:top w:val="none" w:sz="0" w:space="0" w:color="auto"/>
                <w:left w:val="none" w:sz="0" w:space="0" w:color="auto"/>
                <w:bottom w:val="none" w:sz="0" w:space="0" w:color="auto"/>
                <w:right w:val="none" w:sz="0" w:space="0" w:color="auto"/>
              </w:divBdr>
            </w:div>
            <w:div w:id="1300577685">
              <w:marLeft w:val="0"/>
              <w:marRight w:val="0"/>
              <w:marTop w:val="0"/>
              <w:marBottom w:val="0"/>
              <w:divBdr>
                <w:top w:val="none" w:sz="0" w:space="0" w:color="auto"/>
                <w:left w:val="none" w:sz="0" w:space="0" w:color="auto"/>
                <w:bottom w:val="none" w:sz="0" w:space="0" w:color="auto"/>
                <w:right w:val="none" w:sz="0" w:space="0" w:color="auto"/>
              </w:divBdr>
            </w:div>
            <w:div w:id="335350570">
              <w:marLeft w:val="0"/>
              <w:marRight w:val="0"/>
              <w:marTop w:val="0"/>
              <w:marBottom w:val="0"/>
              <w:divBdr>
                <w:top w:val="none" w:sz="0" w:space="0" w:color="auto"/>
                <w:left w:val="none" w:sz="0" w:space="0" w:color="auto"/>
                <w:bottom w:val="none" w:sz="0" w:space="0" w:color="auto"/>
                <w:right w:val="none" w:sz="0" w:space="0" w:color="auto"/>
              </w:divBdr>
            </w:div>
            <w:div w:id="1507862489">
              <w:marLeft w:val="0"/>
              <w:marRight w:val="0"/>
              <w:marTop w:val="0"/>
              <w:marBottom w:val="0"/>
              <w:divBdr>
                <w:top w:val="none" w:sz="0" w:space="0" w:color="auto"/>
                <w:left w:val="none" w:sz="0" w:space="0" w:color="auto"/>
                <w:bottom w:val="none" w:sz="0" w:space="0" w:color="auto"/>
                <w:right w:val="none" w:sz="0" w:space="0" w:color="auto"/>
              </w:divBdr>
            </w:div>
            <w:div w:id="1335111938">
              <w:marLeft w:val="0"/>
              <w:marRight w:val="0"/>
              <w:marTop w:val="0"/>
              <w:marBottom w:val="0"/>
              <w:divBdr>
                <w:top w:val="none" w:sz="0" w:space="0" w:color="auto"/>
                <w:left w:val="none" w:sz="0" w:space="0" w:color="auto"/>
                <w:bottom w:val="none" w:sz="0" w:space="0" w:color="auto"/>
                <w:right w:val="none" w:sz="0" w:space="0" w:color="auto"/>
              </w:divBdr>
            </w:div>
            <w:div w:id="610866493">
              <w:marLeft w:val="0"/>
              <w:marRight w:val="0"/>
              <w:marTop w:val="0"/>
              <w:marBottom w:val="0"/>
              <w:divBdr>
                <w:top w:val="none" w:sz="0" w:space="0" w:color="auto"/>
                <w:left w:val="none" w:sz="0" w:space="0" w:color="auto"/>
                <w:bottom w:val="none" w:sz="0" w:space="0" w:color="auto"/>
                <w:right w:val="none" w:sz="0" w:space="0" w:color="auto"/>
              </w:divBdr>
            </w:div>
            <w:div w:id="1222639756">
              <w:marLeft w:val="0"/>
              <w:marRight w:val="0"/>
              <w:marTop w:val="0"/>
              <w:marBottom w:val="0"/>
              <w:divBdr>
                <w:top w:val="none" w:sz="0" w:space="0" w:color="auto"/>
                <w:left w:val="none" w:sz="0" w:space="0" w:color="auto"/>
                <w:bottom w:val="none" w:sz="0" w:space="0" w:color="auto"/>
                <w:right w:val="none" w:sz="0" w:space="0" w:color="auto"/>
              </w:divBdr>
            </w:div>
            <w:div w:id="2015565466">
              <w:marLeft w:val="0"/>
              <w:marRight w:val="0"/>
              <w:marTop w:val="0"/>
              <w:marBottom w:val="0"/>
              <w:divBdr>
                <w:top w:val="none" w:sz="0" w:space="0" w:color="auto"/>
                <w:left w:val="none" w:sz="0" w:space="0" w:color="auto"/>
                <w:bottom w:val="none" w:sz="0" w:space="0" w:color="auto"/>
                <w:right w:val="none" w:sz="0" w:space="0" w:color="auto"/>
              </w:divBdr>
            </w:div>
            <w:div w:id="588778264">
              <w:marLeft w:val="0"/>
              <w:marRight w:val="0"/>
              <w:marTop w:val="0"/>
              <w:marBottom w:val="0"/>
              <w:divBdr>
                <w:top w:val="none" w:sz="0" w:space="0" w:color="auto"/>
                <w:left w:val="none" w:sz="0" w:space="0" w:color="auto"/>
                <w:bottom w:val="none" w:sz="0" w:space="0" w:color="auto"/>
                <w:right w:val="none" w:sz="0" w:space="0" w:color="auto"/>
              </w:divBdr>
            </w:div>
            <w:div w:id="405612386">
              <w:marLeft w:val="0"/>
              <w:marRight w:val="0"/>
              <w:marTop w:val="0"/>
              <w:marBottom w:val="0"/>
              <w:divBdr>
                <w:top w:val="none" w:sz="0" w:space="0" w:color="auto"/>
                <w:left w:val="none" w:sz="0" w:space="0" w:color="auto"/>
                <w:bottom w:val="none" w:sz="0" w:space="0" w:color="auto"/>
                <w:right w:val="none" w:sz="0" w:space="0" w:color="auto"/>
              </w:divBdr>
            </w:div>
            <w:div w:id="1780682679">
              <w:marLeft w:val="0"/>
              <w:marRight w:val="0"/>
              <w:marTop w:val="0"/>
              <w:marBottom w:val="0"/>
              <w:divBdr>
                <w:top w:val="none" w:sz="0" w:space="0" w:color="auto"/>
                <w:left w:val="none" w:sz="0" w:space="0" w:color="auto"/>
                <w:bottom w:val="none" w:sz="0" w:space="0" w:color="auto"/>
                <w:right w:val="none" w:sz="0" w:space="0" w:color="auto"/>
              </w:divBdr>
            </w:div>
            <w:div w:id="1901161892">
              <w:marLeft w:val="0"/>
              <w:marRight w:val="0"/>
              <w:marTop w:val="0"/>
              <w:marBottom w:val="0"/>
              <w:divBdr>
                <w:top w:val="none" w:sz="0" w:space="0" w:color="auto"/>
                <w:left w:val="none" w:sz="0" w:space="0" w:color="auto"/>
                <w:bottom w:val="none" w:sz="0" w:space="0" w:color="auto"/>
                <w:right w:val="none" w:sz="0" w:space="0" w:color="auto"/>
              </w:divBdr>
            </w:div>
          </w:divsChild>
        </w:div>
        <w:div w:id="1749041037">
          <w:marLeft w:val="0"/>
          <w:marRight w:val="0"/>
          <w:marTop w:val="0"/>
          <w:marBottom w:val="120"/>
          <w:divBdr>
            <w:top w:val="none" w:sz="0" w:space="0" w:color="auto"/>
            <w:left w:val="none" w:sz="0" w:space="0" w:color="auto"/>
            <w:bottom w:val="none" w:sz="0" w:space="0" w:color="auto"/>
            <w:right w:val="none" w:sz="0" w:space="0" w:color="auto"/>
          </w:divBdr>
          <w:divsChild>
            <w:div w:id="938566927">
              <w:marLeft w:val="0"/>
              <w:marRight w:val="0"/>
              <w:marTop w:val="0"/>
              <w:marBottom w:val="0"/>
              <w:divBdr>
                <w:top w:val="none" w:sz="0" w:space="0" w:color="auto"/>
                <w:left w:val="none" w:sz="0" w:space="0" w:color="auto"/>
                <w:bottom w:val="none" w:sz="0" w:space="0" w:color="auto"/>
                <w:right w:val="none" w:sz="0" w:space="0" w:color="auto"/>
              </w:divBdr>
            </w:div>
            <w:div w:id="284041398">
              <w:marLeft w:val="0"/>
              <w:marRight w:val="0"/>
              <w:marTop w:val="0"/>
              <w:marBottom w:val="0"/>
              <w:divBdr>
                <w:top w:val="none" w:sz="0" w:space="0" w:color="auto"/>
                <w:left w:val="none" w:sz="0" w:space="0" w:color="auto"/>
                <w:bottom w:val="none" w:sz="0" w:space="0" w:color="auto"/>
                <w:right w:val="none" w:sz="0" w:space="0" w:color="auto"/>
              </w:divBdr>
            </w:div>
          </w:divsChild>
        </w:div>
        <w:div w:id="574632657">
          <w:marLeft w:val="0"/>
          <w:marRight w:val="0"/>
          <w:marTop w:val="0"/>
          <w:marBottom w:val="120"/>
          <w:divBdr>
            <w:top w:val="none" w:sz="0" w:space="0" w:color="auto"/>
            <w:left w:val="none" w:sz="0" w:space="0" w:color="auto"/>
            <w:bottom w:val="none" w:sz="0" w:space="0" w:color="auto"/>
            <w:right w:val="none" w:sz="0" w:space="0" w:color="auto"/>
          </w:divBdr>
          <w:divsChild>
            <w:div w:id="361443679">
              <w:marLeft w:val="0"/>
              <w:marRight w:val="0"/>
              <w:marTop w:val="0"/>
              <w:marBottom w:val="0"/>
              <w:divBdr>
                <w:top w:val="none" w:sz="0" w:space="0" w:color="auto"/>
                <w:left w:val="none" w:sz="0" w:space="0" w:color="auto"/>
                <w:bottom w:val="none" w:sz="0" w:space="0" w:color="auto"/>
                <w:right w:val="none" w:sz="0" w:space="0" w:color="auto"/>
              </w:divBdr>
            </w:div>
            <w:div w:id="269363808">
              <w:marLeft w:val="0"/>
              <w:marRight w:val="0"/>
              <w:marTop w:val="0"/>
              <w:marBottom w:val="0"/>
              <w:divBdr>
                <w:top w:val="none" w:sz="0" w:space="0" w:color="auto"/>
                <w:left w:val="none" w:sz="0" w:space="0" w:color="auto"/>
                <w:bottom w:val="none" w:sz="0" w:space="0" w:color="auto"/>
                <w:right w:val="none" w:sz="0" w:space="0" w:color="auto"/>
              </w:divBdr>
            </w:div>
            <w:div w:id="1067916289">
              <w:marLeft w:val="0"/>
              <w:marRight w:val="0"/>
              <w:marTop w:val="0"/>
              <w:marBottom w:val="0"/>
              <w:divBdr>
                <w:top w:val="none" w:sz="0" w:space="0" w:color="auto"/>
                <w:left w:val="none" w:sz="0" w:space="0" w:color="auto"/>
                <w:bottom w:val="none" w:sz="0" w:space="0" w:color="auto"/>
                <w:right w:val="none" w:sz="0" w:space="0" w:color="auto"/>
              </w:divBdr>
            </w:div>
            <w:div w:id="1681152840">
              <w:marLeft w:val="0"/>
              <w:marRight w:val="0"/>
              <w:marTop w:val="0"/>
              <w:marBottom w:val="0"/>
              <w:divBdr>
                <w:top w:val="none" w:sz="0" w:space="0" w:color="auto"/>
                <w:left w:val="none" w:sz="0" w:space="0" w:color="auto"/>
                <w:bottom w:val="none" w:sz="0" w:space="0" w:color="auto"/>
                <w:right w:val="none" w:sz="0" w:space="0" w:color="auto"/>
              </w:divBdr>
            </w:div>
            <w:div w:id="2036343621">
              <w:marLeft w:val="0"/>
              <w:marRight w:val="0"/>
              <w:marTop w:val="0"/>
              <w:marBottom w:val="0"/>
              <w:divBdr>
                <w:top w:val="none" w:sz="0" w:space="0" w:color="auto"/>
                <w:left w:val="none" w:sz="0" w:space="0" w:color="auto"/>
                <w:bottom w:val="none" w:sz="0" w:space="0" w:color="auto"/>
                <w:right w:val="none" w:sz="0" w:space="0" w:color="auto"/>
              </w:divBdr>
            </w:div>
          </w:divsChild>
        </w:div>
        <w:div w:id="1167131229">
          <w:marLeft w:val="0"/>
          <w:marRight w:val="0"/>
          <w:marTop w:val="0"/>
          <w:marBottom w:val="120"/>
          <w:divBdr>
            <w:top w:val="none" w:sz="0" w:space="0" w:color="auto"/>
            <w:left w:val="none" w:sz="0" w:space="0" w:color="auto"/>
            <w:bottom w:val="none" w:sz="0" w:space="0" w:color="auto"/>
            <w:right w:val="none" w:sz="0" w:space="0" w:color="auto"/>
          </w:divBdr>
          <w:divsChild>
            <w:div w:id="179398865">
              <w:marLeft w:val="0"/>
              <w:marRight w:val="0"/>
              <w:marTop w:val="0"/>
              <w:marBottom w:val="0"/>
              <w:divBdr>
                <w:top w:val="none" w:sz="0" w:space="0" w:color="auto"/>
                <w:left w:val="none" w:sz="0" w:space="0" w:color="auto"/>
                <w:bottom w:val="none" w:sz="0" w:space="0" w:color="auto"/>
                <w:right w:val="none" w:sz="0" w:space="0" w:color="auto"/>
              </w:divBdr>
            </w:div>
          </w:divsChild>
        </w:div>
        <w:div w:id="59863757">
          <w:marLeft w:val="0"/>
          <w:marRight w:val="0"/>
          <w:marTop w:val="0"/>
          <w:marBottom w:val="120"/>
          <w:divBdr>
            <w:top w:val="none" w:sz="0" w:space="0" w:color="auto"/>
            <w:left w:val="none" w:sz="0" w:space="0" w:color="auto"/>
            <w:bottom w:val="none" w:sz="0" w:space="0" w:color="auto"/>
            <w:right w:val="none" w:sz="0" w:space="0" w:color="auto"/>
          </w:divBdr>
          <w:divsChild>
            <w:div w:id="554700385">
              <w:marLeft w:val="0"/>
              <w:marRight w:val="0"/>
              <w:marTop w:val="0"/>
              <w:marBottom w:val="0"/>
              <w:divBdr>
                <w:top w:val="none" w:sz="0" w:space="0" w:color="auto"/>
                <w:left w:val="none" w:sz="0" w:space="0" w:color="auto"/>
                <w:bottom w:val="none" w:sz="0" w:space="0" w:color="auto"/>
                <w:right w:val="none" w:sz="0" w:space="0" w:color="auto"/>
              </w:divBdr>
            </w:div>
            <w:div w:id="517740493">
              <w:marLeft w:val="0"/>
              <w:marRight w:val="0"/>
              <w:marTop w:val="0"/>
              <w:marBottom w:val="0"/>
              <w:divBdr>
                <w:top w:val="none" w:sz="0" w:space="0" w:color="auto"/>
                <w:left w:val="none" w:sz="0" w:space="0" w:color="auto"/>
                <w:bottom w:val="none" w:sz="0" w:space="0" w:color="auto"/>
                <w:right w:val="none" w:sz="0" w:space="0" w:color="auto"/>
              </w:divBdr>
            </w:div>
            <w:div w:id="323628386">
              <w:marLeft w:val="0"/>
              <w:marRight w:val="0"/>
              <w:marTop w:val="0"/>
              <w:marBottom w:val="0"/>
              <w:divBdr>
                <w:top w:val="none" w:sz="0" w:space="0" w:color="auto"/>
                <w:left w:val="none" w:sz="0" w:space="0" w:color="auto"/>
                <w:bottom w:val="none" w:sz="0" w:space="0" w:color="auto"/>
                <w:right w:val="none" w:sz="0" w:space="0" w:color="auto"/>
              </w:divBdr>
            </w:div>
            <w:div w:id="731464020">
              <w:marLeft w:val="0"/>
              <w:marRight w:val="0"/>
              <w:marTop w:val="0"/>
              <w:marBottom w:val="0"/>
              <w:divBdr>
                <w:top w:val="none" w:sz="0" w:space="0" w:color="auto"/>
                <w:left w:val="none" w:sz="0" w:space="0" w:color="auto"/>
                <w:bottom w:val="none" w:sz="0" w:space="0" w:color="auto"/>
                <w:right w:val="none" w:sz="0" w:space="0" w:color="auto"/>
              </w:divBdr>
            </w:div>
            <w:div w:id="1580211010">
              <w:marLeft w:val="0"/>
              <w:marRight w:val="0"/>
              <w:marTop w:val="0"/>
              <w:marBottom w:val="0"/>
              <w:divBdr>
                <w:top w:val="none" w:sz="0" w:space="0" w:color="auto"/>
                <w:left w:val="none" w:sz="0" w:space="0" w:color="auto"/>
                <w:bottom w:val="none" w:sz="0" w:space="0" w:color="auto"/>
                <w:right w:val="none" w:sz="0" w:space="0" w:color="auto"/>
              </w:divBdr>
            </w:div>
            <w:div w:id="1243640300">
              <w:marLeft w:val="0"/>
              <w:marRight w:val="0"/>
              <w:marTop w:val="0"/>
              <w:marBottom w:val="0"/>
              <w:divBdr>
                <w:top w:val="none" w:sz="0" w:space="0" w:color="auto"/>
                <w:left w:val="none" w:sz="0" w:space="0" w:color="auto"/>
                <w:bottom w:val="none" w:sz="0" w:space="0" w:color="auto"/>
                <w:right w:val="none" w:sz="0" w:space="0" w:color="auto"/>
              </w:divBdr>
            </w:div>
            <w:div w:id="194511004">
              <w:marLeft w:val="0"/>
              <w:marRight w:val="0"/>
              <w:marTop w:val="0"/>
              <w:marBottom w:val="0"/>
              <w:divBdr>
                <w:top w:val="none" w:sz="0" w:space="0" w:color="auto"/>
                <w:left w:val="none" w:sz="0" w:space="0" w:color="auto"/>
                <w:bottom w:val="none" w:sz="0" w:space="0" w:color="auto"/>
                <w:right w:val="none" w:sz="0" w:space="0" w:color="auto"/>
              </w:divBdr>
            </w:div>
            <w:div w:id="1768580784">
              <w:marLeft w:val="0"/>
              <w:marRight w:val="0"/>
              <w:marTop w:val="0"/>
              <w:marBottom w:val="0"/>
              <w:divBdr>
                <w:top w:val="none" w:sz="0" w:space="0" w:color="auto"/>
                <w:left w:val="none" w:sz="0" w:space="0" w:color="auto"/>
                <w:bottom w:val="none" w:sz="0" w:space="0" w:color="auto"/>
                <w:right w:val="none" w:sz="0" w:space="0" w:color="auto"/>
              </w:divBdr>
            </w:div>
            <w:div w:id="94638544">
              <w:marLeft w:val="0"/>
              <w:marRight w:val="0"/>
              <w:marTop w:val="0"/>
              <w:marBottom w:val="0"/>
              <w:divBdr>
                <w:top w:val="none" w:sz="0" w:space="0" w:color="auto"/>
                <w:left w:val="none" w:sz="0" w:space="0" w:color="auto"/>
                <w:bottom w:val="none" w:sz="0" w:space="0" w:color="auto"/>
                <w:right w:val="none" w:sz="0" w:space="0" w:color="auto"/>
              </w:divBdr>
            </w:div>
            <w:div w:id="1439449302">
              <w:marLeft w:val="0"/>
              <w:marRight w:val="0"/>
              <w:marTop w:val="0"/>
              <w:marBottom w:val="0"/>
              <w:divBdr>
                <w:top w:val="none" w:sz="0" w:space="0" w:color="auto"/>
                <w:left w:val="none" w:sz="0" w:space="0" w:color="auto"/>
                <w:bottom w:val="none" w:sz="0" w:space="0" w:color="auto"/>
                <w:right w:val="none" w:sz="0" w:space="0" w:color="auto"/>
              </w:divBdr>
            </w:div>
            <w:div w:id="1731997693">
              <w:marLeft w:val="0"/>
              <w:marRight w:val="0"/>
              <w:marTop w:val="0"/>
              <w:marBottom w:val="0"/>
              <w:divBdr>
                <w:top w:val="none" w:sz="0" w:space="0" w:color="auto"/>
                <w:left w:val="none" w:sz="0" w:space="0" w:color="auto"/>
                <w:bottom w:val="none" w:sz="0" w:space="0" w:color="auto"/>
                <w:right w:val="none" w:sz="0" w:space="0" w:color="auto"/>
              </w:divBdr>
            </w:div>
          </w:divsChild>
        </w:div>
        <w:div w:id="1200169515">
          <w:marLeft w:val="0"/>
          <w:marRight w:val="0"/>
          <w:marTop w:val="225"/>
          <w:marBottom w:val="0"/>
          <w:divBdr>
            <w:top w:val="none" w:sz="0" w:space="0" w:color="auto"/>
            <w:left w:val="none" w:sz="0" w:space="0" w:color="auto"/>
            <w:bottom w:val="none" w:sz="0" w:space="0" w:color="auto"/>
            <w:right w:val="none" w:sz="0" w:space="0" w:color="auto"/>
          </w:divBdr>
        </w:div>
        <w:div w:id="1582182829">
          <w:marLeft w:val="0"/>
          <w:marRight w:val="0"/>
          <w:marTop w:val="150"/>
          <w:marBottom w:val="0"/>
          <w:divBdr>
            <w:top w:val="none" w:sz="0" w:space="0" w:color="auto"/>
            <w:left w:val="none" w:sz="0" w:space="0" w:color="auto"/>
            <w:bottom w:val="none" w:sz="0" w:space="0" w:color="auto"/>
            <w:right w:val="none" w:sz="0" w:space="0" w:color="auto"/>
          </w:divBdr>
        </w:div>
        <w:div w:id="3679566">
          <w:marLeft w:val="0"/>
          <w:marRight w:val="0"/>
          <w:marTop w:val="0"/>
          <w:marBottom w:val="120"/>
          <w:divBdr>
            <w:top w:val="none" w:sz="0" w:space="0" w:color="auto"/>
            <w:left w:val="none" w:sz="0" w:space="0" w:color="auto"/>
            <w:bottom w:val="none" w:sz="0" w:space="0" w:color="auto"/>
            <w:right w:val="none" w:sz="0" w:space="0" w:color="auto"/>
          </w:divBdr>
          <w:divsChild>
            <w:div w:id="1538470364">
              <w:marLeft w:val="0"/>
              <w:marRight w:val="0"/>
              <w:marTop w:val="0"/>
              <w:marBottom w:val="0"/>
              <w:divBdr>
                <w:top w:val="none" w:sz="0" w:space="0" w:color="auto"/>
                <w:left w:val="none" w:sz="0" w:space="0" w:color="auto"/>
                <w:bottom w:val="none" w:sz="0" w:space="0" w:color="auto"/>
                <w:right w:val="none" w:sz="0" w:space="0" w:color="auto"/>
              </w:divBdr>
            </w:div>
            <w:div w:id="1227453575">
              <w:marLeft w:val="0"/>
              <w:marRight w:val="0"/>
              <w:marTop w:val="0"/>
              <w:marBottom w:val="0"/>
              <w:divBdr>
                <w:top w:val="none" w:sz="0" w:space="0" w:color="auto"/>
                <w:left w:val="none" w:sz="0" w:space="0" w:color="auto"/>
                <w:bottom w:val="none" w:sz="0" w:space="0" w:color="auto"/>
                <w:right w:val="none" w:sz="0" w:space="0" w:color="auto"/>
              </w:divBdr>
            </w:div>
          </w:divsChild>
        </w:div>
        <w:div w:id="956595729">
          <w:marLeft w:val="0"/>
          <w:marRight w:val="0"/>
          <w:marTop w:val="0"/>
          <w:marBottom w:val="120"/>
          <w:divBdr>
            <w:top w:val="none" w:sz="0" w:space="0" w:color="auto"/>
            <w:left w:val="none" w:sz="0" w:space="0" w:color="auto"/>
            <w:bottom w:val="none" w:sz="0" w:space="0" w:color="auto"/>
            <w:right w:val="none" w:sz="0" w:space="0" w:color="auto"/>
          </w:divBdr>
          <w:divsChild>
            <w:div w:id="1123886725">
              <w:marLeft w:val="0"/>
              <w:marRight w:val="0"/>
              <w:marTop w:val="0"/>
              <w:marBottom w:val="0"/>
              <w:divBdr>
                <w:top w:val="none" w:sz="0" w:space="0" w:color="auto"/>
                <w:left w:val="none" w:sz="0" w:space="0" w:color="auto"/>
                <w:bottom w:val="none" w:sz="0" w:space="0" w:color="auto"/>
                <w:right w:val="none" w:sz="0" w:space="0" w:color="auto"/>
              </w:divBdr>
            </w:div>
            <w:div w:id="1518620952">
              <w:marLeft w:val="0"/>
              <w:marRight w:val="0"/>
              <w:marTop w:val="0"/>
              <w:marBottom w:val="0"/>
              <w:divBdr>
                <w:top w:val="none" w:sz="0" w:space="0" w:color="auto"/>
                <w:left w:val="none" w:sz="0" w:space="0" w:color="auto"/>
                <w:bottom w:val="none" w:sz="0" w:space="0" w:color="auto"/>
                <w:right w:val="none" w:sz="0" w:space="0" w:color="auto"/>
              </w:divBdr>
            </w:div>
          </w:divsChild>
        </w:div>
        <w:div w:id="1692609009">
          <w:marLeft w:val="0"/>
          <w:marRight w:val="0"/>
          <w:marTop w:val="0"/>
          <w:marBottom w:val="120"/>
          <w:divBdr>
            <w:top w:val="none" w:sz="0" w:space="0" w:color="auto"/>
            <w:left w:val="none" w:sz="0" w:space="0" w:color="auto"/>
            <w:bottom w:val="none" w:sz="0" w:space="0" w:color="auto"/>
            <w:right w:val="none" w:sz="0" w:space="0" w:color="auto"/>
          </w:divBdr>
          <w:divsChild>
            <w:div w:id="1870951465">
              <w:marLeft w:val="0"/>
              <w:marRight w:val="0"/>
              <w:marTop w:val="0"/>
              <w:marBottom w:val="0"/>
              <w:divBdr>
                <w:top w:val="none" w:sz="0" w:space="0" w:color="auto"/>
                <w:left w:val="none" w:sz="0" w:space="0" w:color="auto"/>
                <w:bottom w:val="none" w:sz="0" w:space="0" w:color="auto"/>
                <w:right w:val="none" w:sz="0" w:space="0" w:color="auto"/>
              </w:divBdr>
            </w:div>
            <w:div w:id="17202091">
              <w:marLeft w:val="0"/>
              <w:marRight w:val="0"/>
              <w:marTop w:val="0"/>
              <w:marBottom w:val="0"/>
              <w:divBdr>
                <w:top w:val="none" w:sz="0" w:space="0" w:color="auto"/>
                <w:left w:val="none" w:sz="0" w:space="0" w:color="auto"/>
                <w:bottom w:val="none" w:sz="0" w:space="0" w:color="auto"/>
                <w:right w:val="none" w:sz="0" w:space="0" w:color="auto"/>
              </w:divBdr>
            </w:div>
            <w:div w:id="1768111666">
              <w:marLeft w:val="0"/>
              <w:marRight w:val="0"/>
              <w:marTop w:val="0"/>
              <w:marBottom w:val="0"/>
              <w:divBdr>
                <w:top w:val="none" w:sz="0" w:space="0" w:color="auto"/>
                <w:left w:val="none" w:sz="0" w:space="0" w:color="auto"/>
                <w:bottom w:val="none" w:sz="0" w:space="0" w:color="auto"/>
                <w:right w:val="none" w:sz="0" w:space="0" w:color="auto"/>
              </w:divBdr>
            </w:div>
            <w:div w:id="459501040">
              <w:marLeft w:val="0"/>
              <w:marRight w:val="0"/>
              <w:marTop w:val="0"/>
              <w:marBottom w:val="0"/>
              <w:divBdr>
                <w:top w:val="none" w:sz="0" w:space="0" w:color="auto"/>
                <w:left w:val="none" w:sz="0" w:space="0" w:color="auto"/>
                <w:bottom w:val="none" w:sz="0" w:space="0" w:color="auto"/>
                <w:right w:val="none" w:sz="0" w:space="0" w:color="auto"/>
              </w:divBdr>
            </w:div>
            <w:div w:id="1141851631">
              <w:marLeft w:val="0"/>
              <w:marRight w:val="0"/>
              <w:marTop w:val="0"/>
              <w:marBottom w:val="0"/>
              <w:divBdr>
                <w:top w:val="none" w:sz="0" w:space="0" w:color="auto"/>
                <w:left w:val="none" w:sz="0" w:space="0" w:color="auto"/>
                <w:bottom w:val="none" w:sz="0" w:space="0" w:color="auto"/>
                <w:right w:val="none" w:sz="0" w:space="0" w:color="auto"/>
              </w:divBdr>
            </w:div>
            <w:div w:id="281960842">
              <w:marLeft w:val="0"/>
              <w:marRight w:val="0"/>
              <w:marTop w:val="0"/>
              <w:marBottom w:val="0"/>
              <w:divBdr>
                <w:top w:val="none" w:sz="0" w:space="0" w:color="auto"/>
                <w:left w:val="none" w:sz="0" w:space="0" w:color="auto"/>
                <w:bottom w:val="none" w:sz="0" w:space="0" w:color="auto"/>
                <w:right w:val="none" w:sz="0" w:space="0" w:color="auto"/>
              </w:divBdr>
            </w:div>
            <w:div w:id="519202166">
              <w:marLeft w:val="0"/>
              <w:marRight w:val="0"/>
              <w:marTop w:val="0"/>
              <w:marBottom w:val="0"/>
              <w:divBdr>
                <w:top w:val="none" w:sz="0" w:space="0" w:color="auto"/>
                <w:left w:val="none" w:sz="0" w:space="0" w:color="auto"/>
                <w:bottom w:val="none" w:sz="0" w:space="0" w:color="auto"/>
                <w:right w:val="none" w:sz="0" w:space="0" w:color="auto"/>
              </w:divBdr>
            </w:div>
            <w:div w:id="2024547837">
              <w:marLeft w:val="0"/>
              <w:marRight w:val="0"/>
              <w:marTop w:val="0"/>
              <w:marBottom w:val="0"/>
              <w:divBdr>
                <w:top w:val="none" w:sz="0" w:space="0" w:color="auto"/>
                <w:left w:val="none" w:sz="0" w:space="0" w:color="auto"/>
                <w:bottom w:val="none" w:sz="0" w:space="0" w:color="auto"/>
                <w:right w:val="none" w:sz="0" w:space="0" w:color="auto"/>
              </w:divBdr>
            </w:div>
            <w:div w:id="1776437139">
              <w:marLeft w:val="0"/>
              <w:marRight w:val="0"/>
              <w:marTop w:val="0"/>
              <w:marBottom w:val="0"/>
              <w:divBdr>
                <w:top w:val="none" w:sz="0" w:space="0" w:color="auto"/>
                <w:left w:val="none" w:sz="0" w:space="0" w:color="auto"/>
                <w:bottom w:val="none" w:sz="0" w:space="0" w:color="auto"/>
                <w:right w:val="none" w:sz="0" w:space="0" w:color="auto"/>
              </w:divBdr>
            </w:div>
          </w:divsChild>
        </w:div>
        <w:div w:id="1900632071">
          <w:marLeft w:val="0"/>
          <w:marRight w:val="0"/>
          <w:marTop w:val="0"/>
          <w:marBottom w:val="120"/>
          <w:divBdr>
            <w:top w:val="none" w:sz="0" w:space="0" w:color="auto"/>
            <w:left w:val="none" w:sz="0" w:space="0" w:color="auto"/>
            <w:bottom w:val="none" w:sz="0" w:space="0" w:color="auto"/>
            <w:right w:val="none" w:sz="0" w:space="0" w:color="auto"/>
          </w:divBdr>
          <w:divsChild>
            <w:div w:id="671639606">
              <w:marLeft w:val="0"/>
              <w:marRight w:val="0"/>
              <w:marTop w:val="0"/>
              <w:marBottom w:val="0"/>
              <w:divBdr>
                <w:top w:val="none" w:sz="0" w:space="0" w:color="auto"/>
                <w:left w:val="none" w:sz="0" w:space="0" w:color="auto"/>
                <w:bottom w:val="none" w:sz="0" w:space="0" w:color="auto"/>
                <w:right w:val="none" w:sz="0" w:space="0" w:color="auto"/>
              </w:divBdr>
            </w:div>
            <w:div w:id="2144301191">
              <w:marLeft w:val="0"/>
              <w:marRight w:val="0"/>
              <w:marTop w:val="0"/>
              <w:marBottom w:val="0"/>
              <w:divBdr>
                <w:top w:val="none" w:sz="0" w:space="0" w:color="auto"/>
                <w:left w:val="none" w:sz="0" w:space="0" w:color="auto"/>
                <w:bottom w:val="none" w:sz="0" w:space="0" w:color="auto"/>
                <w:right w:val="none" w:sz="0" w:space="0" w:color="auto"/>
              </w:divBdr>
            </w:div>
            <w:div w:id="530801003">
              <w:marLeft w:val="0"/>
              <w:marRight w:val="0"/>
              <w:marTop w:val="0"/>
              <w:marBottom w:val="0"/>
              <w:divBdr>
                <w:top w:val="none" w:sz="0" w:space="0" w:color="auto"/>
                <w:left w:val="none" w:sz="0" w:space="0" w:color="auto"/>
                <w:bottom w:val="none" w:sz="0" w:space="0" w:color="auto"/>
                <w:right w:val="none" w:sz="0" w:space="0" w:color="auto"/>
              </w:divBdr>
            </w:div>
            <w:div w:id="1840387875">
              <w:marLeft w:val="0"/>
              <w:marRight w:val="0"/>
              <w:marTop w:val="0"/>
              <w:marBottom w:val="0"/>
              <w:divBdr>
                <w:top w:val="none" w:sz="0" w:space="0" w:color="auto"/>
                <w:left w:val="none" w:sz="0" w:space="0" w:color="auto"/>
                <w:bottom w:val="none" w:sz="0" w:space="0" w:color="auto"/>
                <w:right w:val="none" w:sz="0" w:space="0" w:color="auto"/>
              </w:divBdr>
            </w:div>
            <w:div w:id="424958702">
              <w:marLeft w:val="0"/>
              <w:marRight w:val="0"/>
              <w:marTop w:val="0"/>
              <w:marBottom w:val="0"/>
              <w:divBdr>
                <w:top w:val="none" w:sz="0" w:space="0" w:color="auto"/>
                <w:left w:val="none" w:sz="0" w:space="0" w:color="auto"/>
                <w:bottom w:val="none" w:sz="0" w:space="0" w:color="auto"/>
                <w:right w:val="none" w:sz="0" w:space="0" w:color="auto"/>
              </w:divBdr>
            </w:div>
          </w:divsChild>
        </w:div>
        <w:div w:id="376781567">
          <w:marLeft w:val="0"/>
          <w:marRight w:val="0"/>
          <w:marTop w:val="0"/>
          <w:marBottom w:val="120"/>
          <w:divBdr>
            <w:top w:val="none" w:sz="0" w:space="0" w:color="auto"/>
            <w:left w:val="none" w:sz="0" w:space="0" w:color="auto"/>
            <w:bottom w:val="none" w:sz="0" w:space="0" w:color="auto"/>
            <w:right w:val="none" w:sz="0" w:space="0" w:color="auto"/>
          </w:divBdr>
          <w:divsChild>
            <w:div w:id="848180865">
              <w:marLeft w:val="0"/>
              <w:marRight w:val="0"/>
              <w:marTop w:val="0"/>
              <w:marBottom w:val="0"/>
              <w:divBdr>
                <w:top w:val="none" w:sz="0" w:space="0" w:color="auto"/>
                <w:left w:val="none" w:sz="0" w:space="0" w:color="auto"/>
                <w:bottom w:val="none" w:sz="0" w:space="0" w:color="auto"/>
                <w:right w:val="none" w:sz="0" w:space="0" w:color="auto"/>
              </w:divBdr>
            </w:div>
            <w:div w:id="71242085">
              <w:marLeft w:val="0"/>
              <w:marRight w:val="0"/>
              <w:marTop w:val="0"/>
              <w:marBottom w:val="0"/>
              <w:divBdr>
                <w:top w:val="none" w:sz="0" w:space="0" w:color="auto"/>
                <w:left w:val="none" w:sz="0" w:space="0" w:color="auto"/>
                <w:bottom w:val="none" w:sz="0" w:space="0" w:color="auto"/>
                <w:right w:val="none" w:sz="0" w:space="0" w:color="auto"/>
              </w:divBdr>
            </w:div>
            <w:div w:id="1414862426">
              <w:marLeft w:val="0"/>
              <w:marRight w:val="0"/>
              <w:marTop w:val="0"/>
              <w:marBottom w:val="0"/>
              <w:divBdr>
                <w:top w:val="none" w:sz="0" w:space="0" w:color="auto"/>
                <w:left w:val="none" w:sz="0" w:space="0" w:color="auto"/>
                <w:bottom w:val="none" w:sz="0" w:space="0" w:color="auto"/>
                <w:right w:val="none" w:sz="0" w:space="0" w:color="auto"/>
              </w:divBdr>
            </w:div>
            <w:div w:id="55667652">
              <w:marLeft w:val="0"/>
              <w:marRight w:val="0"/>
              <w:marTop w:val="0"/>
              <w:marBottom w:val="0"/>
              <w:divBdr>
                <w:top w:val="none" w:sz="0" w:space="0" w:color="auto"/>
                <w:left w:val="none" w:sz="0" w:space="0" w:color="auto"/>
                <w:bottom w:val="none" w:sz="0" w:space="0" w:color="auto"/>
                <w:right w:val="none" w:sz="0" w:space="0" w:color="auto"/>
              </w:divBdr>
            </w:div>
            <w:div w:id="1565599037">
              <w:marLeft w:val="0"/>
              <w:marRight w:val="0"/>
              <w:marTop w:val="0"/>
              <w:marBottom w:val="0"/>
              <w:divBdr>
                <w:top w:val="none" w:sz="0" w:space="0" w:color="auto"/>
                <w:left w:val="none" w:sz="0" w:space="0" w:color="auto"/>
                <w:bottom w:val="none" w:sz="0" w:space="0" w:color="auto"/>
                <w:right w:val="none" w:sz="0" w:space="0" w:color="auto"/>
              </w:divBdr>
            </w:div>
          </w:divsChild>
        </w:div>
        <w:div w:id="1603689044">
          <w:marLeft w:val="0"/>
          <w:marRight w:val="0"/>
          <w:marTop w:val="0"/>
          <w:marBottom w:val="120"/>
          <w:divBdr>
            <w:top w:val="none" w:sz="0" w:space="0" w:color="auto"/>
            <w:left w:val="none" w:sz="0" w:space="0" w:color="auto"/>
            <w:bottom w:val="none" w:sz="0" w:space="0" w:color="auto"/>
            <w:right w:val="none" w:sz="0" w:space="0" w:color="auto"/>
          </w:divBdr>
          <w:divsChild>
            <w:div w:id="1563253727">
              <w:marLeft w:val="0"/>
              <w:marRight w:val="0"/>
              <w:marTop w:val="0"/>
              <w:marBottom w:val="0"/>
              <w:divBdr>
                <w:top w:val="none" w:sz="0" w:space="0" w:color="auto"/>
                <w:left w:val="none" w:sz="0" w:space="0" w:color="auto"/>
                <w:bottom w:val="none" w:sz="0" w:space="0" w:color="auto"/>
                <w:right w:val="none" w:sz="0" w:space="0" w:color="auto"/>
              </w:divBdr>
            </w:div>
            <w:div w:id="280192014">
              <w:marLeft w:val="0"/>
              <w:marRight w:val="0"/>
              <w:marTop w:val="0"/>
              <w:marBottom w:val="0"/>
              <w:divBdr>
                <w:top w:val="none" w:sz="0" w:space="0" w:color="auto"/>
                <w:left w:val="none" w:sz="0" w:space="0" w:color="auto"/>
                <w:bottom w:val="none" w:sz="0" w:space="0" w:color="auto"/>
                <w:right w:val="none" w:sz="0" w:space="0" w:color="auto"/>
              </w:divBdr>
            </w:div>
            <w:div w:id="275526099">
              <w:marLeft w:val="0"/>
              <w:marRight w:val="0"/>
              <w:marTop w:val="0"/>
              <w:marBottom w:val="0"/>
              <w:divBdr>
                <w:top w:val="none" w:sz="0" w:space="0" w:color="auto"/>
                <w:left w:val="none" w:sz="0" w:space="0" w:color="auto"/>
                <w:bottom w:val="none" w:sz="0" w:space="0" w:color="auto"/>
                <w:right w:val="none" w:sz="0" w:space="0" w:color="auto"/>
              </w:divBdr>
            </w:div>
            <w:div w:id="11299974">
              <w:marLeft w:val="0"/>
              <w:marRight w:val="0"/>
              <w:marTop w:val="0"/>
              <w:marBottom w:val="0"/>
              <w:divBdr>
                <w:top w:val="none" w:sz="0" w:space="0" w:color="auto"/>
                <w:left w:val="none" w:sz="0" w:space="0" w:color="auto"/>
                <w:bottom w:val="none" w:sz="0" w:space="0" w:color="auto"/>
                <w:right w:val="none" w:sz="0" w:space="0" w:color="auto"/>
              </w:divBdr>
            </w:div>
            <w:div w:id="1762487459">
              <w:marLeft w:val="0"/>
              <w:marRight w:val="0"/>
              <w:marTop w:val="0"/>
              <w:marBottom w:val="0"/>
              <w:divBdr>
                <w:top w:val="none" w:sz="0" w:space="0" w:color="auto"/>
                <w:left w:val="none" w:sz="0" w:space="0" w:color="auto"/>
                <w:bottom w:val="none" w:sz="0" w:space="0" w:color="auto"/>
                <w:right w:val="none" w:sz="0" w:space="0" w:color="auto"/>
              </w:divBdr>
            </w:div>
          </w:divsChild>
        </w:div>
        <w:div w:id="1180662744">
          <w:marLeft w:val="0"/>
          <w:marRight w:val="0"/>
          <w:marTop w:val="0"/>
          <w:marBottom w:val="120"/>
          <w:divBdr>
            <w:top w:val="none" w:sz="0" w:space="0" w:color="auto"/>
            <w:left w:val="none" w:sz="0" w:space="0" w:color="auto"/>
            <w:bottom w:val="none" w:sz="0" w:space="0" w:color="auto"/>
            <w:right w:val="none" w:sz="0" w:space="0" w:color="auto"/>
          </w:divBdr>
          <w:divsChild>
            <w:div w:id="1778207247">
              <w:marLeft w:val="0"/>
              <w:marRight w:val="0"/>
              <w:marTop w:val="0"/>
              <w:marBottom w:val="0"/>
              <w:divBdr>
                <w:top w:val="none" w:sz="0" w:space="0" w:color="auto"/>
                <w:left w:val="none" w:sz="0" w:space="0" w:color="auto"/>
                <w:bottom w:val="none" w:sz="0" w:space="0" w:color="auto"/>
                <w:right w:val="none" w:sz="0" w:space="0" w:color="auto"/>
              </w:divBdr>
            </w:div>
          </w:divsChild>
        </w:div>
        <w:div w:id="384914268">
          <w:marLeft w:val="0"/>
          <w:marRight w:val="0"/>
          <w:marTop w:val="0"/>
          <w:marBottom w:val="120"/>
          <w:divBdr>
            <w:top w:val="none" w:sz="0" w:space="0" w:color="auto"/>
            <w:left w:val="none" w:sz="0" w:space="0" w:color="auto"/>
            <w:bottom w:val="none" w:sz="0" w:space="0" w:color="auto"/>
            <w:right w:val="none" w:sz="0" w:space="0" w:color="auto"/>
          </w:divBdr>
          <w:divsChild>
            <w:div w:id="1294675277">
              <w:marLeft w:val="0"/>
              <w:marRight w:val="0"/>
              <w:marTop w:val="0"/>
              <w:marBottom w:val="0"/>
              <w:divBdr>
                <w:top w:val="none" w:sz="0" w:space="0" w:color="auto"/>
                <w:left w:val="none" w:sz="0" w:space="0" w:color="auto"/>
                <w:bottom w:val="none" w:sz="0" w:space="0" w:color="auto"/>
                <w:right w:val="none" w:sz="0" w:space="0" w:color="auto"/>
              </w:divBdr>
            </w:div>
            <w:div w:id="1900314046">
              <w:marLeft w:val="0"/>
              <w:marRight w:val="0"/>
              <w:marTop w:val="0"/>
              <w:marBottom w:val="0"/>
              <w:divBdr>
                <w:top w:val="none" w:sz="0" w:space="0" w:color="auto"/>
                <w:left w:val="none" w:sz="0" w:space="0" w:color="auto"/>
                <w:bottom w:val="none" w:sz="0" w:space="0" w:color="auto"/>
                <w:right w:val="none" w:sz="0" w:space="0" w:color="auto"/>
              </w:divBdr>
            </w:div>
          </w:divsChild>
        </w:div>
        <w:div w:id="210532523">
          <w:marLeft w:val="0"/>
          <w:marRight w:val="0"/>
          <w:marTop w:val="0"/>
          <w:marBottom w:val="120"/>
          <w:divBdr>
            <w:top w:val="none" w:sz="0" w:space="0" w:color="auto"/>
            <w:left w:val="none" w:sz="0" w:space="0" w:color="auto"/>
            <w:bottom w:val="none" w:sz="0" w:space="0" w:color="auto"/>
            <w:right w:val="none" w:sz="0" w:space="0" w:color="auto"/>
          </w:divBdr>
          <w:divsChild>
            <w:div w:id="210729364">
              <w:marLeft w:val="0"/>
              <w:marRight w:val="0"/>
              <w:marTop w:val="0"/>
              <w:marBottom w:val="0"/>
              <w:divBdr>
                <w:top w:val="none" w:sz="0" w:space="0" w:color="auto"/>
                <w:left w:val="none" w:sz="0" w:space="0" w:color="auto"/>
                <w:bottom w:val="none" w:sz="0" w:space="0" w:color="auto"/>
                <w:right w:val="none" w:sz="0" w:space="0" w:color="auto"/>
              </w:divBdr>
            </w:div>
            <w:div w:id="1188523465">
              <w:marLeft w:val="0"/>
              <w:marRight w:val="0"/>
              <w:marTop w:val="0"/>
              <w:marBottom w:val="0"/>
              <w:divBdr>
                <w:top w:val="none" w:sz="0" w:space="0" w:color="auto"/>
                <w:left w:val="none" w:sz="0" w:space="0" w:color="auto"/>
                <w:bottom w:val="none" w:sz="0" w:space="0" w:color="auto"/>
                <w:right w:val="none" w:sz="0" w:space="0" w:color="auto"/>
              </w:divBdr>
            </w:div>
            <w:div w:id="1832133382">
              <w:marLeft w:val="0"/>
              <w:marRight w:val="0"/>
              <w:marTop w:val="0"/>
              <w:marBottom w:val="0"/>
              <w:divBdr>
                <w:top w:val="none" w:sz="0" w:space="0" w:color="auto"/>
                <w:left w:val="none" w:sz="0" w:space="0" w:color="auto"/>
                <w:bottom w:val="none" w:sz="0" w:space="0" w:color="auto"/>
                <w:right w:val="none" w:sz="0" w:space="0" w:color="auto"/>
              </w:divBdr>
            </w:div>
            <w:div w:id="754473011">
              <w:marLeft w:val="0"/>
              <w:marRight w:val="0"/>
              <w:marTop w:val="0"/>
              <w:marBottom w:val="0"/>
              <w:divBdr>
                <w:top w:val="none" w:sz="0" w:space="0" w:color="auto"/>
                <w:left w:val="none" w:sz="0" w:space="0" w:color="auto"/>
                <w:bottom w:val="none" w:sz="0" w:space="0" w:color="auto"/>
                <w:right w:val="none" w:sz="0" w:space="0" w:color="auto"/>
              </w:divBdr>
            </w:div>
            <w:div w:id="1331448578">
              <w:marLeft w:val="0"/>
              <w:marRight w:val="0"/>
              <w:marTop w:val="0"/>
              <w:marBottom w:val="0"/>
              <w:divBdr>
                <w:top w:val="none" w:sz="0" w:space="0" w:color="auto"/>
                <w:left w:val="none" w:sz="0" w:space="0" w:color="auto"/>
                <w:bottom w:val="none" w:sz="0" w:space="0" w:color="auto"/>
                <w:right w:val="none" w:sz="0" w:space="0" w:color="auto"/>
              </w:divBdr>
            </w:div>
            <w:div w:id="769468888">
              <w:marLeft w:val="0"/>
              <w:marRight w:val="0"/>
              <w:marTop w:val="0"/>
              <w:marBottom w:val="0"/>
              <w:divBdr>
                <w:top w:val="none" w:sz="0" w:space="0" w:color="auto"/>
                <w:left w:val="none" w:sz="0" w:space="0" w:color="auto"/>
                <w:bottom w:val="none" w:sz="0" w:space="0" w:color="auto"/>
                <w:right w:val="none" w:sz="0" w:space="0" w:color="auto"/>
              </w:divBdr>
            </w:div>
            <w:div w:id="1649899826">
              <w:marLeft w:val="0"/>
              <w:marRight w:val="0"/>
              <w:marTop w:val="0"/>
              <w:marBottom w:val="0"/>
              <w:divBdr>
                <w:top w:val="none" w:sz="0" w:space="0" w:color="auto"/>
                <w:left w:val="none" w:sz="0" w:space="0" w:color="auto"/>
                <w:bottom w:val="none" w:sz="0" w:space="0" w:color="auto"/>
                <w:right w:val="none" w:sz="0" w:space="0" w:color="auto"/>
              </w:divBdr>
            </w:div>
            <w:div w:id="370881265">
              <w:marLeft w:val="0"/>
              <w:marRight w:val="0"/>
              <w:marTop w:val="0"/>
              <w:marBottom w:val="0"/>
              <w:divBdr>
                <w:top w:val="none" w:sz="0" w:space="0" w:color="auto"/>
                <w:left w:val="none" w:sz="0" w:space="0" w:color="auto"/>
                <w:bottom w:val="none" w:sz="0" w:space="0" w:color="auto"/>
                <w:right w:val="none" w:sz="0" w:space="0" w:color="auto"/>
              </w:divBdr>
            </w:div>
            <w:div w:id="1312558631">
              <w:marLeft w:val="0"/>
              <w:marRight w:val="0"/>
              <w:marTop w:val="0"/>
              <w:marBottom w:val="0"/>
              <w:divBdr>
                <w:top w:val="none" w:sz="0" w:space="0" w:color="auto"/>
                <w:left w:val="none" w:sz="0" w:space="0" w:color="auto"/>
                <w:bottom w:val="none" w:sz="0" w:space="0" w:color="auto"/>
                <w:right w:val="none" w:sz="0" w:space="0" w:color="auto"/>
              </w:divBdr>
            </w:div>
            <w:div w:id="2089109383">
              <w:marLeft w:val="0"/>
              <w:marRight w:val="0"/>
              <w:marTop w:val="0"/>
              <w:marBottom w:val="0"/>
              <w:divBdr>
                <w:top w:val="none" w:sz="0" w:space="0" w:color="auto"/>
                <w:left w:val="none" w:sz="0" w:space="0" w:color="auto"/>
                <w:bottom w:val="none" w:sz="0" w:space="0" w:color="auto"/>
                <w:right w:val="none" w:sz="0" w:space="0" w:color="auto"/>
              </w:divBdr>
            </w:div>
            <w:div w:id="839546949">
              <w:marLeft w:val="0"/>
              <w:marRight w:val="0"/>
              <w:marTop w:val="0"/>
              <w:marBottom w:val="0"/>
              <w:divBdr>
                <w:top w:val="none" w:sz="0" w:space="0" w:color="auto"/>
                <w:left w:val="none" w:sz="0" w:space="0" w:color="auto"/>
                <w:bottom w:val="none" w:sz="0" w:space="0" w:color="auto"/>
                <w:right w:val="none" w:sz="0" w:space="0" w:color="auto"/>
              </w:divBdr>
            </w:div>
            <w:div w:id="442768641">
              <w:marLeft w:val="0"/>
              <w:marRight w:val="0"/>
              <w:marTop w:val="0"/>
              <w:marBottom w:val="0"/>
              <w:divBdr>
                <w:top w:val="none" w:sz="0" w:space="0" w:color="auto"/>
                <w:left w:val="none" w:sz="0" w:space="0" w:color="auto"/>
                <w:bottom w:val="none" w:sz="0" w:space="0" w:color="auto"/>
                <w:right w:val="none" w:sz="0" w:space="0" w:color="auto"/>
              </w:divBdr>
            </w:div>
            <w:div w:id="916208245">
              <w:marLeft w:val="0"/>
              <w:marRight w:val="0"/>
              <w:marTop w:val="0"/>
              <w:marBottom w:val="0"/>
              <w:divBdr>
                <w:top w:val="none" w:sz="0" w:space="0" w:color="auto"/>
                <w:left w:val="none" w:sz="0" w:space="0" w:color="auto"/>
                <w:bottom w:val="none" w:sz="0" w:space="0" w:color="auto"/>
                <w:right w:val="none" w:sz="0" w:space="0" w:color="auto"/>
              </w:divBdr>
            </w:div>
            <w:div w:id="1098865760">
              <w:marLeft w:val="0"/>
              <w:marRight w:val="0"/>
              <w:marTop w:val="0"/>
              <w:marBottom w:val="0"/>
              <w:divBdr>
                <w:top w:val="none" w:sz="0" w:space="0" w:color="auto"/>
                <w:left w:val="none" w:sz="0" w:space="0" w:color="auto"/>
                <w:bottom w:val="none" w:sz="0" w:space="0" w:color="auto"/>
                <w:right w:val="none" w:sz="0" w:space="0" w:color="auto"/>
              </w:divBdr>
            </w:div>
            <w:div w:id="1842767999">
              <w:marLeft w:val="0"/>
              <w:marRight w:val="0"/>
              <w:marTop w:val="0"/>
              <w:marBottom w:val="0"/>
              <w:divBdr>
                <w:top w:val="none" w:sz="0" w:space="0" w:color="auto"/>
                <w:left w:val="none" w:sz="0" w:space="0" w:color="auto"/>
                <w:bottom w:val="none" w:sz="0" w:space="0" w:color="auto"/>
                <w:right w:val="none" w:sz="0" w:space="0" w:color="auto"/>
              </w:divBdr>
            </w:div>
            <w:div w:id="1930310993">
              <w:marLeft w:val="0"/>
              <w:marRight w:val="0"/>
              <w:marTop w:val="0"/>
              <w:marBottom w:val="0"/>
              <w:divBdr>
                <w:top w:val="none" w:sz="0" w:space="0" w:color="auto"/>
                <w:left w:val="none" w:sz="0" w:space="0" w:color="auto"/>
                <w:bottom w:val="none" w:sz="0" w:space="0" w:color="auto"/>
                <w:right w:val="none" w:sz="0" w:space="0" w:color="auto"/>
              </w:divBdr>
            </w:div>
          </w:divsChild>
        </w:div>
        <w:div w:id="1207134447">
          <w:marLeft w:val="0"/>
          <w:marRight w:val="0"/>
          <w:marTop w:val="0"/>
          <w:marBottom w:val="120"/>
          <w:divBdr>
            <w:top w:val="none" w:sz="0" w:space="0" w:color="auto"/>
            <w:left w:val="none" w:sz="0" w:space="0" w:color="auto"/>
            <w:bottom w:val="none" w:sz="0" w:space="0" w:color="auto"/>
            <w:right w:val="none" w:sz="0" w:space="0" w:color="auto"/>
          </w:divBdr>
          <w:divsChild>
            <w:div w:id="1478064689">
              <w:marLeft w:val="0"/>
              <w:marRight w:val="0"/>
              <w:marTop w:val="0"/>
              <w:marBottom w:val="0"/>
              <w:divBdr>
                <w:top w:val="none" w:sz="0" w:space="0" w:color="auto"/>
                <w:left w:val="none" w:sz="0" w:space="0" w:color="auto"/>
                <w:bottom w:val="none" w:sz="0" w:space="0" w:color="auto"/>
                <w:right w:val="none" w:sz="0" w:space="0" w:color="auto"/>
              </w:divBdr>
            </w:div>
          </w:divsChild>
        </w:div>
        <w:div w:id="1330403706">
          <w:marLeft w:val="0"/>
          <w:marRight w:val="0"/>
          <w:marTop w:val="0"/>
          <w:marBottom w:val="120"/>
          <w:divBdr>
            <w:top w:val="none" w:sz="0" w:space="0" w:color="auto"/>
            <w:left w:val="none" w:sz="0" w:space="0" w:color="auto"/>
            <w:bottom w:val="none" w:sz="0" w:space="0" w:color="auto"/>
            <w:right w:val="none" w:sz="0" w:space="0" w:color="auto"/>
          </w:divBdr>
          <w:divsChild>
            <w:div w:id="1299190564">
              <w:marLeft w:val="0"/>
              <w:marRight w:val="0"/>
              <w:marTop w:val="0"/>
              <w:marBottom w:val="0"/>
              <w:divBdr>
                <w:top w:val="none" w:sz="0" w:space="0" w:color="auto"/>
                <w:left w:val="none" w:sz="0" w:space="0" w:color="auto"/>
                <w:bottom w:val="none" w:sz="0" w:space="0" w:color="auto"/>
                <w:right w:val="none" w:sz="0" w:space="0" w:color="auto"/>
              </w:divBdr>
            </w:div>
            <w:div w:id="1650942803">
              <w:marLeft w:val="0"/>
              <w:marRight w:val="0"/>
              <w:marTop w:val="0"/>
              <w:marBottom w:val="0"/>
              <w:divBdr>
                <w:top w:val="none" w:sz="0" w:space="0" w:color="auto"/>
                <w:left w:val="none" w:sz="0" w:space="0" w:color="auto"/>
                <w:bottom w:val="none" w:sz="0" w:space="0" w:color="auto"/>
                <w:right w:val="none" w:sz="0" w:space="0" w:color="auto"/>
              </w:divBdr>
            </w:div>
            <w:div w:id="432214436">
              <w:marLeft w:val="0"/>
              <w:marRight w:val="0"/>
              <w:marTop w:val="0"/>
              <w:marBottom w:val="0"/>
              <w:divBdr>
                <w:top w:val="none" w:sz="0" w:space="0" w:color="auto"/>
                <w:left w:val="none" w:sz="0" w:space="0" w:color="auto"/>
                <w:bottom w:val="none" w:sz="0" w:space="0" w:color="auto"/>
                <w:right w:val="none" w:sz="0" w:space="0" w:color="auto"/>
              </w:divBdr>
            </w:div>
            <w:div w:id="1168329203">
              <w:marLeft w:val="0"/>
              <w:marRight w:val="0"/>
              <w:marTop w:val="0"/>
              <w:marBottom w:val="0"/>
              <w:divBdr>
                <w:top w:val="none" w:sz="0" w:space="0" w:color="auto"/>
                <w:left w:val="none" w:sz="0" w:space="0" w:color="auto"/>
                <w:bottom w:val="none" w:sz="0" w:space="0" w:color="auto"/>
                <w:right w:val="none" w:sz="0" w:space="0" w:color="auto"/>
              </w:divBdr>
            </w:div>
            <w:div w:id="2096240260">
              <w:marLeft w:val="0"/>
              <w:marRight w:val="0"/>
              <w:marTop w:val="0"/>
              <w:marBottom w:val="0"/>
              <w:divBdr>
                <w:top w:val="none" w:sz="0" w:space="0" w:color="auto"/>
                <w:left w:val="none" w:sz="0" w:space="0" w:color="auto"/>
                <w:bottom w:val="none" w:sz="0" w:space="0" w:color="auto"/>
                <w:right w:val="none" w:sz="0" w:space="0" w:color="auto"/>
              </w:divBdr>
            </w:div>
          </w:divsChild>
        </w:div>
        <w:div w:id="951018102">
          <w:marLeft w:val="0"/>
          <w:marRight w:val="0"/>
          <w:marTop w:val="150"/>
          <w:marBottom w:val="0"/>
          <w:divBdr>
            <w:top w:val="none" w:sz="0" w:space="0" w:color="auto"/>
            <w:left w:val="none" w:sz="0" w:space="0" w:color="auto"/>
            <w:bottom w:val="none" w:sz="0" w:space="0" w:color="auto"/>
            <w:right w:val="none" w:sz="0" w:space="0" w:color="auto"/>
          </w:divBdr>
        </w:div>
        <w:div w:id="1688098963">
          <w:marLeft w:val="0"/>
          <w:marRight w:val="0"/>
          <w:marTop w:val="0"/>
          <w:marBottom w:val="120"/>
          <w:divBdr>
            <w:top w:val="none" w:sz="0" w:space="0" w:color="auto"/>
            <w:left w:val="none" w:sz="0" w:space="0" w:color="auto"/>
            <w:bottom w:val="none" w:sz="0" w:space="0" w:color="auto"/>
            <w:right w:val="none" w:sz="0" w:space="0" w:color="auto"/>
          </w:divBdr>
          <w:divsChild>
            <w:div w:id="1747801673">
              <w:marLeft w:val="0"/>
              <w:marRight w:val="0"/>
              <w:marTop w:val="0"/>
              <w:marBottom w:val="0"/>
              <w:divBdr>
                <w:top w:val="none" w:sz="0" w:space="0" w:color="auto"/>
                <w:left w:val="none" w:sz="0" w:space="0" w:color="auto"/>
                <w:bottom w:val="none" w:sz="0" w:space="0" w:color="auto"/>
                <w:right w:val="none" w:sz="0" w:space="0" w:color="auto"/>
              </w:divBdr>
            </w:div>
            <w:div w:id="1651597869">
              <w:marLeft w:val="0"/>
              <w:marRight w:val="0"/>
              <w:marTop w:val="0"/>
              <w:marBottom w:val="0"/>
              <w:divBdr>
                <w:top w:val="none" w:sz="0" w:space="0" w:color="auto"/>
                <w:left w:val="none" w:sz="0" w:space="0" w:color="auto"/>
                <w:bottom w:val="none" w:sz="0" w:space="0" w:color="auto"/>
                <w:right w:val="none" w:sz="0" w:space="0" w:color="auto"/>
              </w:divBdr>
            </w:div>
            <w:div w:id="1876768444">
              <w:marLeft w:val="0"/>
              <w:marRight w:val="0"/>
              <w:marTop w:val="0"/>
              <w:marBottom w:val="0"/>
              <w:divBdr>
                <w:top w:val="none" w:sz="0" w:space="0" w:color="auto"/>
                <w:left w:val="none" w:sz="0" w:space="0" w:color="auto"/>
                <w:bottom w:val="none" w:sz="0" w:space="0" w:color="auto"/>
                <w:right w:val="none" w:sz="0" w:space="0" w:color="auto"/>
              </w:divBdr>
            </w:div>
          </w:divsChild>
        </w:div>
        <w:div w:id="21130324">
          <w:marLeft w:val="0"/>
          <w:marRight w:val="0"/>
          <w:marTop w:val="0"/>
          <w:marBottom w:val="120"/>
          <w:divBdr>
            <w:top w:val="none" w:sz="0" w:space="0" w:color="auto"/>
            <w:left w:val="none" w:sz="0" w:space="0" w:color="auto"/>
            <w:bottom w:val="none" w:sz="0" w:space="0" w:color="auto"/>
            <w:right w:val="none" w:sz="0" w:space="0" w:color="auto"/>
          </w:divBdr>
          <w:divsChild>
            <w:div w:id="874268376">
              <w:marLeft w:val="0"/>
              <w:marRight w:val="0"/>
              <w:marTop w:val="0"/>
              <w:marBottom w:val="0"/>
              <w:divBdr>
                <w:top w:val="none" w:sz="0" w:space="0" w:color="auto"/>
                <w:left w:val="none" w:sz="0" w:space="0" w:color="auto"/>
                <w:bottom w:val="none" w:sz="0" w:space="0" w:color="auto"/>
                <w:right w:val="none" w:sz="0" w:space="0" w:color="auto"/>
              </w:divBdr>
            </w:div>
            <w:div w:id="1770737298">
              <w:marLeft w:val="0"/>
              <w:marRight w:val="0"/>
              <w:marTop w:val="0"/>
              <w:marBottom w:val="0"/>
              <w:divBdr>
                <w:top w:val="none" w:sz="0" w:space="0" w:color="auto"/>
                <w:left w:val="none" w:sz="0" w:space="0" w:color="auto"/>
                <w:bottom w:val="none" w:sz="0" w:space="0" w:color="auto"/>
                <w:right w:val="none" w:sz="0" w:space="0" w:color="auto"/>
              </w:divBdr>
            </w:div>
            <w:div w:id="1658262893">
              <w:marLeft w:val="0"/>
              <w:marRight w:val="0"/>
              <w:marTop w:val="0"/>
              <w:marBottom w:val="0"/>
              <w:divBdr>
                <w:top w:val="none" w:sz="0" w:space="0" w:color="auto"/>
                <w:left w:val="none" w:sz="0" w:space="0" w:color="auto"/>
                <w:bottom w:val="none" w:sz="0" w:space="0" w:color="auto"/>
                <w:right w:val="none" w:sz="0" w:space="0" w:color="auto"/>
              </w:divBdr>
            </w:div>
            <w:div w:id="285308744">
              <w:marLeft w:val="0"/>
              <w:marRight w:val="0"/>
              <w:marTop w:val="0"/>
              <w:marBottom w:val="0"/>
              <w:divBdr>
                <w:top w:val="none" w:sz="0" w:space="0" w:color="auto"/>
                <w:left w:val="none" w:sz="0" w:space="0" w:color="auto"/>
                <w:bottom w:val="none" w:sz="0" w:space="0" w:color="auto"/>
                <w:right w:val="none" w:sz="0" w:space="0" w:color="auto"/>
              </w:divBdr>
            </w:div>
            <w:div w:id="542333471">
              <w:marLeft w:val="0"/>
              <w:marRight w:val="0"/>
              <w:marTop w:val="0"/>
              <w:marBottom w:val="0"/>
              <w:divBdr>
                <w:top w:val="none" w:sz="0" w:space="0" w:color="auto"/>
                <w:left w:val="none" w:sz="0" w:space="0" w:color="auto"/>
                <w:bottom w:val="none" w:sz="0" w:space="0" w:color="auto"/>
                <w:right w:val="none" w:sz="0" w:space="0" w:color="auto"/>
              </w:divBdr>
            </w:div>
            <w:div w:id="74397157">
              <w:marLeft w:val="0"/>
              <w:marRight w:val="0"/>
              <w:marTop w:val="0"/>
              <w:marBottom w:val="0"/>
              <w:divBdr>
                <w:top w:val="none" w:sz="0" w:space="0" w:color="auto"/>
                <w:left w:val="none" w:sz="0" w:space="0" w:color="auto"/>
                <w:bottom w:val="none" w:sz="0" w:space="0" w:color="auto"/>
                <w:right w:val="none" w:sz="0" w:space="0" w:color="auto"/>
              </w:divBdr>
            </w:div>
            <w:div w:id="1011448927">
              <w:marLeft w:val="0"/>
              <w:marRight w:val="0"/>
              <w:marTop w:val="0"/>
              <w:marBottom w:val="0"/>
              <w:divBdr>
                <w:top w:val="none" w:sz="0" w:space="0" w:color="auto"/>
                <w:left w:val="none" w:sz="0" w:space="0" w:color="auto"/>
                <w:bottom w:val="none" w:sz="0" w:space="0" w:color="auto"/>
                <w:right w:val="none" w:sz="0" w:space="0" w:color="auto"/>
              </w:divBdr>
            </w:div>
          </w:divsChild>
        </w:div>
        <w:div w:id="1262228226">
          <w:marLeft w:val="0"/>
          <w:marRight w:val="0"/>
          <w:marTop w:val="0"/>
          <w:marBottom w:val="120"/>
          <w:divBdr>
            <w:top w:val="none" w:sz="0" w:space="0" w:color="auto"/>
            <w:left w:val="none" w:sz="0" w:space="0" w:color="auto"/>
            <w:bottom w:val="none" w:sz="0" w:space="0" w:color="auto"/>
            <w:right w:val="none" w:sz="0" w:space="0" w:color="auto"/>
          </w:divBdr>
          <w:divsChild>
            <w:div w:id="1991397585">
              <w:marLeft w:val="0"/>
              <w:marRight w:val="0"/>
              <w:marTop w:val="0"/>
              <w:marBottom w:val="0"/>
              <w:divBdr>
                <w:top w:val="none" w:sz="0" w:space="0" w:color="auto"/>
                <w:left w:val="none" w:sz="0" w:space="0" w:color="auto"/>
                <w:bottom w:val="none" w:sz="0" w:space="0" w:color="auto"/>
                <w:right w:val="none" w:sz="0" w:space="0" w:color="auto"/>
              </w:divBdr>
            </w:div>
            <w:div w:id="73285137">
              <w:marLeft w:val="0"/>
              <w:marRight w:val="0"/>
              <w:marTop w:val="0"/>
              <w:marBottom w:val="0"/>
              <w:divBdr>
                <w:top w:val="none" w:sz="0" w:space="0" w:color="auto"/>
                <w:left w:val="none" w:sz="0" w:space="0" w:color="auto"/>
                <w:bottom w:val="none" w:sz="0" w:space="0" w:color="auto"/>
                <w:right w:val="none" w:sz="0" w:space="0" w:color="auto"/>
              </w:divBdr>
            </w:div>
            <w:div w:id="1023172122">
              <w:marLeft w:val="0"/>
              <w:marRight w:val="0"/>
              <w:marTop w:val="0"/>
              <w:marBottom w:val="0"/>
              <w:divBdr>
                <w:top w:val="none" w:sz="0" w:space="0" w:color="auto"/>
                <w:left w:val="none" w:sz="0" w:space="0" w:color="auto"/>
                <w:bottom w:val="none" w:sz="0" w:space="0" w:color="auto"/>
                <w:right w:val="none" w:sz="0" w:space="0" w:color="auto"/>
              </w:divBdr>
            </w:div>
            <w:div w:id="568998440">
              <w:marLeft w:val="0"/>
              <w:marRight w:val="0"/>
              <w:marTop w:val="0"/>
              <w:marBottom w:val="0"/>
              <w:divBdr>
                <w:top w:val="none" w:sz="0" w:space="0" w:color="auto"/>
                <w:left w:val="none" w:sz="0" w:space="0" w:color="auto"/>
                <w:bottom w:val="none" w:sz="0" w:space="0" w:color="auto"/>
                <w:right w:val="none" w:sz="0" w:space="0" w:color="auto"/>
              </w:divBdr>
            </w:div>
            <w:div w:id="1011834005">
              <w:marLeft w:val="0"/>
              <w:marRight w:val="0"/>
              <w:marTop w:val="0"/>
              <w:marBottom w:val="0"/>
              <w:divBdr>
                <w:top w:val="none" w:sz="0" w:space="0" w:color="auto"/>
                <w:left w:val="none" w:sz="0" w:space="0" w:color="auto"/>
                <w:bottom w:val="none" w:sz="0" w:space="0" w:color="auto"/>
                <w:right w:val="none" w:sz="0" w:space="0" w:color="auto"/>
              </w:divBdr>
            </w:div>
            <w:div w:id="1699428688">
              <w:marLeft w:val="0"/>
              <w:marRight w:val="0"/>
              <w:marTop w:val="0"/>
              <w:marBottom w:val="0"/>
              <w:divBdr>
                <w:top w:val="none" w:sz="0" w:space="0" w:color="auto"/>
                <w:left w:val="none" w:sz="0" w:space="0" w:color="auto"/>
                <w:bottom w:val="none" w:sz="0" w:space="0" w:color="auto"/>
                <w:right w:val="none" w:sz="0" w:space="0" w:color="auto"/>
              </w:divBdr>
            </w:div>
            <w:div w:id="1519390549">
              <w:marLeft w:val="0"/>
              <w:marRight w:val="0"/>
              <w:marTop w:val="0"/>
              <w:marBottom w:val="0"/>
              <w:divBdr>
                <w:top w:val="none" w:sz="0" w:space="0" w:color="auto"/>
                <w:left w:val="none" w:sz="0" w:space="0" w:color="auto"/>
                <w:bottom w:val="none" w:sz="0" w:space="0" w:color="auto"/>
                <w:right w:val="none" w:sz="0" w:space="0" w:color="auto"/>
              </w:divBdr>
            </w:div>
            <w:div w:id="737702466">
              <w:marLeft w:val="0"/>
              <w:marRight w:val="0"/>
              <w:marTop w:val="0"/>
              <w:marBottom w:val="0"/>
              <w:divBdr>
                <w:top w:val="none" w:sz="0" w:space="0" w:color="auto"/>
                <w:left w:val="none" w:sz="0" w:space="0" w:color="auto"/>
                <w:bottom w:val="none" w:sz="0" w:space="0" w:color="auto"/>
                <w:right w:val="none" w:sz="0" w:space="0" w:color="auto"/>
              </w:divBdr>
            </w:div>
            <w:div w:id="1901482492">
              <w:marLeft w:val="0"/>
              <w:marRight w:val="0"/>
              <w:marTop w:val="0"/>
              <w:marBottom w:val="0"/>
              <w:divBdr>
                <w:top w:val="none" w:sz="0" w:space="0" w:color="auto"/>
                <w:left w:val="none" w:sz="0" w:space="0" w:color="auto"/>
                <w:bottom w:val="none" w:sz="0" w:space="0" w:color="auto"/>
                <w:right w:val="none" w:sz="0" w:space="0" w:color="auto"/>
              </w:divBdr>
            </w:div>
          </w:divsChild>
        </w:div>
        <w:div w:id="171116757">
          <w:marLeft w:val="0"/>
          <w:marRight w:val="0"/>
          <w:marTop w:val="0"/>
          <w:marBottom w:val="120"/>
          <w:divBdr>
            <w:top w:val="none" w:sz="0" w:space="0" w:color="auto"/>
            <w:left w:val="none" w:sz="0" w:space="0" w:color="auto"/>
            <w:bottom w:val="none" w:sz="0" w:space="0" w:color="auto"/>
            <w:right w:val="none" w:sz="0" w:space="0" w:color="auto"/>
          </w:divBdr>
          <w:divsChild>
            <w:div w:id="818887646">
              <w:marLeft w:val="0"/>
              <w:marRight w:val="0"/>
              <w:marTop w:val="0"/>
              <w:marBottom w:val="0"/>
              <w:divBdr>
                <w:top w:val="none" w:sz="0" w:space="0" w:color="auto"/>
                <w:left w:val="none" w:sz="0" w:space="0" w:color="auto"/>
                <w:bottom w:val="none" w:sz="0" w:space="0" w:color="auto"/>
                <w:right w:val="none" w:sz="0" w:space="0" w:color="auto"/>
              </w:divBdr>
            </w:div>
            <w:div w:id="1311639433">
              <w:marLeft w:val="0"/>
              <w:marRight w:val="0"/>
              <w:marTop w:val="0"/>
              <w:marBottom w:val="0"/>
              <w:divBdr>
                <w:top w:val="none" w:sz="0" w:space="0" w:color="auto"/>
                <w:left w:val="none" w:sz="0" w:space="0" w:color="auto"/>
                <w:bottom w:val="none" w:sz="0" w:space="0" w:color="auto"/>
                <w:right w:val="none" w:sz="0" w:space="0" w:color="auto"/>
              </w:divBdr>
            </w:div>
            <w:div w:id="241642186">
              <w:marLeft w:val="0"/>
              <w:marRight w:val="0"/>
              <w:marTop w:val="0"/>
              <w:marBottom w:val="0"/>
              <w:divBdr>
                <w:top w:val="none" w:sz="0" w:space="0" w:color="auto"/>
                <w:left w:val="none" w:sz="0" w:space="0" w:color="auto"/>
                <w:bottom w:val="none" w:sz="0" w:space="0" w:color="auto"/>
                <w:right w:val="none" w:sz="0" w:space="0" w:color="auto"/>
              </w:divBdr>
            </w:div>
            <w:div w:id="789319954">
              <w:marLeft w:val="0"/>
              <w:marRight w:val="0"/>
              <w:marTop w:val="0"/>
              <w:marBottom w:val="0"/>
              <w:divBdr>
                <w:top w:val="none" w:sz="0" w:space="0" w:color="auto"/>
                <w:left w:val="none" w:sz="0" w:space="0" w:color="auto"/>
                <w:bottom w:val="none" w:sz="0" w:space="0" w:color="auto"/>
                <w:right w:val="none" w:sz="0" w:space="0" w:color="auto"/>
              </w:divBdr>
            </w:div>
            <w:div w:id="2123913850">
              <w:marLeft w:val="0"/>
              <w:marRight w:val="0"/>
              <w:marTop w:val="0"/>
              <w:marBottom w:val="0"/>
              <w:divBdr>
                <w:top w:val="none" w:sz="0" w:space="0" w:color="auto"/>
                <w:left w:val="none" w:sz="0" w:space="0" w:color="auto"/>
                <w:bottom w:val="none" w:sz="0" w:space="0" w:color="auto"/>
                <w:right w:val="none" w:sz="0" w:space="0" w:color="auto"/>
              </w:divBdr>
            </w:div>
          </w:divsChild>
        </w:div>
        <w:div w:id="4405895">
          <w:marLeft w:val="0"/>
          <w:marRight w:val="0"/>
          <w:marTop w:val="0"/>
          <w:marBottom w:val="120"/>
          <w:divBdr>
            <w:top w:val="none" w:sz="0" w:space="0" w:color="auto"/>
            <w:left w:val="none" w:sz="0" w:space="0" w:color="auto"/>
            <w:bottom w:val="none" w:sz="0" w:space="0" w:color="auto"/>
            <w:right w:val="none" w:sz="0" w:space="0" w:color="auto"/>
          </w:divBdr>
          <w:divsChild>
            <w:div w:id="1333605317">
              <w:marLeft w:val="0"/>
              <w:marRight w:val="0"/>
              <w:marTop w:val="0"/>
              <w:marBottom w:val="0"/>
              <w:divBdr>
                <w:top w:val="none" w:sz="0" w:space="0" w:color="auto"/>
                <w:left w:val="none" w:sz="0" w:space="0" w:color="auto"/>
                <w:bottom w:val="none" w:sz="0" w:space="0" w:color="auto"/>
                <w:right w:val="none" w:sz="0" w:space="0" w:color="auto"/>
              </w:divBdr>
            </w:div>
            <w:div w:id="708604526">
              <w:marLeft w:val="0"/>
              <w:marRight w:val="0"/>
              <w:marTop w:val="0"/>
              <w:marBottom w:val="0"/>
              <w:divBdr>
                <w:top w:val="none" w:sz="0" w:space="0" w:color="auto"/>
                <w:left w:val="none" w:sz="0" w:space="0" w:color="auto"/>
                <w:bottom w:val="none" w:sz="0" w:space="0" w:color="auto"/>
                <w:right w:val="none" w:sz="0" w:space="0" w:color="auto"/>
              </w:divBdr>
            </w:div>
            <w:div w:id="425616693">
              <w:marLeft w:val="0"/>
              <w:marRight w:val="0"/>
              <w:marTop w:val="0"/>
              <w:marBottom w:val="0"/>
              <w:divBdr>
                <w:top w:val="none" w:sz="0" w:space="0" w:color="auto"/>
                <w:left w:val="none" w:sz="0" w:space="0" w:color="auto"/>
                <w:bottom w:val="none" w:sz="0" w:space="0" w:color="auto"/>
                <w:right w:val="none" w:sz="0" w:space="0" w:color="auto"/>
              </w:divBdr>
            </w:div>
            <w:div w:id="955983745">
              <w:marLeft w:val="0"/>
              <w:marRight w:val="0"/>
              <w:marTop w:val="0"/>
              <w:marBottom w:val="0"/>
              <w:divBdr>
                <w:top w:val="none" w:sz="0" w:space="0" w:color="auto"/>
                <w:left w:val="none" w:sz="0" w:space="0" w:color="auto"/>
                <w:bottom w:val="none" w:sz="0" w:space="0" w:color="auto"/>
                <w:right w:val="none" w:sz="0" w:space="0" w:color="auto"/>
              </w:divBdr>
            </w:div>
            <w:div w:id="205534558">
              <w:marLeft w:val="0"/>
              <w:marRight w:val="0"/>
              <w:marTop w:val="0"/>
              <w:marBottom w:val="0"/>
              <w:divBdr>
                <w:top w:val="none" w:sz="0" w:space="0" w:color="auto"/>
                <w:left w:val="none" w:sz="0" w:space="0" w:color="auto"/>
                <w:bottom w:val="none" w:sz="0" w:space="0" w:color="auto"/>
                <w:right w:val="none" w:sz="0" w:space="0" w:color="auto"/>
              </w:divBdr>
            </w:div>
          </w:divsChild>
        </w:div>
        <w:div w:id="1759521067">
          <w:marLeft w:val="0"/>
          <w:marRight w:val="0"/>
          <w:marTop w:val="0"/>
          <w:marBottom w:val="120"/>
          <w:divBdr>
            <w:top w:val="none" w:sz="0" w:space="0" w:color="auto"/>
            <w:left w:val="none" w:sz="0" w:space="0" w:color="auto"/>
            <w:bottom w:val="none" w:sz="0" w:space="0" w:color="auto"/>
            <w:right w:val="none" w:sz="0" w:space="0" w:color="auto"/>
          </w:divBdr>
          <w:divsChild>
            <w:div w:id="1716617107">
              <w:marLeft w:val="0"/>
              <w:marRight w:val="0"/>
              <w:marTop w:val="0"/>
              <w:marBottom w:val="0"/>
              <w:divBdr>
                <w:top w:val="none" w:sz="0" w:space="0" w:color="auto"/>
                <w:left w:val="none" w:sz="0" w:space="0" w:color="auto"/>
                <w:bottom w:val="none" w:sz="0" w:space="0" w:color="auto"/>
                <w:right w:val="none" w:sz="0" w:space="0" w:color="auto"/>
              </w:divBdr>
            </w:div>
            <w:div w:id="1373071577">
              <w:marLeft w:val="0"/>
              <w:marRight w:val="0"/>
              <w:marTop w:val="0"/>
              <w:marBottom w:val="0"/>
              <w:divBdr>
                <w:top w:val="none" w:sz="0" w:space="0" w:color="auto"/>
                <w:left w:val="none" w:sz="0" w:space="0" w:color="auto"/>
                <w:bottom w:val="none" w:sz="0" w:space="0" w:color="auto"/>
                <w:right w:val="none" w:sz="0" w:space="0" w:color="auto"/>
              </w:divBdr>
            </w:div>
          </w:divsChild>
        </w:div>
        <w:div w:id="2063747437">
          <w:marLeft w:val="0"/>
          <w:marRight w:val="0"/>
          <w:marTop w:val="0"/>
          <w:marBottom w:val="120"/>
          <w:divBdr>
            <w:top w:val="none" w:sz="0" w:space="0" w:color="auto"/>
            <w:left w:val="none" w:sz="0" w:space="0" w:color="auto"/>
            <w:bottom w:val="none" w:sz="0" w:space="0" w:color="auto"/>
            <w:right w:val="none" w:sz="0" w:space="0" w:color="auto"/>
          </w:divBdr>
          <w:divsChild>
            <w:div w:id="1882670103">
              <w:marLeft w:val="0"/>
              <w:marRight w:val="0"/>
              <w:marTop w:val="0"/>
              <w:marBottom w:val="0"/>
              <w:divBdr>
                <w:top w:val="none" w:sz="0" w:space="0" w:color="auto"/>
                <w:left w:val="none" w:sz="0" w:space="0" w:color="auto"/>
                <w:bottom w:val="none" w:sz="0" w:space="0" w:color="auto"/>
                <w:right w:val="none" w:sz="0" w:space="0" w:color="auto"/>
              </w:divBdr>
            </w:div>
            <w:div w:id="857277683">
              <w:marLeft w:val="0"/>
              <w:marRight w:val="0"/>
              <w:marTop w:val="0"/>
              <w:marBottom w:val="0"/>
              <w:divBdr>
                <w:top w:val="none" w:sz="0" w:space="0" w:color="auto"/>
                <w:left w:val="none" w:sz="0" w:space="0" w:color="auto"/>
                <w:bottom w:val="none" w:sz="0" w:space="0" w:color="auto"/>
                <w:right w:val="none" w:sz="0" w:space="0" w:color="auto"/>
              </w:divBdr>
            </w:div>
            <w:div w:id="1921136060">
              <w:marLeft w:val="0"/>
              <w:marRight w:val="0"/>
              <w:marTop w:val="0"/>
              <w:marBottom w:val="0"/>
              <w:divBdr>
                <w:top w:val="none" w:sz="0" w:space="0" w:color="auto"/>
                <w:left w:val="none" w:sz="0" w:space="0" w:color="auto"/>
                <w:bottom w:val="none" w:sz="0" w:space="0" w:color="auto"/>
                <w:right w:val="none" w:sz="0" w:space="0" w:color="auto"/>
              </w:divBdr>
            </w:div>
            <w:div w:id="169411174">
              <w:marLeft w:val="0"/>
              <w:marRight w:val="0"/>
              <w:marTop w:val="0"/>
              <w:marBottom w:val="0"/>
              <w:divBdr>
                <w:top w:val="none" w:sz="0" w:space="0" w:color="auto"/>
                <w:left w:val="none" w:sz="0" w:space="0" w:color="auto"/>
                <w:bottom w:val="none" w:sz="0" w:space="0" w:color="auto"/>
                <w:right w:val="none" w:sz="0" w:space="0" w:color="auto"/>
              </w:divBdr>
            </w:div>
          </w:divsChild>
        </w:div>
        <w:div w:id="2071612987">
          <w:marLeft w:val="0"/>
          <w:marRight w:val="0"/>
          <w:marTop w:val="225"/>
          <w:marBottom w:val="0"/>
          <w:divBdr>
            <w:top w:val="none" w:sz="0" w:space="0" w:color="auto"/>
            <w:left w:val="none" w:sz="0" w:space="0" w:color="auto"/>
            <w:bottom w:val="none" w:sz="0" w:space="0" w:color="auto"/>
            <w:right w:val="none" w:sz="0" w:space="0" w:color="auto"/>
          </w:divBdr>
        </w:div>
        <w:div w:id="1045367967">
          <w:marLeft w:val="0"/>
          <w:marRight w:val="0"/>
          <w:marTop w:val="150"/>
          <w:marBottom w:val="0"/>
          <w:divBdr>
            <w:top w:val="none" w:sz="0" w:space="0" w:color="auto"/>
            <w:left w:val="none" w:sz="0" w:space="0" w:color="auto"/>
            <w:bottom w:val="none" w:sz="0" w:space="0" w:color="auto"/>
            <w:right w:val="none" w:sz="0" w:space="0" w:color="auto"/>
          </w:divBdr>
        </w:div>
        <w:div w:id="1278558434">
          <w:marLeft w:val="0"/>
          <w:marRight w:val="0"/>
          <w:marTop w:val="0"/>
          <w:marBottom w:val="120"/>
          <w:divBdr>
            <w:top w:val="none" w:sz="0" w:space="0" w:color="auto"/>
            <w:left w:val="none" w:sz="0" w:space="0" w:color="auto"/>
            <w:bottom w:val="none" w:sz="0" w:space="0" w:color="auto"/>
            <w:right w:val="none" w:sz="0" w:space="0" w:color="auto"/>
          </w:divBdr>
          <w:divsChild>
            <w:div w:id="863635676">
              <w:marLeft w:val="0"/>
              <w:marRight w:val="0"/>
              <w:marTop w:val="0"/>
              <w:marBottom w:val="0"/>
              <w:divBdr>
                <w:top w:val="none" w:sz="0" w:space="0" w:color="auto"/>
                <w:left w:val="none" w:sz="0" w:space="0" w:color="auto"/>
                <w:bottom w:val="none" w:sz="0" w:space="0" w:color="auto"/>
                <w:right w:val="none" w:sz="0" w:space="0" w:color="auto"/>
              </w:divBdr>
            </w:div>
            <w:div w:id="1797412791">
              <w:marLeft w:val="0"/>
              <w:marRight w:val="0"/>
              <w:marTop w:val="0"/>
              <w:marBottom w:val="0"/>
              <w:divBdr>
                <w:top w:val="none" w:sz="0" w:space="0" w:color="auto"/>
                <w:left w:val="none" w:sz="0" w:space="0" w:color="auto"/>
                <w:bottom w:val="none" w:sz="0" w:space="0" w:color="auto"/>
                <w:right w:val="none" w:sz="0" w:space="0" w:color="auto"/>
              </w:divBdr>
            </w:div>
            <w:div w:id="840269059">
              <w:marLeft w:val="0"/>
              <w:marRight w:val="0"/>
              <w:marTop w:val="0"/>
              <w:marBottom w:val="0"/>
              <w:divBdr>
                <w:top w:val="none" w:sz="0" w:space="0" w:color="auto"/>
                <w:left w:val="none" w:sz="0" w:space="0" w:color="auto"/>
                <w:bottom w:val="none" w:sz="0" w:space="0" w:color="auto"/>
                <w:right w:val="none" w:sz="0" w:space="0" w:color="auto"/>
              </w:divBdr>
            </w:div>
            <w:div w:id="2063598175">
              <w:marLeft w:val="0"/>
              <w:marRight w:val="0"/>
              <w:marTop w:val="0"/>
              <w:marBottom w:val="0"/>
              <w:divBdr>
                <w:top w:val="none" w:sz="0" w:space="0" w:color="auto"/>
                <w:left w:val="none" w:sz="0" w:space="0" w:color="auto"/>
                <w:bottom w:val="none" w:sz="0" w:space="0" w:color="auto"/>
                <w:right w:val="none" w:sz="0" w:space="0" w:color="auto"/>
              </w:divBdr>
            </w:div>
            <w:div w:id="1828090406">
              <w:marLeft w:val="0"/>
              <w:marRight w:val="0"/>
              <w:marTop w:val="0"/>
              <w:marBottom w:val="0"/>
              <w:divBdr>
                <w:top w:val="none" w:sz="0" w:space="0" w:color="auto"/>
                <w:left w:val="none" w:sz="0" w:space="0" w:color="auto"/>
                <w:bottom w:val="none" w:sz="0" w:space="0" w:color="auto"/>
                <w:right w:val="none" w:sz="0" w:space="0" w:color="auto"/>
              </w:divBdr>
            </w:div>
            <w:div w:id="1346059587">
              <w:marLeft w:val="0"/>
              <w:marRight w:val="0"/>
              <w:marTop w:val="0"/>
              <w:marBottom w:val="0"/>
              <w:divBdr>
                <w:top w:val="none" w:sz="0" w:space="0" w:color="auto"/>
                <w:left w:val="none" w:sz="0" w:space="0" w:color="auto"/>
                <w:bottom w:val="none" w:sz="0" w:space="0" w:color="auto"/>
                <w:right w:val="none" w:sz="0" w:space="0" w:color="auto"/>
              </w:divBdr>
            </w:div>
            <w:div w:id="1574580340">
              <w:marLeft w:val="0"/>
              <w:marRight w:val="0"/>
              <w:marTop w:val="0"/>
              <w:marBottom w:val="0"/>
              <w:divBdr>
                <w:top w:val="none" w:sz="0" w:space="0" w:color="auto"/>
                <w:left w:val="none" w:sz="0" w:space="0" w:color="auto"/>
                <w:bottom w:val="none" w:sz="0" w:space="0" w:color="auto"/>
                <w:right w:val="none" w:sz="0" w:space="0" w:color="auto"/>
              </w:divBdr>
            </w:div>
            <w:div w:id="1995598962">
              <w:marLeft w:val="0"/>
              <w:marRight w:val="0"/>
              <w:marTop w:val="0"/>
              <w:marBottom w:val="0"/>
              <w:divBdr>
                <w:top w:val="none" w:sz="0" w:space="0" w:color="auto"/>
                <w:left w:val="none" w:sz="0" w:space="0" w:color="auto"/>
                <w:bottom w:val="none" w:sz="0" w:space="0" w:color="auto"/>
                <w:right w:val="none" w:sz="0" w:space="0" w:color="auto"/>
              </w:divBdr>
            </w:div>
            <w:div w:id="1846286743">
              <w:marLeft w:val="0"/>
              <w:marRight w:val="0"/>
              <w:marTop w:val="0"/>
              <w:marBottom w:val="0"/>
              <w:divBdr>
                <w:top w:val="none" w:sz="0" w:space="0" w:color="auto"/>
                <w:left w:val="none" w:sz="0" w:space="0" w:color="auto"/>
                <w:bottom w:val="none" w:sz="0" w:space="0" w:color="auto"/>
                <w:right w:val="none" w:sz="0" w:space="0" w:color="auto"/>
              </w:divBdr>
            </w:div>
          </w:divsChild>
        </w:div>
        <w:div w:id="677343967">
          <w:marLeft w:val="0"/>
          <w:marRight w:val="0"/>
          <w:marTop w:val="0"/>
          <w:marBottom w:val="120"/>
          <w:divBdr>
            <w:top w:val="none" w:sz="0" w:space="0" w:color="auto"/>
            <w:left w:val="none" w:sz="0" w:space="0" w:color="auto"/>
            <w:bottom w:val="none" w:sz="0" w:space="0" w:color="auto"/>
            <w:right w:val="none" w:sz="0" w:space="0" w:color="auto"/>
          </w:divBdr>
          <w:divsChild>
            <w:div w:id="881282211">
              <w:marLeft w:val="0"/>
              <w:marRight w:val="0"/>
              <w:marTop w:val="0"/>
              <w:marBottom w:val="0"/>
              <w:divBdr>
                <w:top w:val="none" w:sz="0" w:space="0" w:color="auto"/>
                <w:left w:val="none" w:sz="0" w:space="0" w:color="auto"/>
                <w:bottom w:val="none" w:sz="0" w:space="0" w:color="auto"/>
                <w:right w:val="none" w:sz="0" w:space="0" w:color="auto"/>
              </w:divBdr>
            </w:div>
          </w:divsChild>
        </w:div>
        <w:div w:id="140733230">
          <w:marLeft w:val="0"/>
          <w:marRight w:val="0"/>
          <w:marTop w:val="0"/>
          <w:marBottom w:val="120"/>
          <w:divBdr>
            <w:top w:val="none" w:sz="0" w:space="0" w:color="auto"/>
            <w:left w:val="none" w:sz="0" w:space="0" w:color="auto"/>
            <w:bottom w:val="none" w:sz="0" w:space="0" w:color="auto"/>
            <w:right w:val="none" w:sz="0" w:space="0" w:color="auto"/>
          </w:divBdr>
          <w:divsChild>
            <w:div w:id="2023587207">
              <w:marLeft w:val="0"/>
              <w:marRight w:val="0"/>
              <w:marTop w:val="0"/>
              <w:marBottom w:val="0"/>
              <w:divBdr>
                <w:top w:val="none" w:sz="0" w:space="0" w:color="auto"/>
                <w:left w:val="none" w:sz="0" w:space="0" w:color="auto"/>
                <w:bottom w:val="none" w:sz="0" w:space="0" w:color="auto"/>
                <w:right w:val="none" w:sz="0" w:space="0" w:color="auto"/>
              </w:divBdr>
            </w:div>
            <w:div w:id="1460801024">
              <w:marLeft w:val="0"/>
              <w:marRight w:val="0"/>
              <w:marTop w:val="0"/>
              <w:marBottom w:val="0"/>
              <w:divBdr>
                <w:top w:val="none" w:sz="0" w:space="0" w:color="auto"/>
                <w:left w:val="none" w:sz="0" w:space="0" w:color="auto"/>
                <w:bottom w:val="none" w:sz="0" w:space="0" w:color="auto"/>
                <w:right w:val="none" w:sz="0" w:space="0" w:color="auto"/>
              </w:divBdr>
            </w:div>
            <w:div w:id="836337384">
              <w:marLeft w:val="0"/>
              <w:marRight w:val="0"/>
              <w:marTop w:val="0"/>
              <w:marBottom w:val="0"/>
              <w:divBdr>
                <w:top w:val="none" w:sz="0" w:space="0" w:color="auto"/>
                <w:left w:val="none" w:sz="0" w:space="0" w:color="auto"/>
                <w:bottom w:val="none" w:sz="0" w:space="0" w:color="auto"/>
                <w:right w:val="none" w:sz="0" w:space="0" w:color="auto"/>
              </w:divBdr>
            </w:div>
            <w:div w:id="673848830">
              <w:marLeft w:val="0"/>
              <w:marRight w:val="0"/>
              <w:marTop w:val="0"/>
              <w:marBottom w:val="0"/>
              <w:divBdr>
                <w:top w:val="none" w:sz="0" w:space="0" w:color="auto"/>
                <w:left w:val="none" w:sz="0" w:space="0" w:color="auto"/>
                <w:bottom w:val="none" w:sz="0" w:space="0" w:color="auto"/>
                <w:right w:val="none" w:sz="0" w:space="0" w:color="auto"/>
              </w:divBdr>
            </w:div>
            <w:div w:id="392970161">
              <w:marLeft w:val="0"/>
              <w:marRight w:val="0"/>
              <w:marTop w:val="0"/>
              <w:marBottom w:val="0"/>
              <w:divBdr>
                <w:top w:val="none" w:sz="0" w:space="0" w:color="auto"/>
                <w:left w:val="none" w:sz="0" w:space="0" w:color="auto"/>
                <w:bottom w:val="none" w:sz="0" w:space="0" w:color="auto"/>
                <w:right w:val="none" w:sz="0" w:space="0" w:color="auto"/>
              </w:divBdr>
            </w:div>
            <w:div w:id="2020423058">
              <w:marLeft w:val="0"/>
              <w:marRight w:val="0"/>
              <w:marTop w:val="0"/>
              <w:marBottom w:val="0"/>
              <w:divBdr>
                <w:top w:val="none" w:sz="0" w:space="0" w:color="auto"/>
                <w:left w:val="none" w:sz="0" w:space="0" w:color="auto"/>
                <w:bottom w:val="none" w:sz="0" w:space="0" w:color="auto"/>
                <w:right w:val="none" w:sz="0" w:space="0" w:color="auto"/>
              </w:divBdr>
            </w:div>
            <w:div w:id="658390191">
              <w:marLeft w:val="0"/>
              <w:marRight w:val="0"/>
              <w:marTop w:val="0"/>
              <w:marBottom w:val="0"/>
              <w:divBdr>
                <w:top w:val="none" w:sz="0" w:space="0" w:color="auto"/>
                <w:left w:val="none" w:sz="0" w:space="0" w:color="auto"/>
                <w:bottom w:val="none" w:sz="0" w:space="0" w:color="auto"/>
                <w:right w:val="none" w:sz="0" w:space="0" w:color="auto"/>
              </w:divBdr>
            </w:div>
            <w:div w:id="624627035">
              <w:marLeft w:val="0"/>
              <w:marRight w:val="0"/>
              <w:marTop w:val="0"/>
              <w:marBottom w:val="0"/>
              <w:divBdr>
                <w:top w:val="none" w:sz="0" w:space="0" w:color="auto"/>
                <w:left w:val="none" w:sz="0" w:space="0" w:color="auto"/>
                <w:bottom w:val="none" w:sz="0" w:space="0" w:color="auto"/>
                <w:right w:val="none" w:sz="0" w:space="0" w:color="auto"/>
              </w:divBdr>
            </w:div>
            <w:div w:id="1696223811">
              <w:marLeft w:val="0"/>
              <w:marRight w:val="0"/>
              <w:marTop w:val="0"/>
              <w:marBottom w:val="0"/>
              <w:divBdr>
                <w:top w:val="none" w:sz="0" w:space="0" w:color="auto"/>
                <w:left w:val="none" w:sz="0" w:space="0" w:color="auto"/>
                <w:bottom w:val="none" w:sz="0" w:space="0" w:color="auto"/>
                <w:right w:val="none" w:sz="0" w:space="0" w:color="auto"/>
              </w:divBdr>
            </w:div>
            <w:div w:id="28379277">
              <w:marLeft w:val="0"/>
              <w:marRight w:val="0"/>
              <w:marTop w:val="0"/>
              <w:marBottom w:val="0"/>
              <w:divBdr>
                <w:top w:val="none" w:sz="0" w:space="0" w:color="auto"/>
                <w:left w:val="none" w:sz="0" w:space="0" w:color="auto"/>
                <w:bottom w:val="none" w:sz="0" w:space="0" w:color="auto"/>
                <w:right w:val="none" w:sz="0" w:space="0" w:color="auto"/>
              </w:divBdr>
            </w:div>
            <w:div w:id="39671220">
              <w:marLeft w:val="0"/>
              <w:marRight w:val="0"/>
              <w:marTop w:val="0"/>
              <w:marBottom w:val="0"/>
              <w:divBdr>
                <w:top w:val="none" w:sz="0" w:space="0" w:color="auto"/>
                <w:left w:val="none" w:sz="0" w:space="0" w:color="auto"/>
                <w:bottom w:val="none" w:sz="0" w:space="0" w:color="auto"/>
                <w:right w:val="none" w:sz="0" w:space="0" w:color="auto"/>
              </w:divBdr>
            </w:div>
            <w:div w:id="21825206">
              <w:marLeft w:val="0"/>
              <w:marRight w:val="0"/>
              <w:marTop w:val="0"/>
              <w:marBottom w:val="0"/>
              <w:divBdr>
                <w:top w:val="none" w:sz="0" w:space="0" w:color="auto"/>
                <w:left w:val="none" w:sz="0" w:space="0" w:color="auto"/>
                <w:bottom w:val="none" w:sz="0" w:space="0" w:color="auto"/>
                <w:right w:val="none" w:sz="0" w:space="0" w:color="auto"/>
              </w:divBdr>
            </w:div>
          </w:divsChild>
        </w:div>
        <w:div w:id="1962489296">
          <w:marLeft w:val="0"/>
          <w:marRight w:val="0"/>
          <w:marTop w:val="0"/>
          <w:marBottom w:val="120"/>
          <w:divBdr>
            <w:top w:val="none" w:sz="0" w:space="0" w:color="auto"/>
            <w:left w:val="none" w:sz="0" w:space="0" w:color="auto"/>
            <w:bottom w:val="none" w:sz="0" w:space="0" w:color="auto"/>
            <w:right w:val="none" w:sz="0" w:space="0" w:color="auto"/>
          </w:divBdr>
          <w:divsChild>
            <w:div w:id="1939485628">
              <w:marLeft w:val="0"/>
              <w:marRight w:val="0"/>
              <w:marTop w:val="0"/>
              <w:marBottom w:val="0"/>
              <w:divBdr>
                <w:top w:val="none" w:sz="0" w:space="0" w:color="auto"/>
                <w:left w:val="none" w:sz="0" w:space="0" w:color="auto"/>
                <w:bottom w:val="none" w:sz="0" w:space="0" w:color="auto"/>
                <w:right w:val="none" w:sz="0" w:space="0" w:color="auto"/>
              </w:divBdr>
            </w:div>
            <w:div w:id="1210070645">
              <w:marLeft w:val="0"/>
              <w:marRight w:val="0"/>
              <w:marTop w:val="0"/>
              <w:marBottom w:val="0"/>
              <w:divBdr>
                <w:top w:val="none" w:sz="0" w:space="0" w:color="auto"/>
                <w:left w:val="none" w:sz="0" w:space="0" w:color="auto"/>
                <w:bottom w:val="none" w:sz="0" w:space="0" w:color="auto"/>
                <w:right w:val="none" w:sz="0" w:space="0" w:color="auto"/>
              </w:divBdr>
            </w:div>
            <w:div w:id="1314484882">
              <w:marLeft w:val="0"/>
              <w:marRight w:val="0"/>
              <w:marTop w:val="0"/>
              <w:marBottom w:val="0"/>
              <w:divBdr>
                <w:top w:val="none" w:sz="0" w:space="0" w:color="auto"/>
                <w:left w:val="none" w:sz="0" w:space="0" w:color="auto"/>
                <w:bottom w:val="none" w:sz="0" w:space="0" w:color="auto"/>
                <w:right w:val="none" w:sz="0" w:space="0" w:color="auto"/>
              </w:divBdr>
            </w:div>
            <w:div w:id="70517096">
              <w:marLeft w:val="0"/>
              <w:marRight w:val="0"/>
              <w:marTop w:val="0"/>
              <w:marBottom w:val="0"/>
              <w:divBdr>
                <w:top w:val="none" w:sz="0" w:space="0" w:color="auto"/>
                <w:left w:val="none" w:sz="0" w:space="0" w:color="auto"/>
                <w:bottom w:val="none" w:sz="0" w:space="0" w:color="auto"/>
                <w:right w:val="none" w:sz="0" w:space="0" w:color="auto"/>
              </w:divBdr>
            </w:div>
            <w:div w:id="205177">
              <w:marLeft w:val="0"/>
              <w:marRight w:val="0"/>
              <w:marTop w:val="0"/>
              <w:marBottom w:val="0"/>
              <w:divBdr>
                <w:top w:val="none" w:sz="0" w:space="0" w:color="auto"/>
                <w:left w:val="none" w:sz="0" w:space="0" w:color="auto"/>
                <w:bottom w:val="none" w:sz="0" w:space="0" w:color="auto"/>
                <w:right w:val="none" w:sz="0" w:space="0" w:color="auto"/>
              </w:divBdr>
            </w:div>
            <w:div w:id="934284166">
              <w:marLeft w:val="0"/>
              <w:marRight w:val="0"/>
              <w:marTop w:val="0"/>
              <w:marBottom w:val="0"/>
              <w:divBdr>
                <w:top w:val="none" w:sz="0" w:space="0" w:color="auto"/>
                <w:left w:val="none" w:sz="0" w:space="0" w:color="auto"/>
                <w:bottom w:val="none" w:sz="0" w:space="0" w:color="auto"/>
                <w:right w:val="none" w:sz="0" w:space="0" w:color="auto"/>
              </w:divBdr>
            </w:div>
            <w:div w:id="457142549">
              <w:marLeft w:val="0"/>
              <w:marRight w:val="0"/>
              <w:marTop w:val="0"/>
              <w:marBottom w:val="0"/>
              <w:divBdr>
                <w:top w:val="none" w:sz="0" w:space="0" w:color="auto"/>
                <w:left w:val="none" w:sz="0" w:space="0" w:color="auto"/>
                <w:bottom w:val="none" w:sz="0" w:space="0" w:color="auto"/>
                <w:right w:val="none" w:sz="0" w:space="0" w:color="auto"/>
              </w:divBdr>
            </w:div>
            <w:div w:id="1307202178">
              <w:marLeft w:val="0"/>
              <w:marRight w:val="0"/>
              <w:marTop w:val="0"/>
              <w:marBottom w:val="0"/>
              <w:divBdr>
                <w:top w:val="none" w:sz="0" w:space="0" w:color="auto"/>
                <w:left w:val="none" w:sz="0" w:space="0" w:color="auto"/>
                <w:bottom w:val="none" w:sz="0" w:space="0" w:color="auto"/>
                <w:right w:val="none" w:sz="0" w:space="0" w:color="auto"/>
              </w:divBdr>
            </w:div>
            <w:div w:id="1540162423">
              <w:marLeft w:val="0"/>
              <w:marRight w:val="0"/>
              <w:marTop w:val="0"/>
              <w:marBottom w:val="0"/>
              <w:divBdr>
                <w:top w:val="none" w:sz="0" w:space="0" w:color="auto"/>
                <w:left w:val="none" w:sz="0" w:space="0" w:color="auto"/>
                <w:bottom w:val="none" w:sz="0" w:space="0" w:color="auto"/>
                <w:right w:val="none" w:sz="0" w:space="0" w:color="auto"/>
              </w:divBdr>
            </w:div>
            <w:div w:id="2106416672">
              <w:marLeft w:val="0"/>
              <w:marRight w:val="0"/>
              <w:marTop w:val="0"/>
              <w:marBottom w:val="0"/>
              <w:divBdr>
                <w:top w:val="none" w:sz="0" w:space="0" w:color="auto"/>
                <w:left w:val="none" w:sz="0" w:space="0" w:color="auto"/>
                <w:bottom w:val="none" w:sz="0" w:space="0" w:color="auto"/>
                <w:right w:val="none" w:sz="0" w:space="0" w:color="auto"/>
              </w:divBdr>
            </w:div>
            <w:div w:id="138302555">
              <w:marLeft w:val="0"/>
              <w:marRight w:val="0"/>
              <w:marTop w:val="0"/>
              <w:marBottom w:val="0"/>
              <w:divBdr>
                <w:top w:val="none" w:sz="0" w:space="0" w:color="auto"/>
                <w:left w:val="none" w:sz="0" w:space="0" w:color="auto"/>
                <w:bottom w:val="none" w:sz="0" w:space="0" w:color="auto"/>
                <w:right w:val="none" w:sz="0" w:space="0" w:color="auto"/>
              </w:divBdr>
            </w:div>
            <w:div w:id="1310136319">
              <w:marLeft w:val="0"/>
              <w:marRight w:val="0"/>
              <w:marTop w:val="0"/>
              <w:marBottom w:val="0"/>
              <w:divBdr>
                <w:top w:val="none" w:sz="0" w:space="0" w:color="auto"/>
                <w:left w:val="none" w:sz="0" w:space="0" w:color="auto"/>
                <w:bottom w:val="none" w:sz="0" w:space="0" w:color="auto"/>
                <w:right w:val="none" w:sz="0" w:space="0" w:color="auto"/>
              </w:divBdr>
            </w:div>
            <w:div w:id="343752930">
              <w:marLeft w:val="0"/>
              <w:marRight w:val="0"/>
              <w:marTop w:val="0"/>
              <w:marBottom w:val="0"/>
              <w:divBdr>
                <w:top w:val="none" w:sz="0" w:space="0" w:color="auto"/>
                <w:left w:val="none" w:sz="0" w:space="0" w:color="auto"/>
                <w:bottom w:val="none" w:sz="0" w:space="0" w:color="auto"/>
                <w:right w:val="none" w:sz="0" w:space="0" w:color="auto"/>
              </w:divBdr>
            </w:div>
            <w:div w:id="910698672">
              <w:marLeft w:val="0"/>
              <w:marRight w:val="0"/>
              <w:marTop w:val="0"/>
              <w:marBottom w:val="0"/>
              <w:divBdr>
                <w:top w:val="none" w:sz="0" w:space="0" w:color="auto"/>
                <w:left w:val="none" w:sz="0" w:space="0" w:color="auto"/>
                <w:bottom w:val="none" w:sz="0" w:space="0" w:color="auto"/>
                <w:right w:val="none" w:sz="0" w:space="0" w:color="auto"/>
              </w:divBdr>
            </w:div>
            <w:div w:id="2057974046">
              <w:marLeft w:val="0"/>
              <w:marRight w:val="0"/>
              <w:marTop w:val="0"/>
              <w:marBottom w:val="0"/>
              <w:divBdr>
                <w:top w:val="none" w:sz="0" w:space="0" w:color="auto"/>
                <w:left w:val="none" w:sz="0" w:space="0" w:color="auto"/>
                <w:bottom w:val="none" w:sz="0" w:space="0" w:color="auto"/>
                <w:right w:val="none" w:sz="0" w:space="0" w:color="auto"/>
              </w:divBdr>
            </w:div>
          </w:divsChild>
        </w:div>
        <w:div w:id="247927660">
          <w:marLeft w:val="0"/>
          <w:marRight w:val="0"/>
          <w:marTop w:val="0"/>
          <w:marBottom w:val="120"/>
          <w:divBdr>
            <w:top w:val="none" w:sz="0" w:space="0" w:color="auto"/>
            <w:left w:val="none" w:sz="0" w:space="0" w:color="auto"/>
            <w:bottom w:val="none" w:sz="0" w:space="0" w:color="auto"/>
            <w:right w:val="none" w:sz="0" w:space="0" w:color="auto"/>
          </w:divBdr>
          <w:divsChild>
            <w:div w:id="170413900">
              <w:marLeft w:val="0"/>
              <w:marRight w:val="0"/>
              <w:marTop w:val="0"/>
              <w:marBottom w:val="0"/>
              <w:divBdr>
                <w:top w:val="none" w:sz="0" w:space="0" w:color="auto"/>
                <w:left w:val="none" w:sz="0" w:space="0" w:color="auto"/>
                <w:bottom w:val="none" w:sz="0" w:space="0" w:color="auto"/>
                <w:right w:val="none" w:sz="0" w:space="0" w:color="auto"/>
              </w:divBdr>
            </w:div>
            <w:div w:id="899365698">
              <w:marLeft w:val="0"/>
              <w:marRight w:val="0"/>
              <w:marTop w:val="0"/>
              <w:marBottom w:val="0"/>
              <w:divBdr>
                <w:top w:val="none" w:sz="0" w:space="0" w:color="auto"/>
                <w:left w:val="none" w:sz="0" w:space="0" w:color="auto"/>
                <w:bottom w:val="none" w:sz="0" w:space="0" w:color="auto"/>
                <w:right w:val="none" w:sz="0" w:space="0" w:color="auto"/>
              </w:divBdr>
            </w:div>
            <w:div w:id="2133862309">
              <w:marLeft w:val="0"/>
              <w:marRight w:val="0"/>
              <w:marTop w:val="0"/>
              <w:marBottom w:val="0"/>
              <w:divBdr>
                <w:top w:val="none" w:sz="0" w:space="0" w:color="auto"/>
                <w:left w:val="none" w:sz="0" w:space="0" w:color="auto"/>
                <w:bottom w:val="none" w:sz="0" w:space="0" w:color="auto"/>
                <w:right w:val="none" w:sz="0" w:space="0" w:color="auto"/>
              </w:divBdr>
            </w:div>
            <w:div w:id="185827240">
              <w:marLeft w:val="0"/>
              <w:marRight w:val="0"/>
              <w:marTop w:val="0"/>
              <w:marBottom w:val="0"/>
              <w:divBdr>
                <w:top w:val="none" w:sz="0" w:space="0" w:color="auto"/>
                <w:left w:val="none" w:sz="0" w:space="0" w:color="auto"/>
                <w:bottom w:val="none" w:sz="0" w:space="0" w:color="auto"/>
                <w:right w:val="none" w:sz="0" w:space="0" w:color="auto"/>
              </w:divBdr>
            </w:div>
            <w:div w:id="2049141260">
              <w:marLeft w:val="0"/>
              <w:marRight w:val="0"/>
              <w:marTop w:val="0"/>
              <w:marBottom w:val="0"/>
              <w:divBdr>
                <w:top w:val="none" w:sz="0" w:space="0" w:color="auto"/>
                <w:left w:val="none" w:sz="0" w:space="0" w:color="auto"/>
                <w:bottom w:val="none" w:sz="0" w:space="0" w:color="auto"/>
                <w:right w:val="none" w:sz="0" w:space="0" w:color="auto"/>
              </w:divBdr>
            </w:div>
            <w:div w:id="2138525878">
              <w:marLeft w:val="0"/>
              <w:marRight w:val="0"/>
              <w:marTop w:val="0"/>
              <w:marBottom w:val="0"/>
              <w:divBdr>
                <w:top w:val="none" w:sz="0" w:space="0" w:color="auto"/>
                <w:left w:val="none" w:sz="0" w:space="0" w:color="auto"/>
                <w:bottom w:val="none" w:sz="0" w:space="0" w:color="auto"/>
                <w:right w:val="none" w:sz="0" w:space="0" w:color="auto"/>
              </w:divBdr>
            </w:div>
            <w:div w:id="156270491">
              <w:marLeft w:val="0"/>
              <w:marRight w:val="0"/>
              <w:marTop w:val="0"/>
              <w:marBottom w:val="0"/>
              <w:divBdr>
                <w:top w:val="none" w:sz="0" w:space="0" w:color="auto"/>
                <w:left w:val="none" w:sz="0" w:space="0" w:color="auto"/>
                <w:bottom w:val="none" w:sz="0" w:space="0" w:color="auto"/>
                <w:right w:val="none" w:sz="0" w:space="0" w:color="auto"/>
              </w:divBdr>
            </w:div>
            <w:div w:id="2137604706">
              <w:marLeft w:val="0"/>
              <w:marRight w:val="0"/>
              <w:marTop w:val="0"/>
              <w:marBottom w:val="0"/>
              <w:divBdr>
                <w:top w:val="none" w:sz="0" w:space="0" w:color="auto"/>
                <w:left w:val="none" w:sz="0" w:space="0" w:color="auto"/>
                <w:bottom w:val="none" w:sz="0" w:space="0" w:color="auto"/>
                <w:right w:val="none" w:sz="0" w:space="0" w:color="auto"/>
              </w:divBdr>
            </w:div>
            <w:div w:id="1276517225">
              <w:marLeft w:val="0"/>
              <w:marRight w:val="0"/>
              <w:marTop w:val="0"/>
              <w:marBottom w:val="0"/>
              <w:divBdr>
                <w:top w:val="none" w:sz="0" w:space="0" w:color="auto"/>
                <w:left w:val="none" w:sz="0" w:space="0" w:color="auto"/>
                <w:bottom w:val="none" w:sz="0" w:space="0" w:color="auto"/>
                <w:right w:val="none" w:sz="0" w:space="0" w:color="auto"/>
              </w:divBdr>
            </w:div>
            <w:div w:id="767887492">
              <w:marLeft w:val="0"/>
              <w:marRight w:val="0"/>
              <w:marTop w:val="0"/>
              <w:marBottom w:val="0"/>
              <w:divBdr>
                <w:top w:val="none" w:sz="0" w:space="0" w:color="auto"/>
                <w:left w:val="none" w:sz="0" w:space="0" w:color="auto"/>
                <w:bottom w:val="none" w:sz="0" w:space="0" w:color="auto"/>
                <w:right w:val="none" w:sz="0" w:space="0" w:color="auto"/>
              </w:divBdr>
            </w:div>
            <w:div w:id="767771696">
              <w:marLeft w:val="0"/>
              <w:marRight w:val="0"/>
              <w:marTop w:val="0"/>
              <w:marBottom w:val="0"/>
              <w:divBdr>
                <w:top w:val="none" w:sz="0" w:space="0" w:color="auto"/>
                <w:left w:val="none" w:sz="0" w:space="0" w:color="auto"/>
                <w:bottom w:val="none" w:sz="0" w:space="0" w:color="auto"/>
                <w:right w:val="none" w:sz="0" w:space="0" w:color="auto"/>
              </w:divBdr>
            </w:div>
            <w:div w:id="82579793">
              <w:marLeft w:val="0"/>
              <w:marRight w:val="0"/>
              <w:marTop w:val="0"/>
              <w:marBottom w:val="0"/>
              <w:divBdr>
                <w:top w:val="none" w:sz="0" w:space="0" w:color="auto"/>
                <w:left w:val="none" w:sz="0" w:space="0" w:color="auto"/>
                <w:bottom w:val="none" w:sz="0" w:space="0" w:color="auto"/>
                <w:right w:val="none" w:sz="0" w:space="0" w:color="auto"/>
              </w:divBdr>
            </w:div>
            <w:div w:id="1458601086">
              <w:marLeft w:val="0"/>
              <w:marRight w:val="0"/>
              <w:marTop w:val="0"/>
              <w:marBottom w:val="0"/>
              <w:divBdr>
                <w:top w:val="none" w:sz="0" w:space="0" w:color="auto"/>
                <w:left w:val="none" w:sz="0" w:space="0" w:color="auto"/>
                <w:bottom w:val="none" w:sz="0" w:space="0" w:color="auto"/>
                <w:right w:val="none" w:sz="0" w:space="0" w:color="auto"/>
              </w:divBdr>
            </w:div>
          </w:divsChild>
        </w:div>
        <w:div w:id="1169634466">
          <w:marLeft w:val="0"/>
          <w:marRight w:val="0"/>
          <w:marTop w:val="0"/>
          <w:marBottom w:val="120"/>
          <w:divBdr>
            <w:top w:val="none" w:sz="0" w:space="0" w:color="auto"/>
            <w:left w:val="none" w:sz="0" w:space="0" w:color="auto"/>
            <w:bottom w:val="none" w:sz="0" w:space="0" w:color="auto"/>
            <w:right w:val="none" w:sz="0" w:space="0" w:color="auto"/>
          </w:divBdr>
          <w:divsChild>
            <w:div w:id="487673831">
              <w:marLeft w:val="0"/>
              <w:marRight w:val="0"/>
              <w:marTop w:val="0"/>
              <w:marBottom w:val="0"/>
              <w:divBdr>
                <w:top w:val="none" w:sz="0" w:space="0" w:color="auto"/>
                <w:left w:val="none" w:sz="0" w:space="0" w:color="auto"/>
                <w:bottom w:val="none" w:sz="0" w:space="0" w:color="auto"/>
                <w:right w:val="none" w:sz="0" w:space="0" w:color="auto"/>
              </w:divBdr>
            </w:div>
            <w:div w:id="1852840256">
              <w:marLeft w:val="0"/>
              <w:marRight w:val="0"/>
              <w:marTop w:val="0"/>
              <w:marBottom w:val="0"/>
              <w:divBdr>
                <w:top w:val="none" w:sz="0" w:space="0" w:color="auto"/>
                <w:left w:val="none" w:sz="0" w:space="0" w:color="auto"/>
                <w:bottom w:val="none" w:sz="0" w:space="0" w:color="auto"/>
                <w:right w:val="none" w:sz="0" w:space="0" w:color="auto"/>
              </w:divBdr>
            </w:div>
            <w:div w:id="1068382093">
              <w:marLeft w:val="0"/>
              <w:marRight w:val="0"/>
              <w:marTop w:val="0"/>
              <w:marBottom w:val="0"/>
              <w:divBdr>
                <w:top w:val="none" w:sz="0" w:space="0" w:color="auto"/>
                <w:left w:val="none" w:sz="0" w:space="0" w:color="auto"/>
                <w:bottom w:val="none" w:sz="0" w:space="0" w:color="auto"/>
                <w:right w:val="none" w:sz="0" w:space="0" w:color="auto"/>
              </w:divBdr>
            </w:div>
            <w:div w:id="803158588">
              <w:marLeft w:val="0"/>
              <w:marRight w:val="0"/>
              <w:marTop w:val="0"/>
              <w:marBottom w:val="0"/>
              <w:divBdr>
                <w:top w:val="none" w:sz="0" w:space="0" w:color="auto"/>
                <w:left w:val="none" w:sz="0" w:space="0" w:color="auto"/>
                <w:bottom w:val="none" w:sz="0" w:space="0" w:color="auto"/>
                <w:right w:val="none" w:sz="0" w:space="0" w:color="auto"/>
              </w:divBdr>
            </w:div>
            <w:div w:id="803472233">
              <w:marLeft w:val="0"/>
              <w:marRight w:val="0"/>
              <w:marTop w:val="0"/>
              <w:marBottom w:val="0"/>
              <w:divBdr>
                <w:top w:val="none" w:sz="0" w:space="0" w:color="auto"/>
                <w:left w:val="none" w:sz="0" w:space="0" w:color="auto"/>
                <w:bottom w:val="none" w:sz="0" w:space="0" w:color="auto"/>
                <w:right w:val="none" w:sz="0" w:space="0" w:color="auto"/>
              </w:divBdr>
            </w:div>
            <w:div w:id="1487941415">
              <w:marLeft w:val="0"/>
              <w:marRight w:val="0"/>
              <w:marTop w:val="0"/>
              <w:marBottom w:val="0"/>
              <w:divBdr>
                <w:top w:val="none" w:sz="0" w:space="0" w:color="auto"/>
                <w:left w:val="none" w:sz="0" w:space="0" w:color="auto"/>
                <w:bottom w:val="none" w:sz="0" w:space="0" w:color="auto"/>
                <w:right w:val="none" w:sz="0" w:space="0" w:color="auto"/>
              </w:divBdr>
            </w:div>
            <w:div w:id="95517501">
              <w:marLeft w:val="0"/>
              <w:marRight w:val="0"/>
              <w:marTop w:val="0"/>
              <w:marBottom w:val="0"/>
              <w:divBdr>
                <w:top w:val="none" w:sz="0" w:space="0" w:color="auto"/>
                <w:left w:val="none" w:sz="0" w:space="0" w:color="auto"/>
                <w:bottom w:val="none" w:sz="0" w:space="0" w:color="auto"/>
                <w:right w:val="none" w:sz="0" w:space="0" w:color="auto"/>
              </w:divBdr>
            </w:div>
            <w:div w:id="166410266">
              <w:marLeft w:val="0"/>
              <w:marRight w:val="0"/>
              <w:marTop w:val="0"/>
              <w:marBottom w:val="0"/>
              <w:divBdr>
                <w:top w:val="none" w:sz="0" w:space="0" w:color="auto"/>
                <w:left w:val="none" w:sz="0" w:space="0" w:color="auto"/>
                <w:bottom w:val="none" w:sz="0" w:space="0" w:color="auto"/>
                <w:right w:val="none" w:sz="0" w:space="0" w:color="auto"/>
              </w:divBdr>
            </w:div>
            <w:div w:id="1425566092">
              <w:marLeft w:val="0"/>
              <w:marRight w:val="0"/>
              <w:marTop w:val="0"/>
              <w:marBottom w:val="0"/>
              <w:divBdr>
                <w:top w:val="none" w:sz="0" w:space="0" w:color="auto"/>
                <w:left w:val="none" w:sz="0" w:space="0" w:color="auto"/>
                <w:bottom w:val="none" w:sz="0" w:space="0" w:color="auto"/>
                <w:right w:val="none" w:sz="0" w:space="0" w:color="auto"/>
              </w:divBdr>
            </w:div>
            <w:div w:id="1055156906">
              <w:marLeft w:val="0"/>
              <w:marRight w:val="0"/>
              <w:marTop w:val="0"/>
              <w:marBottom w:val="0"/>
              <w:divBdr>
                <w:top w:val="none" w:sz="0" w:space="0" w:color="auto"/>
                <w:left w:val="none" w:sz="0" w:space="0" w:color="auto"/>
                <w:bottom w:val="none" w:sz="0" w:space="0" w:color="auto"/>
                <w:right w:val="none" w:sz="0" w:space="0" w:color="auto"/>
              </w:divBdr>
            </w:div>
            <w:div w:id="745306360">
              <w:marLeft w:val="0"/>
              <w:marRight w:val="0"/>
              <w:marTop w:val="0"/>
              <w:marBottom w:val="0"/>
              <w:divBdr>
                <w:top w:val="none" w:sz="0" w:space="0" w:color="auto"/>
                <w:left w:val="none" w:sz="0" w:space="0" w:color="auto"/>
                <w:bottom w:val="none" w:sz="0" w:space="0" w:color="auto"/>
                <w:right w:val="none" w:sz="0" w:space="0" w:color="auto"/>
              </w:divBdr>
            </w:div>
            <w:div w:id="1739938183">
              <w:marLeft w:val="0"/>
              <w:marRight w:val="0"/>
              <w:marTop w:val="0"/>
              <w:marBottom w:val="0"/>
              <w:divBdr>
                <w:top w:val="none" w:sz="0" w:space="0" w:color="auto"/>
                <w:left w:val="none" w:sz="0" w:space="0" w:color="auto"/>
                <w:bottom w:val="none" w:sz="0" w:space="0" w:color="auto"/>
                <w:right w:val="none" w:sz="0" w:space="0" w:color="auto"/>
              </w:divBdr>
            </w:div>
            <w:div w:id="607197895">
              <w:marLeft w:val="0"/>
              <w:marRight w:val="0"/>
              <w:marTop w:val="0"/>
              <w:marBottom w:val="0"/>
              <w:divBdr>
                <w:top w:val="none" w:sz="0" w:space="0" w:color="auto"/>
                <w:left w:val="none" w:sz="0" w:space="0" w:color="auto"/>
                <w:bottom w:val="none" w:sz="0" w:space="0" w:color="auto"/>
                <w:right w:val="none" w:sz="0" w:space="0" w:color="auto"/>
              </w:divBdr>
            </w:div>
            <w:div w:id="1390495695">
              <w:marLeft w:val="0"/>
              <w:marRight w:val="0"/>
              <w:marTop w:val="0"/>
              <w:marBottom w:val="0"/>
              <w:divBdr>
                <w:top w:val="none" w:sz="0" w:space="0" w:color="auto"/>
                <w:left w:val="none" w:sz="0" w:space="0" w:color="auto"/>
                <w:bottom w:val="none" w:sz="0" w:space="0" w:color="auto"/>
                <w:right w:val="none" w:sz="0" w:space="0" w:color="auto"/>
              </w:divBdr>
            </w:div>
            <w:div w:id="1930196570">
              <w:marLeft w:val="0"/>
              <w:marRight w:val="0"/>
              <w:marTop w:val="0"/>
              <w:marBottom w:val="0"/>
              <w:divBdr>
                <w:top w:val="none" w:sz="0" w:space="0" w:color="auto"/>
                <w:left w:val="none" w:sz="0" w:space="0" w:color="auto"/>
                <w:bottom w:val="none" w:sz="0" w:space="0" w:color="auto"/>
                <w:right w:val="none" w:sz="0" w:space="0" w:color="auto"/>
              </w:divBdr>
            </w:div>
            <w:div w:id="416446121">
              <w:marLeft w:val="0"/>
              <w:marRight w:val="0"/>
              <w:marTop w:val="0"/>
              <w:marBottom w:val="0"/>
              <w:divBdr>
                <w:top w:val="none" w:sz="0" w:space="0" w:color="auto"/>
                <w:left w:val="none" w:sz="0" w:space="0" w:color="auto"/>
                <w:bottom w:val="none" w:sz="0" w:space="0" w:color="auto"/>
                <w:right w:val="none" w:sz="0" w:space="0" w:color="auto"/>
              </w:divBdr>
            </w:div>
            <w:div w:id="1412652908">
              <w:marLeft w:val="0"/>
              <w:marRight w:val="0"/>
              <w:marTop w:val="0"/>
              <w:marBottom w:val="0"/>
              <w:divBdr>
                <w:top w:val="none" w:sz="0" w:space="0" w:color="auto"/>
                <w:left w:val="none" w:sz="0" w:space="0" w:color="auto"/>
                <w:bottom w:val="none" w:sz="0" w:space="0" w:color="auto"/>
                <w:right w:val="none" w:sz="0" w:space="0" w:color="auto"/>
              </w:divBdr>
            </w:div>
            <w:div w:id="1704862860">
              <w:marLeft w:val="0"/>
              <w:marRight w:val="0"/>
              <w:marTop w:val="0"/>
              <w:marBottom w:val="0"/>
              <w:divBdr>
                <w:top w:val="none" w:sz="0" w:space="0" w:color="auto"/>
                <w:left w:val="none" w:sz="0" w:space="0" w:color="auto"/>
                <w:bottom w:val="none" w:sz="0" w:space="0" w:color="auto"/>
                <w:right w:val="none" w:sz="0" w:space="0" w:color="auto"/>
              </w:divBdr>
            </w:div>
            <w:div w:id="429009823">
              <w:marLeft w:val="0"/>
              <w:marRight w:val="0"/>
              <w:marTop w:val="0"/>
              <w:marBottom w:val="0"/>
              <w:divBdr>
                <w:top w:val="none" w:sz="0" w:space="0" w:color="auto"/>
                <w:left w:val="none" w:sz="0" w:space="0" w:color="auto"/>
                <w:bottom w:val="none" w:sz="0" w:space="0" w:color="auto"/>
                <w:right w:val="none" w:sz="0" w:space="0" w:color="auto"/>
              </w:divBdr>
            </w:div>
            <w:div w:id="317074653">
              <w:marLeft w:val="0"/>
              <w:marRight w:val="0"/>
              <w:marTop w:val="0"/>
              <w:marBottom w:val="0"/>
              <w:divBdr>
                <w:top w:val="none" w:sz="0" w:space="0" w:color="auto"/>
                <w:left w:val="none" w:sz="0" w:space="0" w:color="auto"/>
                <w:bottom w:val="none" w:sz="0" w:space="0" w:color="auto"/>
                <w:right w:val="none" w:sz="0" w:space="0" w:color="auto"/>
              </w:divBdr>
            </w:div>
            <w:div w:id="1062412512">
              <w:marLeft w:val="0"/>
              <w:marRight w:val="0"/>
              <w:marTop w:val="0"/>
              <w:marBottom w:val="0"/>
              <w:divBdr>
                <w:top w:val="none" w:sz="0" w:space="0" w:color="auto"/>
                <w:left w:val="none" w:sz="0" w:space="0" w:color="auto"/>
                <w:bottom w:val="none" w:sz="0" w:space="0" w:color="auto"/>
                <w:right w:val="none" w:sz="0" w:space="0" w:color="auto"/>
              </w:divBdr>
            </w:div>
            <w:div w:id="856232966">
              <w:marLeft w:val="0"/>
              <w:marRight w:val="0"/>
              <w:marTop w:val="0"/>
              <w:marBottom w:val="0"/>
              <w:divBdr>
                <w:top w:val="none" w:sz="0" w:space="0" w:color="auto"/>
                <w:left w:val="none" w:sz="0" w:space="0" w:color="auto"/>
                <w:bottom w:val="none" w:sz="0" w:space="0" w:color="auto"/>
                <w:right w:val="none" w:sz="0" w:space="0" w:color="auto"/>
              </w:divBdr>
            </w:div>
            <w:div w:id="901453408">
              <w:marLeft w:val="0"/>
              <w:marRight w:val="0"/>
              <w:marTop w:val="0"/>
              <w:marBottom w:val="0"/>
              <w:divBdr>
                <w:top w:val="none" w:sz="0" w:space="0" w:color="auto"/>
                <w:left w:val="none" w:sz="0" w:space="0" w:color="auto"/>
                <w:bottom w:val="none" w:sz="0" w:space="0" w:color="auto"/>
                <w:right w:val="none" w:sz="0" w:space="0" w:color="auto"/>
              </w:divBdr>
            </w:div>
            <w:div w:id="2001930784">
              <w:marLeft w:val="0"/>
              <w:marRight w:val="0"/>
              <w:marTop w:val="0"/>
              <w:marBottom w:val="0"/>
              <w:divBdr>
                <w:top w:val="none" w:sz="0" w:space="0" w:color="auto"/>
                <w:left w:val="none" w:sz="0" w:space="0" w:color="auto"/>
                <w:bottom w:val="none" w:sz="0" w:space="0" w:color="auto"/>
                <w:right w:val="none" w:sz="0" w:space="0" w:color="auto"/>
              </w:divBdr>
            </w:div>
            <w:div w:id="1909731716">
              <w:marLeft w:val="0"/>
              <w:marRight w:val="0"/>
              <w:marTop w:val="0"/>
              <w:marBottom w:val="0"/>
              <w:divBdr>
                <w:top w:val="none" w:sz="0" w:space="0" w:color="auto"/>
                <w:left w:val="none" w:sz="0" w:space="0" w:color="auto"/>
                <w:bottom w:val="none" w:sz="0" w:space="0" w:color="auto"/>
                <w:right w:val="none" w:sz="0" w:space="0" w:color="auto"/>
              </w:divBdr>
            </w:div>
            <w:div w:id="888953715">
              <w:marLeft w:val="0"/>
              <w:marRight w:val="0"/>
              <w:marTop w:val="0"/>
              <w:marBottom w:val="0"/>
              <w:divBdr>
                <w:top w:val="none" w:sz="0" w:space="0" w:color="auto"/>
                <w:left w:val="none" w:sz="0" w:space="0" w:color="auto"/>
                <w:bottom w:val="none" w:sz="0" w:space="0" w:color="auto"/>
                <w:right w:val="none" w:sz="0" w:space="0" w:color="auto"/>
              </w:divBdr>
            </w:div>
            <w:div w:id="1612282843">
              <w:marLeft w:val="0"/>
              <w:marRight w:val="0"/>
              <w:marTop w:val="0"/>
              <w:marBottom w:val="0"/>
              <w:divBdr>
                <w:top w:val="none" w:sz="0" w:space="0" w:color="auto"/>
                <w:left w:val="none" w:sz="0" w:space="0" w:color="auto"/>
                <w:bottom w:val="none" w:sz="0" w:space="0" w:color="auto"/>
                <w:right w:val="none" w:sz="0" w:space="0" w:color="auto"/>
              </w:divBdr>
            </w:div>
            <w:div w:id="747069371">
              <w:marLeft w:val="0"/>
              <w:marRight w:val="0"/>
              <w:marTop w:val="0"/>
              <w:marBottom w:val="0"/>
              <w:divBdr>
                <w:top w:val="none" w:sz="0" w:space="0" w:color="auto"/>
                <w:left w:val="none" w:sz="0" w:space="0" w:color="auto"/>
                <w:bottom w:val="none" w:sz="0" w:space="0" w:color="auto"/>
                <w:right w:val="none" w:sz="0" w:space="0" w:color="auto"/>
              </w:divBdr>
            </w:div>
            <w:div w:id="741369587">
              <w:marLeft w:val="0"/>
              <w:marRight w:val="0"/>
              <w:marTop w:val="0"/>
              <w:marBottom w:val="0"/>
              <w:divBdr>
                <w:top w:val="none" w:sz="0" w:space="0" w:color="auto"/>
                <w:left w:val="none" w:sz="0" w:space="0" w:color="auto"/>
                <w:bottom w:val="none" w:sz="0" w:space="0" w:color="auto"/>
                <w:right w:val="none" w:sz="0" w:space="0" w:color="auto"/>
              </w:divBdr>
            </w:div>
            <w:div w:id="502667110">
              <w:marLeft w:val="0"/>
              <w:marRight w:val="0"/>
              <w:marTop w:val="0"/>
              <w:marBottom w:val="0"/>
              <w:divBdr>
                <w:top w:val="none" w:sz="0" w:space="0" w:color="auto"/>
                <w:left w:val="none" w:sz="0" w:space="0" w:color="auto"/>
                <w:bottom w:val="none" w:sz="0" w:space="0" w:color="auto"/>
                <w:right w:val="none" w:sz="0" w:space="0" w:color="auto"/>
              </w:divBdr>
            </w:div>
            <w:div w:id="955527746">
              <w:marLeft w:val="0"/>
              <w:marRight w:val="0"/>
              <w:marTop w:val="0"/>
              <w:marBottom w:val="0"/>
              <w:divBdr>
                <w:top w:val="none" w:sz="0" w:space="0" w:color="auto"/>
                <w:left w:val="none" w:sz="0" w:space="0" w:color="auto"/>
                <w:bottom w:val="none" w:sz="0" w:space="0" w:color="auto"/>
                <w:right w:val="none" w:sz="0" w:space="0" w:color="auto"/>
              </w:divBdr>
            </w:div>
            <w:div w:id="743263281">
              <w:marLeft w:val="0"/>
              <w:marRight w:val="0"/>
              <w:marTop w:val="0"/>
              <w:marBottom w:val="0"/>
              <w:divBdr>
                <w:top w:val="none" w:sz="0" w:space="0" w:color="auto"/>
                <w:left w:val="none" w:sz="0" w:space="0" w:color="auto"/>
                <w:bottom w:val="none" w:sz="0" w:space="0" w:color="auto"/>
                <w:right w:val="none" w:sz="0" w:space="0" w:color="auto"/>
              </w:divBdr>
            </w:div>
            <w:div w:id="353189010">
              <w:marLeft w:val="0"/>
              <w:marRight w:val="0"/>
              <w:marTop w:val="0"/>
              <w:marBottom w:val="0"/>
              <w:divBdr>
                <w:top w:val="none" w:sz="0" w:space="0" w:color="auto"/>
                <w:left w:val="none" w:sz="0" w:space="0" w:color="auto"/>
                <w:bottom w:val="none" w:sz="0" w:space="0" w:color="auto"/>
                <w:right w:val="none" w:sz="0" w:space="0" w:color="auto"/>
              </w:divBdr>
            </w:div>
            <w:div w:id="1507092691">
              <w:marLeft w:val="0"/>
              <w:marRight w:val="0"/>
              <w:marTop w:val="0"/>
              <w:marBottom w:val="0"/>
              <w:divBdr>
                <w:top w:val="none" w:sz="0" w:space="0" w:color="auto"/>
                <w:left w:val="none" w:sz="0" w:space="0" w:color="auto"/>
                <w:bottom w:val="none" w:sz="0" w:space="0" w:color="auto"/>
                <w:right w:val="none" w:sz="0" w:space="0" w:color="auto"/>
              </w:divBdr>
            </w:div>
            <w:div w:id="2120953814">
              <w:marLeft w:val="0"/>
              <w:marRight w:val="0"/>
              <w:marTop w:val="0"/>
              <w:marBottom w:val="0"/>
              <w:divBdr>
                <w:top w:val="none" w:sz="0" w:space="0" w:color="auto"/>
                <w:left w:val="none" w:sz="0" w:space="0" w:color="auto"/>
                <w:bottom w:val="none" w:sz="0" w:space="0" w:color="auto"/>
                <w:right w:val="none" w:sz="0" w:space="0" w:color="auto"/>
              </w:divBdr>
            </w:div>
          </w:divsChild>
        </w:div>
        <w:div w:id="1420060297">
          <w:marLeft w:val="0"/>
          <w:marRight w:val="0"/>
          <w:marTop w:val="0"/>
          <w:marBottom w:val="120"/>
          <w:divBdr>
            <w:top w:val="none" w:sz="0" w:space="0" w:color="auto"/>
            <w:left w:val="none" w:sz="0" w:space="0" w:color="auto"/>
            <w:bottom w:val="none" w:sz="0" w:space="0" w:color="auto"/>
            <w:right w:val="none" w:sz="0" w:space="0" w:color="auto"/>
          </w:divBdr>
          <w:divsChild>
            <w:div w:id="844324301">
              <w:marLeft w:val="0"/>
              <w:marRight w:val="0"/>
              <w:marTop w:val="0"/>
              <w:marBottom w:val="0"/>
              <w:divBdr>
                <w:top w:val="none" w:sz="0" w:space="0" w:color="auto"/>
                <w:left w:val="none" w:sz="0" w:space="0" w:color="auto"/>
                <w:bottom w:val="none" w:sz="0" w:space="0" w:color="auto"/>
                <w:right w:val="none" w:sz="0" w:space="0" w:color="auto"/>
              </w:divBdr>
            </w:div>
            <w:div w:id="462384035">
              <w:marLeft w:val="0"/>
              <w:marRight w:val="0"/>
              <w:marTop w:val="0"/>
              <w:marBottom w:val="0"/>
              <w:divBdr>
                <w:top w:val="none" w:sz="0" w:space="0" w:color="auto"/>
                <w:left w:val="none" w:sz="0" w:space="0" w:color="auto"/>
                <w:bottom w:val="none" w:sz="0" w:space="0" w:color="auto"/>
                <w:right w:val="none" w:sz="0" w:space="0" w:color="auto"/>
              </w:divBdr>
            </w:div>
            <w:div w:id="1925647544">
              <w:marLeft w:val="0"/>
              <w:marRight w:val="0"/>
              <w:marTop w:val="0"/>
              <w:marBottom w:val="0"/>
              <w:divBdr>
                <w:top w:val="none" w:sz="0" w:space="0" w:color="auto"/>
                <w:left w:val="none" w:sz="0" w:space="0" w:color="auto"/>
                <w:bottom w:val="none" w:sz="0" w:space="0" w:color="auto"/>
                <w:right w:val="none" w:sz="0" w:space="0" w:color="auto"/>
              </w:divBdr>
            </w:div>
            <w:div w:id="2122649010">
              <w:marLeft w:val="0"/>
              <w:marRight w:val="0"/>
              <w:marTop w:val="0"/>
              <w:marBottom w:val="0"/>
              <w:divBdr>
                <w:top w:val="none" w:sz="0" w:space="0" w:color="auto"/>
                <w:left w:val="none" w:sz="0" w:space="0" w:color="auto"/>
                <w:bottom w:val="none" w:sz="0" w:space="0" w:color="auto"/>
                <w:right w:val="none" w:sz="0" w:space="0" w:color="auto"/>
              </w:divBdr>
            </w:div>
            <w:div w:id="2099594720">
              <w:marLeft w:val="0"/>
              <w:marRight w:val="0"/>
              <w:marTop w:val="0"/>
              <w:marBottom w:val="0"/>
              <w:divBdr>
                <w:top w:val="none" w:sz="0" w:space="0" w:color="auto"/>
                <w:left w:val="none" w:sz="0" w:space="0" w:color="auto"/>
                <w:bottom w:val="none" w:sz="0" w:space="0" w:color="auto"/>
                <w:right w:val="none" w:sz="0" w:space="0" w:color="auto"/>
              </w:divBdr>
            </w:div>
            <w:div w:id="1175878915">
              <w:marLeft w:val="0"/>
              <w:marRight w:val="0"/>
              <w:marTop w:val="0"/>
              <w:marBottom w:val="0"/>
              <w:divBdr>
                <w:top w:val="none" w:sz="0" w:space="0" w:color="auto"/>
                <w:left w:val="none" w:sz="0" w:space="0" w:color="auto"/>
                <w:bottom w:val="none" w:sz="0" w:space="0" w:color="auto"/>
                <w:right w:val="none" w:sz="0" w:space="0" w:color="auto"/>
              </w:divBdr>
            </w:div>
            <w:div w:id="33504436">
              <w:marLeft w:val="0"/>
              <w:marRight w:val="0"/>
              <w:marTop w:val="0"/>
              <w:marBottom w:val="0"/>
              <w:divBdr>
                <w:top w:val="none" w:sz="0" w:space="0" w:color="auto"/>
                <w:left w:val="none" w:sz="0" w:space="0" w:color="auto"/>
                <w:bottom w:val="none" w:sz="0" w:space="0" w:color="auto"/>
                <w:right w:val="none" w:sz="0" w:space="0" w:color="auto"/>
              </w:divBdr>
            </w:div>
            <w:div w:id="1741251787">
              <w:marLeft w:val="0"/>
              <w:marRight w:val="0"/>
              <w:marTop w:val="0"/>
              <w:marBottom w:val="0"/>
              <w:divBdr>
                <w:top w:val="none" w:sz="0" w:space="0" w:color="auto"/>
                <w:left w:val="none" w:sz="0" w:space="0" w:color="auto"/>
                <w:bottom w:val="none" w:sz="0" w:space="0" w:color="auto"/>
                <w:right w:val="none" w:sz="0" w:space="0" w:color="auto"/>
              </w:divBdr>
            </w:div>
          </w:divsChild>
        </w:div>
        <w:div w:id="745230145">
          <w:marLeft w:val="0"/>
          <w:marRight w:val="0"/>
          <w:marTop w:val="0"/>
          <w:marBottom w:val="120"/>
          <w:divBdr>
            <w:top w:val="none" w:sz="0" w:space="0" w:color="auto"/>
            <w:left w:val="none" w:sz="0" w:space="0" w:color="auto"/>
            <w:bottom w:val="none" w:sz="0" w:space="0" w:color="auto"/>
            <w:right w:val="none" w:sz="0" w:space="0" w:color="auto"/>
          </w:divBdr>
          <w:divsChild>
            <w:div w:id="945306353">
              <w:marLeft w:val="0"/>
              <w:marRight w:val="0"/>
              <w:marTop w:val="0"/>
              <w:marBottom w:val="0"/>
              <w:divBdr>
                <w:top w:val="none" w:sz="0" w:space="0" w:color="auto"/>
                <w:left w:val="none" w:sz="0" w:space="0" w:color="auto"/>
                <w:bottom w:val="none" w:sz="0" w:space="0" w:color="auto"/>
                <w:right w:val="none" w:sz="0" w:space="0" w:color="auto"/>
              </w:divBdr>
            </w:div>
            <w:div w:id="1103305889">
              <w:marLeft w:val="0"/>
              <w:marRight w:val="0"/>
              <w:marTop w:val="0"/>
              <w:marBottom w:val="0"/>
              <w:divBdr>
                <w:top w:val="none" w:sz="0" w:space="0" w:color="auto"/>
                <w:left w:val="none" w:sz="0" w:space="0" w:color="auto"/>
                <w:bottom w:val="none" w:sz="0" w:space="0" w:color="auto"/>
                <w:right w:val="none" w:sz="0" w:space="0" w:color="auto"/>
              </w:divBdr>
            </w:div>
            <w:div w:id="1622833730">
              <w:marLeft w:val="0"/>
              <w:marRight w:val="0"/>
              <w:marTop w:val="0"/>
              <w:marBottom w:val="0"/>
              <w:divBdr>
                <w:top w:val="none" w:sz="0" w:space="0" w:color="auto"/>
                <w:left w:val="none" w:sz="0" w:space="0" w:color="auto"/>
                <w:bottom w:val="none" w:sz="0" w:space="0" w:color="auto"/>
                <w:right w:val="none" w:sz="0" w:space="0" w:color="auto"/>
              </w:divBdr>
            </w:div>
            <w:div w:id="1568758055">
              <w:marLeft w:val="0"/>
              <w:marRight w:val="0"/>
              <w:marTop w:val="0"/>
              <w:marBottom w:val="0"/>
              <w:divBdr>
                <w:top w:val="none" w:sz="0" w:space="0" w:color="auto"/>
                <w:left w:val="none" w:sz="0" w:space="0" w:color="auto"/>
                <w:bottom w:val="none" w:sz="0" w:space="0" w:color="auto"/>
                <w:right w:val="none" w:sz="0" w:space="0" w:color="auto"/>
              </w:divBdr>
            </w:div>
            <w:div w:id="1265457419">
              <w:marLeft w:val="0"/>
              <w:marRight w:val="0"/>
              <w:marTop w:val="0"/>
              <w:marBottom w:val="0"/>
              <w:divBdr>
                <w:top w:val="none" w:sz="0" w:space="0" w:color="auto"/>
                <w:left w:val="none" w:sz="0" w:space="0" w:color="auto"/>
                <w:bottom w:val="none" w:sz="0" w:space="0" w:color="auto"/>
                <w:right w:val="none" w:sz="0" w:space="0" w:color="auto"/>
              </w:divBdr>
            </w:div>
          </w:divsChild>
        </w:div>
        <w:div w:id="1888225522">
          <w:marLeft w:val="0"/>
          <w:marRight w:val="0"/>
          <w:marTop w:val="0"/>
          <w:marBottom w:val="120"/>
          <w:divBdr>
            <w:top w:val="none" w:sz="0" w:space="0" w:color="auto"/>
            <w:left w:val="none" w:sz="0" w:space="0" w:color="auto"/>
            <w:bottom w:val="none" w:sz="0" w:space="0" w:color="auto"/>
            <w:right w:val="none" w:sz="0" w:space="0" w:color="auto"/>
          </w:divBdr>
          <w:divsChild>
            <w:div w:id="410084538">
              <w:marLeft w:val="0"/>
              <w:marRight w:val="0"/>
              <w:marTop w:val="0"/>
              <w:marBottom w:val="0"/>
              <w:divBdr>
                <w:top w:val="none" w:sz="0" w:space="0" w:color="auto"/>
                <w:left w:val="none" w:sz="0" w:space="0" w:color="auto"/>
                <w:bottom w:val="none" w:sz="0" w:space="0" w:color="auto"/>
                <w:right w:val="none" w:sz="0" w:space="0" w:color="auto"/>
              </w:divBdr>
            </w:div>
            <w:div w:id="1769041839">
              <w:marLeft w:val="0"/>
              <w:marRight w:val="0"/>
              <w:marTop w:val="0"/>
              <w:marBottom w:val="0"/>
              <w:divBdr>
                <w:top w:val="none" w:sz="0" w:space="0" w:color="auto"/>
                <w:left w:val="none" w:sz="0" w:space="0" w:color="auto"/>
                <w:bottom w:val="none" w:sz="0" w:space="0" w:color="auto"/>
                <w:right w:val="none" w:sz="0" w:space="0" w:color="auto"/>
              </w:divBdr>
            </w:div>
            <w:div w:id="760296278">
              <w:marLeft w:val="0"/>
              <w:marRight w:val="0"/>
              <w:marTop w:val="0"/>
              <w:marBottom w:val="0"/>
              <w:divBdr>
                <w:top w:val="none" w:sz="0" w:space="0" w:color="auto"/>
                <w:left w:val="none" w:sz="0" w:space="0" w:color="auto"/>
                <w:bottom w:val="none" w:sz="0" w:space="0" w:color="auto"/>
                <w:right w:val="none" w:sz="0" w:space="0" w:color="auto"/>
              </w:divBdr>
            </w:div>
          </w:divsChild>
        </w:div>
        <w:div w:id="814028387">
          <w:marLeft w:val="0"/>
          <w:marRight w:val="0"/>
          <w:marTop w:val="0"/>
          <w:marBottom w:val="120"/>
          <w:divBdr>
            <w:top w:val="none" w:sz="0" w:space="0" w:color="auto"/>
            <w:left w:val="none" w:sz="0" w:space="0" w:color="auto"/>
            <w:bottom w:val="none" w:sz="0" w:space="0" w:color="auto"/>
            <w:right w:val="none" w:sz="0" w:space="0" w:color="auto"/>
          </w:divBdr>
          <w:divsChild>
            <w:div w:id="1179655328">
              <w:marLeft w:val="0"/>
              <w:marRight w:val="0"/>
              <w:marTop w:val="0"/>
              <w:marBottom w:val="0"/>
              <w:divBdr>
                <w:top w:val="none" w:sz="0" w:space="0" w:color="auto"/>
                <w:left w:val="none" w:sz="0" w:space="0" w:color="auto"/>
                <w:bottom w:val="none" w:sz="0" w:space="0" w:color="auto"/>
                <w:right w:val="none" w:sz="0" w:space="0" w:color="auto"/>
              </w:divBdr>
            </w:div>
            <w:div w:id="1152142332">
              <w:marLeft w:val="0"/>
              <w:marRight w:val="0"/>
              <w:marTop w:val="0"/>
              <w:marBottom w:val="0"/>
              <w:divBdr>
                <w:top w:val="none" w:sz="0" w:space="0" w:color="auto"/>
                <w:left w:val="none" w:sz="0" w:space="0" w:color="auto"/>
                <w:bottom w:val="none" w:sz="0" w:space="0" w:color="auto"/>
                <w:right w:val="none" w:sz="0" w:space="0" w:color="auto"/>
              </w:divBdr>
            </w:div>
            <w:div w:id="752241524">
              <w:marLeft w:val="0"/>
              <w:marRight w:val="0"/>
              <w:marTop w:val="0"/>
              <w:marBottom w:val="0"/>
              <w:divBdr>
                <w:top w:val="none" w:sz="0" w:space="0" w:color="auto"/>
                <w:left w:val="none" w:sz="0" w:space="0" w:color="auto"/>
                <w:bottom w:val="none" w:sz="0" w:space="0" w:color="auto"/>
                <w:right w:val="none" w:sz="0" w:space="0" w:color="auto"/>
              </w:divBdr>
            </w:div>
          </w:divsChild>
        </w:div>
        <w:div w:id="1914774591">
          <w:marLeft w:val="0"/>
          <w:marRight w:val="0"/>
          <w:marTop w:val="150"/>
          <w:marBottom w:val="0"/>
          <w:divBdr>
            <w:top w:val="none" w:sz="0" w:space="0" w:color="auto"/>
            <w:left w:val="none" w:sz="0" w:space="0" w:color="auto"/>
            <w:bottom w:val="none" w:sz="0" w:space="0" w:color="auto"/>
            <w:right w:val="none" w:sz="0" w:space="0" w:color="auto"/>
          </w:divBdr>
        </w:div>
        <w:div w:id="1796412535">
          <w:marLeft w:val="0"/>
          <w:marRight w:val="0"/>
          <w:marTop w:val="0"/>
          <w:marBottom w:val="120"/>
          <w:divBdr>
            <w:top w:val="none" w:sz="0" w:space="0" w:color="auto"/>
            <w:left w:val="none" w:sz="0" w:space="0" w:color="auto"/>
            <w:bottom w:val="none" w:sz="0" w:space="0" w:color="auto"/>
            <w:right w:val="none" w:sz="0" w:space="0" w:color="auto"/>
          </w:divBdr>
          <w:divsChild>
            <w:div w:id="671377866">
              <w:marLeft w:val="0"/>
              <w:marRight w:val="0"/>
              <w:marTop w:val="0"/>
              <w:marBottom w:val="0"/>
              <w:divBdr>
                <w:top w:val="none" w:sz="0" w:space="0" w:color="auto"/>
                <w:left w:val="none" w:sz="0" w:space="0" w:color="auto"/>
                <w:bottom w:val="none" w:sz="0" w:space="0" w:color="auto"/>
                <w:right w:val="none" w:sz="0" w:space="0" w:color="auto"/>
              </w:divBdr>
            </w:div>
            <w:div w:id="230890551">
              <w:marLeft w:val="0"/>
              <w:marRight w:val="0"/>
              <w:marTop w:val="0"/>
              <w:marBottom w:val="0"/>
              <w:divBdr>
                <w:top w:val="none" w:sz="0" w:space="0" w:color="auto"/>
                <w:left w:val="none" w:sz="0" w:space="0" w:color="auto"/>
                <w:bottom w:val="none" w:sz="0" w:space="0" w:color="auto"/>
                <w:right w:val="none" w:sz="0" w:space="0" w:color="auto"/>
              </w:divBdr>
            </w:div>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161773389">
          <w:marLeft w:val="0"/>
          <w:marRight w:val="0"/>
          <w:marTop w:val="0"/>
          <w:marBottom w:val="120"/>
          <w:divBdr>
            <w:top w:val="none" w:sz="0" w:space="0" w:color="auto"/>
            <w:left w:val="none" w:sz="0" w:space="0" w:color="auto"/>
            <w:bottom w:val="none" w:sz="0" w:space="0" w:color="auto"/>
            <w:right w:val="none" w:sz="0" w:space="0" w:color="auto"/>
          </w:divBdr>
          <w:divsChild>
            <w:div w:id="584993025">
              <w:marLeft w:val="0"/>
              <w:marRight w:val="0"/>
              <w:marTop w:val="0"/>
              <w:marBottom w:val="0"/>
              <w:divBdr>
                <w:top w:val="none" w:sz="0" w:space="0" w:color="auto"/>
                <w:left w:val="none" w:sz="0" w:space="0" w:color="auto"/>
                <w:bottom w:val="none" w:sz="0" w:space="0" w:color="auto"/>
                <w:right w:val="none" w:sz="0" w:space="0" w:color="auto"/>
              </w:divBdr>
            </w:div>
            <w:div w:id="1124277357">
              <w:marLeft w:val="0"/>
              <w:marRight w:val="0"/>
              <w:marTop w:val="0"/>
              <w:marBottom w:val="0"/>
              <w:divBdr>
                <w:top w:val="none" w:sz="0" w:space="0" w:color="auto"/>
                <w:left w:val="none" w:sz="0" w:space="0" w:color="auto"/>
                <w:bottom w:val="none" w:sz="0" w:space="0" w:color="auto"/>
                <w:right w:val="none" w:sz="0" w:space="0" w:color="auto"/>
              </w:divBdr>
            </w:div>
            <w:div w:id="298807864">
              <w:marLeft w:val="0"/>
              <w:marRight w:val="0"/>
              <w:marTop w:val="0"/>
              <w:marBottom w:val="0"/>
              <w:divBdr>
                <w:top w:val="none" w:sz="0" w:space="0" w:color="auto"/>
                <w:left w:val="none" w:sz="0" w:space="0" w:color="auto"/>
                <w:bottom w:val="none" w:sz="0" w:space="0" w:color="auto"/>
                <w:right w:val="none" w:sz="0" w:space="0" w:color="auto"/>
              </w:divBdr>
            </w:div>
            <w:div w:id="2145656528">
              <w:marLeft w:val="0"/>
              <w:marRight w:val="0"/>
              <w:marTop w:val="0"/>
              <w:marBottom w:val="0"/>
              <w:divBdr>
                <w:top w:val="none" w:sz="0" w:space="0" w:color="auto"/>
                <w:left w:val="none" w:sz="0" w:space="0" w:color="auto"/>
                <w:bottom w:val="none" w:sz="0" w:space="0" w:color="auto"/>
                <w:right w:val="none" w:sz="0" w:space="0" w:color="auto"/>
              </w:divBdr>
            </w:div>
            <w:div w:id="703141754">
              <w:marLeft w:val="0"/>
              <w:marRight w:val="0"/>
              <w:marTop w:val="0"/>
              <w:marBottom w:val="0"/>
              <w:divBdr>
                <w:top w:val="none" w:sz="0" w:space="0" w:color="auto"/>
                <w:left w:val="none" w:sz="0" w:space="0" w:color="auto"/>
                <w:bottom w:val="none" w:sz="0" w:space="0" w:color="auto"/>
                <w:right w:val="none" w:sz="0" w:space="0" w:color="auto"/>
              </w:divBdr>
            </w:div>
            <w:div w:id="877083411">
              <w:marLeft w:val="0"/>
              <w:marRight w:val="0"/>
              <w:marTop w:val="0"/>
              <w:marBottom w:val="0"/>
              <w:divBdr>
                <w:top w:val="none" w:sz="0" w:space="0" w:color="auto"/>
                <w:left w:val="none" w:sz="0" w:space="0" w:color="auto"/>
                <w:bottom w:val="none" w:sz="0" w:space="0" w:color="auto"/>
                <w:right w:val="none" w:sz="0" w:space="0" w:color="auto"/>
              </w:divBdr>
            </w:div>
            <w:div w:id="1656644534">
              <w:marLeft w:val="0"/>
              <w:marRight w:val="0"/>
              <w:marTop w:val="0"/>
              <w:marBottom w:val="0"/>
              <w:divBdr>
                <w:top w:val="none" w:sz="0" w:space="0" w:color="auto"/>
                <w:left w:val="none" w:sz="0" w:space="0" w:color="auto"/>
                <w:bottom w:val="none" w:sz="0" w:space="0" w:color="auto"/>
                <w:right w:val="none" w:sz="0" w:space="0" w:color="auto"/>
              </w:divBdr>
            </w:div>
            <w:div w:id="1899633421">
              <w:marLeft w:val="0"/>
              <w:marRight w:val="0"/>
              <w:marTop w:val="0"/>
              <w:marBottom w:val="0"/>
              <w:divBdr>
                <w:top w:val="none" w:sz="0" w:space="0" w:color="auto"/>
                <w:left w:val="none" w:sz="0" w:space="0" w:color="auto"/>
                <w:bottom w:val="none" w:sz="0" w:space="0" w:color="auto"/>
                <w:right w:val="none" w:sz="0" w:space="0" w:color="auto"/>
              </w:divBdr>
            </w:div>
          </w:divsChild>
        </w:div>
        <w:div w:id="649095851">
          <w:marLeft w:val="0"/>
          <w:marRight w:val="0"/>
          <w:marTop w:val="0"/>
          <w:marBottom w:val="120"/>
          <w:divBdr>
            <w:top w:val="none" w:sz="0" w:space="0" w:color="auto"/>
            <w:left w:val="none" w:sz="0" w:space="0" w:color="auto"/>
            <w:bottom w:val="none" w:sz="0" w:space="0" w:color="auto"/>
            <w:right w:val="none" w:sz="0" w:space="0" w:color="auto"/>
          </w:divBdr>
          <w:divsChild>
            <w:div w:id="1202015696">
              <w:marLeft w:val="0"/>
              <w:marRight w:val="0"/>
              <w:marTop w:val="0"/>
              <w:marBottom w:val="0"/>
              <w:divBdr>
                <w:top w:val="none" w:sz="0" w:space="0" w:color="auto"/>
                <w:left w:val="none" w:sz="0" w:space="0" w:color="auto"/>
                <w:bottom w:val="none" w:sz="0" w:space="0" w:color="auto"/>
                <w:right w:val="none" w:sz="0" w:space="0" w:color="auto"/>
              </w:divBdr>
            </w:div>
            <w:div w:id="1127746591">
              <w:marLeft w:val="0"/>
              <w:marRight w:val="0"/>
              <w:marTop w:val="0"/>
              <w:marBottom w:val="0"/>
              <w:divBdr>
                <w:top w:val="none" w:sz="0" w:space="0" w:color="auto"/>
                <w:left w:val="none" w:sz="0" w:space="0" w:color="auto"/>
                <w:bottom w:val="none" w:sz="0" w:space="0" w:color="auto"/>
                <w:right w:val="none" w:sz="0" w:space="0" w:color="auto"/>
              </w:divBdr>
            </w:div>
            <w:div w:id="2044552674">
              <w:marLeft w:val="0"/>
              <w:marRight w:val="0"/>
              <w:marTop w:val="0"/>
              <w:marBottom w:val="0"/>
              <w:divBdr>
                <w:top w:val="none" w:sz="0" w:space="0" w:color="auto"/>
                <w:left w:val="none" w:sz="0" w:space="0" w:color="auto"/>
                <w:bottom w:val="none" w:sz="0" w:space="0" w:color="auto"/>
                <w:right w:val="none" w:sz="0" w:space="0" w:color="auto"/>
              </w:divBdr>
            </w:div>
            <w:div w:id="975179853">
              <w:marLeft w:val="0"/>
              <w:marRight w:val="0"/>
              <w:marTop w:val="0"/>
              <w:marBottom w:val="0"/>
              <w:divBdr>
                <w:top w:val="none" w:sz="0" w:space="0" w:color="auto"/>
                <w:left w:val="none" w:sz="0" w:space="0" w:color="auto"/>
                <w:bottom w:val="none" w:sz="0" w:space="0" w:color="auto"/>
                <w:right w:val="none" w:sz="0" w:space="0" w:color="auto"/>
              </w:divBdr>
            </w:div>
            <w:div w:id="1612661055">
              <w:marLeft w:val="0"/>
              <w:marRight w:val="0"/>
              <w:marTop w:val="0"/>
              <w:marBottom w:val="0"/>
              <w:divBdr>
                <w:top w:val="none" w:sz="0" w:space="0" w:color="auto"/>
                <w:left w:val="none" w:sz="0" w:space="0" w:color="auto"/>
                <w:bottom w:val="none" w:sz="0" w:space="0" w:color="auto"/>
                <w:right w:val="none" w:sz="0" w:space="0" w:color="auto"/>
              </w:divBdr>
            </w:div>
            <w:div w:id="803936145">
              <w:marLeft w:val="0"/>
              <w:marRight w:val="0"/>
              <w:marTop w:val="0"/>
              <w:marBottom w:val="0"/>
              <w:divBdr>
                <w:top w:val="none" w:sz="0" w:space="0" w:color="auto"/>
                <w:left w:val="none" w:sz="0" w:space="0" w:color="auto"/>
                <w:bottom w:val="none" w:sz="0" w:space="0" w:color="auto"/>
                <w:right w:val="none" w:sz="0" w:space="0" w:color="auto"/>
              </w:divBdr>
            </w:div>
            <w:div w:id="819537938">
              <w:marLeft w:val="0"/>
              <w:marRight w:val="0"/>
              <w:marTop w:val="0"/>
              <w:marBottom w:val="0"/>
              <w:divBdr>
                <w:top w:val="none" w:sz="0" w:space="0" w:color="auto"/>
                <w:left w:val="none" w:sz="0" w:space="0" w:color="auto"/>
                <w:bottom w:val="none" w:sz="0" w:space="0" w:color="auto"/>
                <w:right w:val="none" w:sz="0" w:space="0" w:color="auto"/>
              </w:divBdr>
            </w:div>
            <w:div w:id="1287156012">
              <w:marLeft w:val="0"/>
              <w:marRight w:val="0"/>
              <w:marTop w:val="0"/>
              <w:marBottom w:val="0"/>
              <w:divBdr>
                <w:top w:val="none" w:sz="0" w:space="0" w:color="auto"/>
                <w:left w:val="none" w:sz="0" w:space="0" w:color="auto"/>
                <w:bottom w:val="none" w:sz="0" w:space="0" w:color="auto"/>
                <w:right w:val="none" w:sz="0" w:space="0" w:color="auto"/>
              </w:divBdr>
            </w:div>
            <w:div w:id="1126504684">
              <w:marLeft w:val="0"/>
              <w:marRight w:val="0"/>
              <w:marTop w:val="0"/>
              <w:marBottom w:val="0"/>
              <w:divBdr>
                <w:top w:val="none" w:sz="0" w:space="0" w:color="auto"/>
                <w:left w:val="none" w:sz="0" w:space="0" w:color="auto"/>
                <w:bottom w:val="none" w:sz="0" w:space="0" w:color="auto"/>
                <w:right w:val="none" w:sz="0" w:space="0" w:color="auto"/>
              </w:divBdr>
            </w:div>
          </w:divsChild>
        </w:div>
        <w:div w:id="1096246555">
          <w:marLeft w:val="0"/>
          <w:marRight w:val="0"/>
          <w:marTop w:val="0"/>
          <w:marBottom w:val="120"/>
          <w:divBdr>
            <w:top w:val="none" w:sz="0" w:space="0" w:color="auto"/>
            <w:left w:val="none" w:sz="0" w:space="0" w:color="auto"/>
            <w:bottom w:val="none" w:sz="0" w:space="0" w:color="auto"/>
            <w:right w:val="none" w:sz="0" w:space="0" w:color="auto"/>
          </w:divBdr>
          <w:divsChild>
            <w:div w:id="1135952686">
              <w:marLeft w:val="0"/>
              <w:marRight w:val="0"/>
              <w:marTop w:val="0"/>
              <w:marBottom w:val="0"/>
              <w:divBdr>
                <w:top w:val="none" w:sz="0" w:space="0" w:color="auto"/>
                <w:left w:val="none" w:sz="0" w:space="0" w:color="auto"/>
                <w:bottom w:val="none" w:sz="0" w:space="0" w:color="auto"/>
                <w:right w:val="none" w:sz="0" w:space="0" w:color="auto"/>
              </w:divBdr>
            </w:div>
            <w:div w:id="1408115348">
              <w:marLeft w:val="0"/>
              <w:marRight w:val="0"/>
              <w:marTop w:val="0"/>
              <w:marBottom w:val="0"/>
              <w:divBdr>
                <w:top w:val="none" w:sz="0" w:space="0" w:color="auto"/>
                <w:left w:val="none" w:sz="0" w:space="0" w:color="auto"/>
                <w:bottom w:val="none" w:sz="0" w:space="0" w:color="auto"/>
                <w:right w:val="none" w:sz="0" w:space="0" w:color="auto"/>
              </w:divBdr>
            </w:div>
            <w:div w:id="199317325">
              <w:marLeft w:val="0"/>
              <w:marRight w:val="0"/>
              <w:marTop w:val="0"/>
              <w:marBottom w:val="0"/>
              <w:divBdr>
                <w:top w:val="none" w:sz="0" w:space="0" w:color="auto"/>
                <w:left w:val="none" w:sz="0" w:space="0" w:color="auto"/>
                <w:bottom w:val="none" w:sz="0" w:space="0" w:color="auto"/>
                <w:right w:val="none" w:sz="0" w:space="0" w:color="auto"/>
              </w:divBdr>
            </w:div>
          </w:divsChild>
        </w:div>
        <w:div w:id="221336713">
          <w:marLeft w:val="0"/>
          <w:marRight w:val="0"/>
          <w:marTop w:val="0"/>
          <w:marBottom w:val="120"/>
          <w:divBdr>
            <w:top w:val="none" w:sz="0" w:space="0" w:color="auto"/>
            <w:left w:val="none" w:sz="0" w:space="0" w:color="auto"/>
            <w:bottom w:val="none" w:sz="0" w:space="0" w:color="auto"/>
            <w:right w:val="none" w:sz="0" w:space="0" w:color="auto"/>
          </w:divBdr>
          <w:divsChild>
            <w:div w:id="1945381371">
              <w:marLeft w:val="0"/>
              <w:marRight w:val="0"/>
              <w:marTop w:val="0"/>
              <w:marBottom w:val="0"/>
              <w:divBdr>
                <w:top w:val="none" w:sz="0" w:space="0" w:color="auto"/>
                <w:left w:val="none" w:sz="0" w:space="0" w:color="auto"/>
                <w:bottom w:val="none" w:sz="0" w:space="0" w:color="auto"/>
                <w:right w:val="none" w:sz="0" w:space="0" w:color="auto"/>
              </w:divBdr>
            </w:div>
            <w:div w:id="421024954">
              <w:marLeft w:val="0"/>
              <w:marRight w:val="0"/>
              <w:marTop w:val="0"/>
              <w:marBottom w:val="0"/>
              <w:divBdr>
                <w:top w:val="none" w:sz="0" w:space="0" w:color="auto"/>
                <w:left w:val="none" w:sz="0" w:space="0" w:color="auto"/>
                <w:bottom w:val="none" w:sz="0" w:space="0" w:color="auto"/>
                <w:right w:val="none" w:sz="0" w:space="0" w:color="auto"/>
              </w:divBdr>
            </w:div>
          </w:divsChild>
        </w:div>
        <w:div w:id="951009126">
          <w:marLeft w:val="0"/>
          <w:marRight w:val="0"/>
          <w:marTop w:val="0"/>
          <w:marBottom w:val="120"/>
          <w:divBdr>
            <w:top w:val="none" w:sz="0" w:space="0" w:color="auto"/>
            <w:left w:val="none" w:sz="0" w:space="0" w:color="auto"/>
            <w:bottom w:val="none" w:sz="0" w:space="0" w:color="auto"/>
            <w:right w:val="none" w:sz="0" w:space="0" w:color="auto"/>
          </w:divBdr>
          <w:divsChild>
            <w:div w:id="857159844">
              <w:marLeft w:val="0"/>
              <w:marRight w:val="0"/>
              <w:marTop w:val="0"/>
              <w:marBottom w:val="0"/>
              <w:divBdr>
                <w:top w:val="none" w:sz="0" w:space="0" w:color="auto"/>
                <w:left w:val="none" w:sz="0" w:space="0" w:color="auto"/>
                <w:bottom w:val="none" w:sz="0" w:space="0" w:color="auto"/>
                <w:right w:val="none" w:sz="0" w:space="0" w:color="auto"/>
              </w:divBdr>
            </w:div>
            <w:div w:id="34890273">
              <w:marLeft w:val="0"/>
              <w:marRight w:val="0"/>
              <w:marTop w:val="0"/>
              <w:marBottom w:val="0"/>
              <w:divBdr>
                <w:top w:val="none" w:sz="0" w:space="0" w:color="auto"/>
                <w:left w:val="none" w:sz="0" w:space="0" w:color="auto"/>
                <w:bottom w:val="none" w:sz="0" w:space="0" w:color="auto"/>
                <w:right w:val="none" w:sz="0" w:space="0" w:color="auto"/>
              </w:divBdr>
            </w:div>
            <w:div w:id="510798295">
              <w:marLeft w:val="0"/>
              <w:marRight w:val="0"/>
              <w:marTop w:val="0"/>
              <w:marBottom w:val="0"/>
              <w:divBdr>
                <w:top w:val="none" w:sz="0" w:space="0" w:color="auto"/>
                <w:left w:val="none" w:sz="0" w:space="0" w:color="auto"/>
                <w:bottom w:val="none" w:sz="0" w:space="0" w:color="auto"/>
                <w:right w:val="none" w:sz="0" w:space="0" w:color="auto"/>
              </w:divBdr>
            </w:div>
            <w:div w:id="794566807">
              <w:marLeft w:val="0"/>
              <w:marRight w:val="0"/>
              <w:marTop w:val="0"/>
              <w:marBottom w:val="0"/>
              <w:divBdr>
                <w:top w:val="none" w:sz="0" w:space="0" w:color="auto"/>
                <w:left w:val="none" w:sz="0" w:space="0" w:color="auto"/>
                <w:bottom w:val="none" w:sz="0" w:space="0" w:color="auto"/>
                <w:right w:val="none" w:sz="0" w:space="0" w:color="auto"/>
              </w:divBdr>
            </w:div>
            <w:div w:id="1110391482">
              <w:marLeft w:val="0"/>
              <w:marRight w:val="0"/>
              <w:marTop w:val="0"/>
              <w:marBottom w:val="0"/>
              <w:divBdr>
                <w:top w:val="none" w:sz="0" w:space="0" w:color="auto"/>
                <w:left w:val="none" w:sz="0" w:space="0" w:color="auto"/>
                <w:bottom w:val="none" w:sz="0" w:space="0" w:color="auto"/>
                <w:right w:val="none" w:sz="0" w:space="0" w:color="auto"/>
              </w:divBdr>
            </w:div>
            <w:div w:id="2018262268">
              <w:marLeft w:val="0"/>
              <w:marRight w:val="0"/>
              <w:marTop w:val="0"/>
              <w:marBottom w:val="0"/>
              <w:divBdr>
                <w:top w:val="none" w:sz="0" w:space="0" w:color="auto"/>
                <w:left w:val="none" w:sz="0" w:space="0" w:color="auto"/>
                <w:bottom w:val="none" w:sz="0" w:space="0" w:color="auto"/>
                <w:right w:val="none" w:sz="0" w:space="0" w:color="auto"/>
              </w:divBdr>
            </w:div>
          </w:divsChild>
        </w:div>
        <w:div w:id="910312212">
          <w:marLeft w:val="0"/>
          <w:marRight w:val="0"/>
          <w:marTop w:val="0"/>
          <w:marBottom w:val="120"/>
          <w:divBdr>
            <w:top w:val="none" w:sz="0" w:space="0" w:color="auto"/>
            <w:left w:val="none" w:sz="0" w:space="0" w:color="auto"/>
            <w:bottom w:val="none" w:sz="0" w:space="0" w:color="auto"/>
            <w:right w:val="none" w:sz="0" w:space="0" w:color="auto"/>
          </w:divBdr>
          <w:divsChild>
            <w:div w:id="922102962">
              <w:marLeft w:val="0"/>
              <w:marRight w:val="0"/>
              <w:marTop w:val="0"/>
              <w:marBottom w:val="0"/>
              <w:divBdr>
                <w:top w:val="none" w:sz="0" w:space="0" w:color="auto"/>
                <w:left w:val="none" w:sz="0" w:space="0" w:color="auto"/>
                <w:bottom w:val="none" w:sz="0" w:space="0" w:color="auto"/>
                <w:right w:val="none" w:sz="0" w:space="0" w:color="auto"/>
              </w:divBdr>
            </w:div>
          </w:divsChild>
        </w:div>
        <w:div w:id="2032873535">
          <w:marLeft w:val="0"/>
          <w:marRight w:val="0"/>
          <w:marTop w:val="150"/>
          <w:marBottom w:val="0"/>
          <w:divBdr>
            <w:top w:val="none" w:sz="0" w:space="0" w:color="auto"/>
            <w:left w:val="none" w:sz="0" w:space="0" w:color="auto"/>
            <w:bottom w:val="none" w:sz="0" w:space="0" w:color="auto"/>
            <w:right w:val="none" w:sz="0" w:space="0" w:color="auto"/>
          </w:divBdr>
        </w:div>
        <w:div w:id="71045813">
          <w:marLeft w:val="0"/>
          <w:marRight w:val="0"/>
          <w:marTop w:val="0"/>
          <w:marBottom w:val="120"/>
          <w:divBdr>
            <w:top w:val="none" w:sz="0" w:space="0" w:color="auto"/>
            <w:left w:val="none" w:sz="0" w:space="0" w:color="auto"/>
            <w:bottom w:val="none" w:sz="0" w:space="0" w:color="auto"/>
            <w:right w:val="none" w:sz="0" w:space="0" w:color="auto"/>
          </w:divBdr>
          <w:divsChild>
            <w:div w:id="103578946">
              <w:marLeft w:val="0"/>
              <w:marRight w:val="0"/>
              <w:marTop w:val="0"/>
              <w:marBottom w:val="0"/>
              <w:divBdr>
                <w:top w:val="none" w:sz="0" w:space="0" w:color="auto"/>
                <w:left w:val="none" w:sz="0" w:space="0" w:color="auto"/>
                <w:bottom w:val="none" w:sz="0" w:space="0" w:color="auto"/>
                <w:right w:val="none" w:sz="0" w:space="0" w:color="auto"/>
              </w:divBdr>
            </w:div>
          </w:divsChild>
        </w:div>
        <w:div w:id="165025792">
          <w:marLeft w:val="0"/>
          <w:marRight w:val="0"/>
          <w:marTop w:val="0"/>
          <w:marBottom w:val="120"/>
          <w:divBdr>
            <w:top w:val="none" w:sz="0" w:space="0" w:color="auto"/>
            <w:left w:val="none" w:sz="0" w:space="0" w:color="auto"/>
            <w:bottom w:val="none" w:sz="0" w:space="0" w:color="auto"/>
            <w:right w:val="none" w:sz="0" w:space="0" w:color="auto"/>
          </w:divBdr>
          <w:divsChild>
            <w:div w:id="631402631">
              <w:marLeft w:val="0"/>
              <w:marRight w:val="0"/>
              <w:marTop w:val="0"/>
              <w:marBottom w:val="0"/>
              <w:divBdr>
                <w:top w:val="none" w:sz="0" w:space="0" w:color="auto"/>
                <w:left w:val="none" w:sz="0" w:space="0" w:color="auto"/>
                <w:bottom w:val="none" w:sz="0" w:space="0" w:color="auto"/>
                <w:right w:val="none" w:sz="0" w:space="0" w:color="auto"/>
              </w:divBdr>
            </w:div>
          </w:divsChild>
        </w:div>
        <w:div w:id="686954755">
          <w:marLeft w:val="0"/>
          <w:marRight w:val="0"/>
          <w:marTop w:val="0"/>
          <w:marBottom w:val="120"/>
          <w:divBdr>
            <w:top w:val="none" w:sz="0" w:space="0" w:color="auto"/>
            <w:left w:val="none" w:sz="0" w:space="0" w:color="auto"/>
            <w:bottom w:val="none" w:sz="0" w:space="0" w:color="auto"/>
            <w:right w:val="none" w:sz="0" w:space="0" w:color="auto"/>
          </w:divBdr>
          <w:divsChild>
            <w:div w:id="1081803474">
              <w:marLeft w:val="0"/>
              <w:marRight w:val="0"/>
              <w:marTop w:val="0"/>
              <w:marBottom w:val="0"/>
              <w:divBdr>
                <w:top w:val="none" w:sz="0" w:space="0" w:color="auto"/>
                <w:left w:val="none" w:sz="0" w:space="0" w:color="auto"/>
                <w:bottom w:val="none" w:sz="0" w:space="0" w:color="auto"/>
                <w:right w:val="none" w:sz="0" w:space="0" w:color="auto"/>
              </w:divBdr>
            </w:div>
          </w:divsChild>
        </w:div>
        <w:div w:id="483089036">
          <w:marLeft w:val="0"/>
          <w:marRight w:val="0"/>
          <w:marTop w:val="225"/>
          <w:marBottom w:val="0"/>
          <w:divBdr>
            <w:top w:val="none" w:sz="0" w:space="0" w:color="auto"/>
            <w:left w:val="none" w:sz="0" w:space="0" w:color="auto"/>
            <w:bottom w:val="none" w:sz="0" w:space="0" w:color="auto"/>
            <w:right w:val="none" w:sz="0" w:space="0" w:color="auto"/>
          </w:divBdr>
        </w:div>
        <w:div w:id="1527788198">
          <w:marLeft w:val="0"/>
          <w:marRight w:val="0"/>
          <w:marTop w:val="0"/>
          <w:marBottom w:val="120"/>
          <w:divBdr>
            <w:top w:val="none" w:sz="0" w:space="0" w:color="auto"/>
            <w:left w:val="none" w:sz="0" w:space="0" w:color="auto"/>
            <w:bottom w:val="none" w:sz="0" w:space="0" w:color="auto"/>
            <w:right w:val="none" w:sz="0" w:space="0" w:color="auto"/>
          </w:divBdr>
          <w:divsChild>
            <w:div w:id="1410342965">
              <w:marLeft w:val="0"/>
              <w:marRight w:val="0"/>
              <w:marTop w:val="0"/>
              <w:marBottom w:val="0"/>
              <w:divBdr>
                <w:top w:val="none" w:sz="0" w:space="0" w:color="auto"/>
                <w:left w:val="none" w:sz="0" w:space="0" w:color="auto"/>
                <w:bottom w:val="none" w:sz="0" w:space="0" w:color="auto"/>
                <w:right w:val="none" w:sz="0" w:space="0" w:color="auto"/>
              </w:divBdr>
            </w:div>
            <w:div w:id="300042996">
              <w:marLeft w:val="0"/>
              <w:marRight w:val="0"/>
              <w:marTop w:val="0"/>
              <w:marBottom w:val="0"/>
              <w:divBdr>
                <w:top w:val="none" w:sz="0" w:space="0" w:color="auto"/>
                <w:left w:val="none" w:sz="0" w:space="0" w:color="auto"/>
                <w:bottom w:val="none" w:sz="0" w:space="0" w:color="auto"/>
                <w:right w:val="none" w:sz="0" w:space="0" w:color="auto"/>
              </w:divBdr>
            </w:div>
            <w:div w:id="126432275">
              <w:marLeft w:val="0"/>
              <w:marRight w:val="0"/>
              <w:marTop w:val="0"/>
              <w:marBottom w:val="0"/>
              <w:divBdr>
                <w:top w:val="none" w:sz="0" w:space="0" w:color="auto"/>
                <w:left w:val="none" w:sz="0" w:space="0" w:color="auto"/>
                <w:bottom w:val="none" w:sz="0" w:space="0" w:color="auto"/>
                <w:right w:val="none" w:sz="0" w:space="0" w:color="auto"/>
              </w:divBdr>
            </w:div>
            <w:div w:id="1153908568">
              <w:marLeft w:val="0"/>
              <w:marRight w:val="0"/>
              <w:marTop w:val="0"/>
              <w:marBottom w:val="0"/>
              <w:divBdr>
                <w:top w:val="none" w:sz="0" w:space="0" w:color="auto"/>
                <w:left w:val="none" w:sz="0" w:space="0" w:color="auto"/>
                <w:bottom w:val="none" w:sz="0" w:space="0" w:color="auto"/>
                <w:right w:val="none" w:sz="0" w:space="0" w:color="auto"/>
              </w:divBdr>
            </w:div>
            <w:div w:id="723287663">
              <w:marLeft w:val="0"/>
              <w:marRight w:val="0"/>
              <w:marTop w:val="0"/>
              <w:marBottom w:val="0"/>
              <w:divBdr>
                <w:top w:val="none" w:sz="0" w:space="0" w:color="auto"/>
                <w:left w:val="none" w:sz="0" w:space="0" w:color="auto"/>
                <w:bottom w:val="none" w:sz="0" w:space="0" w:color="auto"/>
                <w:right w:val="none" w:sz="0" w:space="0" w:color="auto"/>
              </w:divBdr>
            </w:div>
            <w:div w:id="159589139">
              <w:marLeft w:val="0"/>
              <w:marRight w:val="0"/>
              <w:marTop w:val="0"/>
              <w:marBottom w:val="0"/>
              <w:divBdr>
                <w:top w:val="none" w:sz="0" w:space="0" w:color="auto"/>
                <w:left w:val="none" w:sz="0" w:space="0" w:color="auto"/>
                <w:bottom w:val="none" w:sz="0" w:space="0" w:color="auto"/>
                <w:right w:val="none" w:sz="0" w:space="0" w:color="auto"/>
              </w:divBdr>
            </w:div>
            <w:div w:id="604966969">
              <w:marLeft w:val="0"/>
              <w:marRight w:val="0"/>
              <w:marTop w:val="0"/>
              <w:marBottom w:val="0"/>
              <w:divBdr>
                <w:top w:val="none" w:sz="0" w:space="0" w:color="auto"/>
                <w:left w:val="none" w:sz="0" w:space="0" w:color="auto"/>
                <w:bottom w:val="none" w:sz="0" w:space="0" w:color="auto"/>
                <w:right w:val="none" w:sz="0" w:space="0" w:color="auto"/>
              </w:divBdr>
            </w:div>
            <w:div w:id="1880556641">
              <w:marLeft w:val="0"/>
              <w:marRight w:val="0"/>
              <w:marTop w:val="0"/>
              <w:marBottom w:val="0"/>
              <w:divBdr>
                <w:top w:val="none" w:sz="0" w:space="0" w:color="auto"/>
                <w:left w:val="none" w:sz="0" w:space="0" w:color="auto"/>
                <w:bottom w:val="none" w:sz="0" w:space="0" w:color="auto"/>
                <w:right w:val="none" w:sz="0" w:space="0" w:color="auto"/>
              </w:divBdr>
            </w:div>
            <w:div w:id="384330104">
              <w:marLeft w:val="0"/>
              <w:marRight w:val="0"/>
              <w:marTop w:val="0"/>
              <w:marBottom w:val="0"/>
              <w:divBdr>
                <w:top w:val="none" w:sz="0" w:space="0" w:color="auto"/>
                <w:left w:val="none" w:sz="0" w:space="0" w:color="auto"/>
                <w:bottom w:val="none" w:sz="0" w:space="0" w:color="auto"/>
                <w:right w:val="none" w:sz="0" w:space="0" w:color="auto"/>
              </w:divBdr>
            </w:div>
          </w:divsChild>
        </w:div>
        <w:div w:id="1932741499">
          <w:marLeft w:val="0"/>
          <w:marRight w:val="0"/>
          <w:marTop w:val="0"/>
          <w:marBottom w:val="120"/>
          <w:divBdr>
            <w:top w:val="none" w:sz="0" w:space="0" w:color="auto"/>
            <w:left w:val="none" w:sz="0" w:space="0" w:color="auto"/>
            <w:bottom w:val="none" w:sz="0" w:space="0" w:color="auto"/>
            <w:right w:val="none" w:sz="0" w:space="0" w:color="auto"/>
          </w:divBdr>
          <w:divsChild>
            <w:div w:id="863176862">
              <w:marLeft w:val="0"/>
              <w:marRight w:val="0"/>
              <w:marTop w:val="0"/>
              <w:marBottom w:val="0"/>
              <w:divBdr>
                <w:top w:val="none" w:sz="0" w:space="0" w:color="auto"/>
                <w:left w:val="none" w:sz="0" w:space="0" w:color="auto"/>
                <w:bottom w:val="none" w:sz="0" w:space="0" w:color="auto"/>
                <w:right w:val="none" w:sz="0" w:space="0" w:color="auto"/>
              </w:divBdr>
            </w:div>
            <w:div w:id="521091335">
              <w:marLeft w:val="0"/>
              <w:marRight w:val="0"/>
              <w:marTop w:val="0"/>
              <w:marBottom w:val="0"/>
              <w:divBdr>
                <w:top w:val="none" w:sz="0" w:space="0" w:color="auto"/>
                <w:left w:val="none" w:sz="0" w:space="0" w:color="auto"/>
                <w:bottom w:val="none" w:sz="0" w:space="0" w:color="auto"/>
                <w:right w:val="none" w:sz="0" w:space="0" w:color="auto"/>
              </w:divBdr>
            </w:div>
            <w:div w:id="1235239071">
              <w:marLeft w:val="0"/>
              <w:marRight w:val="0"/>
              <w:marTop w:val="0"/>
              <w:marBottom w:val="0"/>
              <w:divBdr>
                <w:top w:val="none" w:sz="0" w:space="0" w:color="auto"/>
                <w:left w:val="none" w:sz="0" w:space="0" w:color="auto"/>
                <w:bottom w:val="none" w:sz="0" w:space="0" w:color="auto"/>
                <w:right w:val="none" w:sz="0" w:space="0" w:color="auto"/>
              </w:divBdr>
            </w:div>
            <w:div w:id="828131722">
              <w:marLeft w:val="0"/>
              <w:marRight w:val="0"/>
              <w:marTop w:val="0"/>
              <w:marBottom w:val="0"/>
              <w:divBdr>
                <w:top w:val="none" w:sz="0" w:space="0" w:color="auto"/>
                <w:left w:val="none" w:sz="0" w:space="0" w:color="auto"/>
                <w:bottom w:val="none" w:sz="0" w:space="0" w:color="auto"/>
                <w:right w:val="none" w:sz="0" w:space="0" w:color="auto"/>
              </w:divBdr>
            </w:div>
            <w:div w:id="1106467129">
              <w:marLeft w:val="0"/>
              <w:marRight w:val="0"/>
              <w:marTop w:val="0"/>
              <w:marBottom w:val="0"/>
              <w:divBdr>
                <w:top w:val="none" w:sz="0" w:space="0" w:color="auto"/>
                <w:left w:val="none" w:sz="0" w:space="0" w:color="auto"/>
                <w:bottom w:val="none" w:sz="0" w:space="0" w:color="auto"/>
                <w:right w:val="none" w:sz="0" w:space="0" w:color="auto"/>
              </w:divBdr>
            </w:div>
            <w:div w:id="47461735">
              <w:marLeft w:val="0"/>
              <w:marRight w:val="0"/>
              <w:marTop w:val="0"/>
              <w:marBottom w:val="0"/>
              <w:divBdr>
                <w:top w:val="none" w:sz="0" w:space="0" w:color="auto"/>
                <w:left w:val="none" w:sz="0" w:space="0" w:color="auto"/>
                <w:bottom w:val="none" w:sz="0" w:space="0" w:color="auto"/>
                <w:right w:val="none" w:sz="0" w:space="0" w:color="auto"/>
              </w:divBdr>
            </w:div>
            <w:div w:id="929386687">
              <w:marLeft w:val="0"/>
              <w:marRight w:val="0"/>
              <w:marTop w:val="0"/>
              <w:marBottom w:val="0"/>
              <w:divBdr>
                <w:top w:val="none" w:sz="0" w:space="0" w:color="auto"/>
                <w:left w:val="none" w:sz="0" w:space="0" w:color="auto"/>
                <w:bottom w:val="none" w:sz="0" w:space="0" w:color="auto"/>
                <w:right w:val="none" w:sz="0" w:space="0" w:color="auto"/>
              </w:divBdr>
            </w:div>
            <w:div w:id="1417896926">
              <w:marLeft w:val="0"/>
              <w:marRight w:val="0"/>
              <w:marTop w:val="0"/>
              <w:marBottom w:val="0"/>
              <w:divBdr>
                <w:top w:val="none" w:sz="0" w:space="0" w:color="auto"/>
                <w:left w:val="none" w:sz="0" w:space="0" w:color="auto"/>
                <w:bottom w:val="none" w:sz="0" w:space="0" w:color="auto"/>
                <w:right w:val="none" w:sz="0" w:space="0" w:color="auto"/>
              </w:divBdr>
            </w:div>
            <w:div w:id="1654748221">
              <w:marLeft w:val="0"/>
              <w:marRight w:val="0"/>
              <w:marTop w:val="0"/>
              <w:marBottom w:val="0"/>
              <w:divBdr>
                <w:top w:val="none" w:sz="0" w:space="0" w:color="auto"/>
                <w:left w:val="none" w:sz="0" w:space="0" w:color="auto"/>
                <w:bottom w:val="none" w:sz="0" w:space="0" w:color="auto"/>
                <w:right w:val="none" w:sz="0" w:space="0" w:color="auto"/>
              </w:divBdr>
            </w:div>
          </w:divsChild>
        </w:div>
        <w:div w:id="823156784">
          <w:marLeft w:val="0"/>
          <w:marRight w:val="0"/>
          <w:marTop w:val="0"/>
          <w:marBottom w:val="120"/>
          <w:divBdr>
            <w:top w:val="none" w:sz="0" w:space="0" w:color="auto"/>
            <w:left w:val="none" w:sz="0" w:space="0" w:color="auto"/>
            <w:bottom w:val="none" w:sz="0" w:space="0" w:color="auto"/>
            <w:right w:val="none" w:sz="0" w:space="0" w:color="auto"/>
          </w:divBdr>
          <w:divsChild>
            <w:div w:id="1310095398">
              <w:marLeft w:val="0"/>
              <w:marRight w:val="0"/>
              <w:marTop w:val="0"/>
              <w:marBottom w:val="0"/>
              <w:divBdr>
                <w:top w:val="none" w:sz="0" w:space="0" w:color="auto"/>
                <w:left w:val="none" w:sz="0" w:space="0" w:color="auto"/>
                <w:bottom w:val="none" w:sz="0" w:space="0" w:color="auto"/>
                <w:right w:val="none" w:sz="0" w:space="0" w:color="auto"/>
              </w:divBdr>
            </w:div>
            <w:div w:id="85226757">
              <w:marLeft w:val="0"/>
              <w:marRight w:val="0"/>
              <w:marTop w:val="0"/>
              <w:marBottom w:val="0"/>
              <w:divBdr>
                <w:top w:val="none" w:sz="0" w:space="0" w:color="auto"/>
                <w:left w:val="none" w:sz="0" w:space="0" w:color="auto"/>
                <w:bottom w:val="none" w:sz="0" w:space="0" w:color="auto"/>
                <w:right w:val="none" w:sz="0" w:space="0" w:color="auto"/>
              </w:divBdr>
            </w:div>
            <w:div w:id="1986011364">
              <w:marLeft w:val="0"/>
              <w:marRight w:val="0"/>
              <w:marTop w:val="0"/>
              <w:marBottom w:val="0"/>
              <w:divBdr>
                <w:top w:val="none" w:sz="0" w:space="0" w:color="auto"/>
                <w:left w:val="none" w:sz="0" w:space="0" w:color="auto"/>
                <w:bottom w:val="none" w:sz="0" w:space="0" w:color="auto"/>
                <w:right w:val="none" w:sz="0" w:space="0" w:color="auto"/>
              </w:divBdr>
            </w:div>
            <w:div w:id="1246453014">
              <w:marLeft w:val="0"/>
              <w:marRight w:val="0"/>
              <w:marTop w:val="0"/>
              <w:marBottom w:val="0"/>
              <w:divBdr>
                <w:top w:val="none" w:sz="0" w:space="0" w:color="auto"/>
                <w:left w:val="none" w:sz="0" w:space="0" w:color="auto"/>
                <w:bottom w:val="none" w:sz="0" w:space="0" w:color="auto"/>
                <w:right w:val="none" w:sz="0" w:space="0" w:color="auto"/>
              </w:divBdr>
            </w:div>
          </w:divsChild>
        </w:div>
        <w:div w:id="1404138867">
          <w:marLeft w:val="0"/>
          <w:marRight w:val="0"/>
          <w:marTop w:val="0"/>
          <w:marBottom w:val="120"/>
          <w:divBdr>
            <w:top w:val="none" w:sz="0" w:space="0" w:color="auto"/>
            <w:left w:val="none" w:sz="0" w:space="0" w:color="auto"/>
            <w:bottom w:val="none" w:sz="0" w:space="0" w:color="auto"/>
            <w:right w:val="none" w:sz="0" w:space="0" w:color="auto"/>
          </w:divBdr>
          <w:divsChild>
            <w:div w:id="780883340">
              <w:marLeft w:val="0"/>
              <w:marRight w:val="0"/>
              <w:marTop w:val="0"/>
              <w:marBottom w:val="0"/>
              <w:divBdr>
                <w:top w:val="none" w:sz="0" w:space="0" w:color="auto"/>
                <w:left w:val="none" w:sz="0" w:space="0" w:color="auto"/>
                <w:bottom w:val="none" w:sz="0" w:space="0" w:color="auto"/>
                <w:right w:val="none" w:sz="0" w:space="0" w:color="auto"/>
              </w:divBdr>
            </w:div>
            <w:div w:id="2046251008">
              <w:marLeft w:val="0"/>
              <w:marRight w:val="0"/>
              <w:marTop w:val="0"/>
              <w:marBottom w:val="0"/>
              <w:divBdr>
                <w:top w:val="none" w:sz="0" w:space="0" w:color="auto"/>
                <w:left w:val="none" w:sz="0" w:space="0" w:color="auto"/>
                <w:bottom w:val="none" w:sz="0" w:space="0" w:color="auto"/>
                <w:right w:val="none" w:sz="0" w:space="0" w:color="auto"/>
              </w:divBdr>
            </w:div>
            <w:div w:id="995914382">
              <w:marLeft w:val="0"/>
              <w:marRight w:val="0"/>
              <w:marTop w:val="0"/>
              <w:marBottom w:val="0"/>
              <w:divBdr>
                <w:top w:val="none" w:sz="0" w:space="0" w:color="auto"/>
                <w:left w:val="none" w:sz="0" w:space="0" w:color="auto"/>
                <w:bottom w:val="none" w:sz="0" w:space="0" w:color="auto"/>
                <w:right w:val="none" w:sz="0" w:space="0" w:color="auto"/>
              </w:divBdr>
            </w:div>
          </w:divsChild>
        </w:div>
        <w:div w:id="1593583636">
          <w:marLeft w:val="0"/>
          <w:marRight w:val="0"/>
          <w:marTop w:val="225"/>
          <w:marBottom w:val="0"/>
          <w:divBdr>
            <w:top w:val="none" w:sz="0" w:space="0" w:color="auto"/>
            <w:left w:val="none" w:sz="0" w:space="0" w:color="auto"/>
            <w:bottom w:val="none" w:sz="0" w:space="0" w:color="auto"/>
            <w:right w:val="none" w:sz="0" w:space="0" w:color="auto"/>
          </w:divBdr>
        </w:div>
        <w:div w:id="1913852127">
          <w:marLeft w:val="0"/>
          <w:marRight w:val="0"/>
          <w:marTop w:val="0"/>
          <w:marBottom w:val="120"/>
          <w:divBdr>
            <w:top w:val="none" w:sz="0" w:space="0" w:color="auto"/>
            <w:left w:val="none" w:sz="0" w:space="0" w:color="auto"/>
            <w:bottom w:val="none" w:sz="0" w:space="0" w:color="auto"/>
            <w:right w:val="none" w:sz="0" w:space="0" w:color="auto"/>
          </w:divBdr>
          <w:divsChild>
            <w:div w:id="490872833">
              <w:marLeft w:val="0"/>
              <w:marRight w:val="0"/>
              <w:marTop w:val="0"/>
              <w:marBottom w:val="0"/>
              <w:divBdr>
                <w:top w:val="none" w:sz="0" w:space="0" w:color="auto"/>
                <w:left w:val="none" w:sz="0" w:space="0" w:color="auto"/>
                <w:bottom w:val="none" w:sz="0" w:space="0" w:color="auto"/>
                <w:right w:val="none" w:sz="0" w:space="0" w:color="auto"/>
              </w:divBdr>
            </w:div>
            <w:div w:id="1198665751">
              <w:marLeft w:val="0"/>
              <w:marRight w:val="0"/>
              <w:marTop w:val="0"/>
              <w:marBottom w:val="0"/>
              <w:divBdr>
                <w:top w:val="none" w:sz="0" w:space="0" w:color="auto"/>
                <w:left w:val="none" w:sz="0" w:space="0" w:color="auto"/>
                <w:bottom w:val="none" w:sz="0" w:space="0" w:color="auto"/>
                <w:right w:val="none" w:sz="0" w:space="0" w:color="auto"/>
              </w:divBdr>
            </w:div>
            <w:div w:id="2127771378">
              <w:marLeft w:val="0"/>
              <w:marRight w:val="0"/>
              <w:marTop w:val="0"/>
              <w:marBottom w:val="0"/>
              <w:divBdr>
                <w:top w:val="none" w:sz="0" w:space="0" w:color="auto"/>
                <w:left w:val="none" w:sz="0" w:space="0" w:color="auto"/>
                <w:bottom w:val="none" w:sz="0" w:space="0" w:color="auto"/>
                <w:right w:val="none" w:sz="0" w:space="0" w:color="auto"/>
              </w:divBdr>
            </w:div>
          </w:divsChild>
        </w:div>
        <w:div w:id="157696502">
          <w:marLeft w:val="0"/>
          <w:marRight w:val="0"/>
          <w:marTop w:val="0"/>
          <w:marBottom w:val="120"/>
          <w:divBdr>
            <w:top w:val="none" w:sz="0" w:space="0" w:color="auto"/>
            <w:left w:val="none" w:sz="0" w:space="0" w:color="auto"/>
            <w:bottom w:val="none" w:sz="0" w:space="0" w:color="auto"/>
            <w:right w:val="none" w:sz="0" w:space="0" w:color="auto"/>
          </w:divBdr>
          <w:divsChild>
            <w:div w:id="894898247">
              <w:marLeft w:val="0"/>
              <w:marRight w:val="0"/>
              <w:marTop w:val="0"/>
              <w:marBottom w:val="0"/>
              <w:divBdr>
                <w:top w:val="none" w:sz="0" w:space="0" w:color="auto"/>
                <w:left w:val="none" w:sz="0" w:space="0" w:color="auto"/>
                <w:bottom w:val="none" w:sz="0" w:space="0" w:color="auto"/>
                <w:right w:val="none" w:sz="0" w:space="0" w:color="auto"/>
              </w:divBdr>
            </w:div>
          </w:divsChild>
        </w:div>
        <w:div w:id="506137405">
          <w:marLeft w:val="0"/>
          <w:marRight w:val="0"/>
          <w:marTop w:val="0"/>
          <w:marBottom w:val="120"/>
          <w:divBdr>
            <w:top w:val="none" w:sz="0" w:space="0" w:color="auto"/>
            <w:left w:val="none" w:sz="0" w:space="0" w:color="auto"/>
            <w:bottom w:val="none" w:sz="0" w:space="0" w:color="auto"/>
            <w:right w:val="none" w:sz="0" w:space="0" w:color="auto"/>
          </w:divBdr>
          <w:divsChild>
            <w:div w:id="219095334">
              <w:marLeft w:val="0"/>
              <w:marRight w:val="0"/>
              <w:marTop w:val="0"/>
              <w:marBottom w:val="0"/>
              <w:divBdr>
                <w:top w:val="none" w:sz="0" w:space="0" w:color="auto"/>
                <w:left w:val="none" w:sz="0" w:space="0" w:color="auto"/>
                <w:bottom w:val="none" w:sz="0" w:space="0" w:color="auto"/>
                <w:right w:val="none" w:sz="0" w:space="0" w:color="auto"/>
              </w:divBdr>
            </w:div>
            <w:div w:id="1000161554">
              <w:marLeft w:val="0"/>
              <w:marRight w:val="0"/>
              <w:marTop w:val="0"/>
              <w:marBottom w:val="0"/>
              <w:divBdr>
                <w:top w:val="none" w:sz="0" w:space="0" w:color="auto"/>
                <w:left w:val="none" w:sz="0" w:space="0" w:color="auto"/>
                <w:bottom w:val="none" w:sz="0" w:space="0" w:color="auto"/>
                <w:right w:val="none" w:sz="0" w:space="0" w:color="auto"/>
              </w:divBdr>
            </w:div>
            <w:div w:id="1905948491">
              <w:marLeft w:val="0"/>
              <w:marRight w:val="0"/>
              <w:marTop w:val="0"/>
              <w:marBottom w:val="0"/>
              <w:divBdr>
                <w:top w:val="none" w:sz="0" w:space="0" w:color="auto"/>
                <w:left w:val="none" w:sz="0" w:space="0" w:color="auto"/>
                <w:bottom w:val="none" w:sz="0" w:space="0" w:color="auto"/>
                <w:right w:val="none" w:sz="0" w:space="0" w:color="auto"/>
              </w:divBdr>
            </w:div>
          </w:divsChild>
        </w:div>
        <w:div w:id="312103837">
          <w:marLeft w:val="0"/>
          <w:marRight w:val="0"/>
          <w:marTop w:val="0"/>
          <w:marBottom w:val="120"/>
          <w:divBdr>
            <w:top w:val="none" w:sz="0" w:space="0" w:color="auto"/>
            <w:left w:val="none" w:sz="0" w:space="0" w:color="auto"/>
            <w:bottom w:val="none" w:sz="0" w:space="0" w:color="auto"/>
            <w:right w:val="none" w:sz="0" w:space="0" w:color="auto"/>
          </w:divBdr>
          <w:divsChild>
            <w:div w:id="1084186010">
              <w:marLeft w:val="0"/>
              <w:marRight w:val="0"/>
              <w:marTop w:val="0"/>
              <w:marBottom w:val="0"/>
              <w:divBdr>
                <w:top w:val="none" w:sz="0" w:space="0" w:color="auto"/>
                <w:left w:val="none" w:sz="0" w:space="0" w:color="auto"/>
                <w:bottom w:val="none" w:sz="0" w:space="0" w:color="auto"/>
                <w:right w:val="none" w:sz="0" w:space="0" w:color="auto"/>
              </w:divBdr>
            </w:div>
          </w:divsChild>
        </w:div>
        <w:div w:id="1571227571">
          <w:marLeft w:val="0"/>
          <w:marRight w:val="0"/>
          <w:marTop w:val="225"/>
          <w:marBottom w:val="0"/>
          <w:divBdr>
            <w:top w:val="none" w:sz="0" w:space="0" w:color="auto"/>
            <w:left w:val="none" w:sz="0" w:space="0" w:color="auto"/>
            <w:bottom w:val="none" w:sz="0" w:space="0" w:color="auto"/>
            <w:right w:val="none" w:sz="0" w:space="0" w:color="auto"/>
          </w:divBdr>
        </w:div>
        <w:div w:id="1013261248">
          <w:marLeft w:val="0"/>
          <w:marRight w:val="0"/>
          <w:marTop w:val="0"/>
          <w:marBottom w:val="120"/>
          <w:divBdr>
            <w:top w:val="none" w:sz="0" w:space="0" w:color="auto"/>
            <w:left w:val="none" w:sz="0" w:space="0" w:color="auto"/>
            <w:bottom w:val="none" w:sz="0" w:space="0" w:color="auto"/>
            <w:right w:val="none" w:sz="0" w:space="0" w:color="auto"/>
          </w:divBdr>
          <w:divsChild>
            <w:div w:id="1753770194">
              <w:marLeft w:val="0"/>
              <w:marRight w:val="0"/>
              <w:marTop w:val="0"/>
              <w:marBottom w:val="0"/>
              <w:divBdr>
                <w:top w:val="none" w:sz="0" w:space="0" w:color="auto"/>
                <w:left w:val="none" w:sz="0" w:space="0" w:color="auto"/>
                <w:bottom w:val="none" w:sz="0" w:space="0" w:color="auto"/>
                <w:right w:val="none" w:sz="0" w:space="0" w:color="auto"/>
              </w:divBdr>
            </w:div>
            <w:div w:id="1962227228">
              <w:marLeft w:val="0"/>
              <w:marRight w:val="0"/>
              <w:marTop w:val="0"/>
              <w:marBottom w:val="0"/>
              <w:divBdr>
                <w:top w:val="none" w:sz="0" w:space="0" w:color="auto"/>
                <w:left w:val="none" w:sz="0" w:space="0" w:color="auto"/>
                <w:bottom w:val="none" w:sz="0" w:space="0" w:color="auto"/>
                <w:right w:val="none" w:sz="0" w:space="0" w:color="auto"/>
              </w:divBdr>
            </w:div>
            <w:div w:id="1656450992">
              <w:marLeft w:val="0"/>
              <w:marRight w:val="0"/>
              <w:marTop w:val="0"/>
              <w:marBottom w:val="0"/>
              <w:divBdr>
                <w:top w:val="none" w:sz="0" w:space="0" w:color="auto"/>
                <w:left w:val="none" w:sz="0" w:space="0" w:color="auto"/>
                <w:bottom w:val="none" w:sz="0" w:space="0" w:color="auto"/>
                <w:right w:val="none" w:sz="0" w:space="0" w:color="auto"/>
              </w:divBdr>
            </w:div>
            <w:div w:id="1504976009">
              <w:marLeft w:val="0"/>
              <w:marRight w:val="0"/>
              <w:marTop w:val="0"/>
              <w:marBottom w:val="0"/>
              <w:divBdr>
                <w:top w:val="none" w:sz="0" w:space="0" w:color="auto"/>
                <w:left w:val="none" w:sz="0" w:space="0" w:color="auto"/>
                <w:bottom w:val="none" w:sz="0" w:space="0" w:color="auto"/>
                <w:right w:val="none" w:sz="0" w:space="0" w:color="auto"/>
              </w:divBdr>
            </w:div>
            <w:div w:id="1035622377">
              <w:marLeft w:val="0"/>
              <w:marRight w:val="0"/>
              <w:marTop w:val="0"/>
              <w:marBottom w:val="0"/>
              <w:divBdr>
                <w:top w:val="none" w:sz="0" w:space="0" w:color="auto"/>
                <w:left w:val="none" w:sz="0" w:space="0" w:color="auto"/>
                <w:bottom w:val="none" w:sz="0" w:space="0" w:color="auto"/>
                <w:right w:val="none" w:sz="0" w:space="0" w:color="auto"/>
              </w:divBdr>
            </w:div>
            <w:div w:id="446119863">
              <w:marLeft w:val="0"/>
              <w:marRight w:val="0"/>
              <w:marTop w:val="0"/>
              <w:marBottom w:val="0"/>
              <w:divBdr>
                <w:top w:val="none" w:sz="0" w:space="0" w:color="auto"/>
                <w:left w:val="none" w:sz="0" w:space="0" w:color="auto"/>
                <w:bottom w:val="none" w:sz="0" w:space="0" w:color="auto"/>
                <w:right w:val="none" w:sz="0" w:space="0" w:color="auto"/>
              </w:divBdr>
            </w:div>
            <w:div w:id="1734041718">
              <w:marLeft w:val="0"/>
              <w:marRight w:val="0"/>
              <w:marTop w:val="0"/>
              <w:marBottom w:val="0"/>
              <w:divBdr>
                <w:top w:val="none" w:sz="0" w:space="0" w:color="auto"/>
                <w:left w:val="none" w:sz="0" w:space="0" w:color="auto"/>
                <w:bottom w:val="none" w:sz="0" w:space="0" w:color="auto"/>
                <w:right w:val="none" w:sz="0" w:space="0" w:color="auto"/>
              </w:divBdr>
            </w:div>
          </w:divsChild>
        </w:div>
        <w:div w:id="1446146696">
          <w:marLeft w:val="0"/>
          <w:marRight w:val="0"/>
          <w:marTop w:val="0"/>
          <w:marBottom w:val="120"/>
          <w:divBdr>
            <w:top w:val="none" w:sz="0" w:space="0" w:color="auto"/>
            <w:left w:val="none" w:sz="0" w:space="0" w:color="auto"/>
            <w:bottom w:val="none" w:sz="0" w:space="0" w:color="auto"/>
            <w:right w:val="none" w:sz="0" w:space="0" w:color="auto"/>
          </w:divBdr>
          <w:divsChild>
            <w:div w:id="2134857436">
              <w:marLeft w:val="0"/>
              <w:marRight w:val="0"/>
              <w:marTop w:val="0"/>
              <w:marBottom w:val="0"/>
              <w:divBdr>
                <w:top w:val="none" w:sz="0" w:space="0" w:color="auto"/>
                <w:left w:val="none" w:sz="0" w:space="0" w:color="auto"/>
                <w:bottom w:val="none" w:sz="0" w:space="0" w:color="auto"/>
                <w:right w:val="none" w:sz="0" w:space="0" w:color="auto"/>
              </w:divBdr>
            </w:div>
            <w:div w:id="1389501188">
              <w:marLeft w:val="0"/>
              <w:marRight w:val="0"/>
              <w:marTop w:val="0"/>
              <w:marBottom w:val="0"/>
              <w:divBdr>
                <w:top w:val="none" w:sz="0" w:space="0" w:color="auto"/>
                <w:left w:val="none" w:sz="0" w:space="0" w:color="auto"/>
                <w:bottom w:val="none" w:sz="0" w:space="0" w:color="auto"/>
                <w:right w:val="none" w:sz="0" w:space="0" w:color="auto"/>
              </w:divBdr>
            </w:div>
            <w:div w:id="2008167367">
              <w:marLeft w:val="0"/>
              <w:marRight w:val="0"/>
              <w:marTop w:val="0"/>
              <w:marBottom w:val="0"/>
              <w:divBdr>
                <w:top w:val="none" w:sz="0" w:space="0" w:color="auto"/>
                <w:left w:val="none" w:sz="0" w:space="0" w:color="auto"/>
                <w:bottom w:val="none" w:sz="0" w:space="0" w:color="auto"/>
                <w:right w:val="none" w:sz="0" w:space="0" w:color="auto"/>
              </w:divBdr>
            </w:div>
            <w:div w:id="2009362940">
              <w:marLeft w:val="0"/>
              <w:marRight w:val="0"/>
              <w:marTop w:val="0"/>
              <w:marBottom w:val="0"/>
              <w:divBdr>
                <w:top w:val="none" w:sz="0" w:space="0" w:color="auto"/>
                <w:left w:val="none" w:sz="0" w:space="0" w:color="auto"/>
                <w:bottom w:val="none" w:sz="0" w:space="0" w:color="auto"/>
                <w:right w:val="none" w:sz="0" w:space="0" w:color="auto"/>
              </w:divBdr>
            </w:div>
            <w:div w:id="2068137694">
              <w:marLeft w:val="0"/>
              <w:marRight w:val="0"/>
              <w:marTop w:val="0"/>
              <w:marBottom w:val="0"/>
              <w:divBdr>
                <w:top w:val="none" w:sz="0" w:space="0" w:color="auto"/>
                <w:left w:val="none" w:sz="0" w:space="0" w:color="auto"/>
                <w:bottom w:val="none" w:sz="0" w:space="0" w:color="auto"/>
                <w:right w:val="none" w:sz="0" w:space="0" w:color="auto"/>
              </w:divBdr>
            </w:div>
          </w:divsChild>
        </w:div>
        <w:div w:id="1697848767">
          <w:marLeft w:val="0"/>
          <w:marRight w:val="0"/>
          <w:marTop w:val="0"/>
          <w:marBottom w:val="120"/>
          <w:divBdr>
            <w:top w:val="none" w:sz="0" w:space="0" w:color="auto"/>
            <w:left w:val="none" w:sz="0" w:space="0" w:color="auto"/>
            <w:bottom w:val="none" w:sz="0" w:space="0" w:color="auto"/>
            <w:right w:val="none" w:sz="0" w:space="0" w:color="auto"/>
          </w:divBdr>
          <w:divsChild>
            <w:div w:id="1940260309">
              <w:marLeft w:val="0"/>
              <w:marRight w:val="0"/>
              <w:marTop w:val="0"/>
              <w:marBottom w:val="0"/>
              <w:divBdr>
                <w:top w:val="none" w:sz="0" w:space="0" w:color="auto"/>
                <w:left w:val="none" w:sz="0" w:space="0" w:color="auto"/>
                <w:bottom w:val="none" w:sz="0" w:space="0" w:color="auto"/>
                <w:right w:val="none" w:sz="0" w:space="0" w:color="auto"/>
              </w:divBdr>
            </w:div>
            <w:div w:id="1235890774">
              <w:marLeft w:val="0"/>
              <w:marRight w:val="0"/>
              <w:marTop w:val="0"/>
              <w:marBottom w:val="0"/>
              <w:divBdr>
                <w:top w:val="none" w:sz="0" w:space="0" w:color="auto"/>
                <w:left w:val="none" w:sz="0" w:space="0" w:color="auto"/>
                <w:bottom w:val="none" w:sz="0" w:space="0" w:color="auto"/>
                <w:right w:val="none" w:sz="0" w:space="0" w:color="auto"/>
              </w:divBdr>
            </w:div>
            <w:div w:id="461583224">
              <w:marLeft w:val="0"/>
              <w:marRight w:val="0"/>
              <w:marTop w:val="0"/>
              <w:marBottom w:val="0"/>
              <w:divBdr>
                <w:top w:val="none" w:sz="0" w:space="0" w:color="auto"/>
                <w:left w:val="none" w:sz="0" w:space="0" w:color="auto"/>
                <w:bottom w:val="none" w:sz="0" w:space="0" w:color="auto"/>
                <w:right w:val="none" w:sz="0" w:space="0" w:color="auto"/>
              </w:divBdr>
            </w:div>
            <w:div w:id="354235927">
              <w:marLeft w:val="0"/>
              <w:marRight w:val="0"/>
              <w:marTop w:val="0"/>
              <w:marBottom w:val="0"/>
              <w:divBdr>
                <w:top w:val="none" w:sz="0" w:space="0" w:color="auto"/>
                <w:left w:val="none" w:sz="0" w:space="0" w:color="auto"/>
                <w:bottom w:val="none" w:sz="0" w:space="0" w:color="auto"/>
                <w:right w:val="none" w:sz="0" w:space="0" w:color="auto"/>
              </w:divBdr>
            </w:div>
            <w:div w:id="682706445">
              <w:marLeft w:val="0"/>
              <w:marRight w:val="0"/>
              <w:marTop w:val="0"/>
              <w:marBottom w:val="0"/>
              <w:divBdr>
                <w:top w:val="none" w:sz="0" w:space="0" w:color="auto"/>
                <w:left w:val="none" w:sz="0" w:space="0" w:color="auto"/>
                <w:bottom w:val="none" w:sz="0" w:space="0" w:color="auto"/>
                <w:right w:val="none" w:sz="0" w:space="0" w:color="auto"/>
              </w:divBdr>
            </w:div>
            <w:div w:id="2004700326">
              <w:marLeft w:val="0"/>
              <w:marRight w:val="0"/>
              <w:marTop w:val="0"/>
              <w:marBottom w:val="0"/>
              <w:divBdr>
                <w:top w:val="none" w:sz="0" w:space="0" w:color="auto"/>
                <w:left w:val="none" w:sz="0" w:space="0" w:color="auto"/>
                <w:bottom w:val="none" w:sz="0" w:space="0" w:color="auto"/>
                <w:right w:val="none" w:sz="0" w:space="0" w:color="auto"/>
              </w:divBdr>
            </w:div>
            <w:div w:id="467013421">
              <w:marLeft w:val="0"/>
              <w:marRight w:val="0"/>
              <w:marTop w:val="0"/>
              <w:marBottom w:val="0"/>
              <w:divBdr>
                <w:top w:val="none" w:sz="0" w:space="0" w:color="auto"/>
                <w:left w:val="none" w:sz="0" w:space="0" w:color="auto"/>
                <w:bottom w:val="none" w:sz="0" w:space="0" w:color="auto"/>
                <w:right w:val="none" w:sz="0" w:space="0" w:color="auto"/>
              </w:divBdr>
            </w:div>
            <w:div w:id="975529314">
              <w:marLeft w:val="0"/>
              <w:marRight w:val="0"/>
              <w:marTop w:val="0"/>
              <w:marBottom w:val="0"/>
              <w:divBdr>
                <w:top w:val="none" w:sz="0" w:space="0" w:color="auto"/>
                <w:left w:val="none" w:sz="0" w:space="0" w:color="auto"/>
                <w:bottom w:val="none" w:sz="0" w:space="0" w:color="auto"/>
                <w:right w:val="none" w:sz="0" w:space="0" w:color="auto"/>
              </w:divBdr>
            </w:div>
            <w:div w:id="196894301">
              <w:marLeft w:val="0"/>
              <w:marRight w:val="0"/>
              <w:marTop w:val="0"/>
              <w:marBottom w:val="0"/>
              <w:divBdr>
                <w:top w:val="none" w:sz="0" w:space="0" w:color="auto"/>
                <w:left w:val="none" w:sz="0" w:space="0" w:color="auto"/>
                <w:bottom w:val="none" w:sz="0" w:space="0" w:color="auto"/>
                <w:right w:val="none" w:sz="0" w:space="0" w:color="auto"/>
              </w:divBdr>
            </w:div>
            <w:div w:id="1211647181">
              <w:marLeft w:val="0"/>
              <w:marRight w:val="0"/>
              <w:marTop w:val="0"/>
              <w:marBottom w:val="0"/>
              <w:divBdr>
                <w:top w:val="none" w:sz="0" w:space="0" w:color="auto"/>
                <w:left w:val="none" w:sz="0" w:space="0" w:color="auto"/>
                <w:bottom w:val="none" w:sz="0" w:space="0" w:color="auto"/>
                <w:right w:val="none" w:sz="0" w:space="0" w:color="auto"/>
              </w:divBdr>
            </w:div>
            <w:div w:id="275480380">
              <w:marLeft w:val="0"/>
              <w:marRight w:val="0"/>
              <w:marTop w:val="0"/>
              <w:marBottom w:val="0"/>
              <w:divBdr>
                <w:top w:val="none" w:sz="0" w:space="0" w:color="auto"/>
                <w:left w:val="none" w:sz="0" w:space="0" w:color="auto"/>
                <w:bottom w:val="none" w:sz="0" w:space="0" w:color="auto"/>
                <w:right w:val="none" w:sz="0" w:space="0" w:color="auto"/>
              </w:divBdr>
            </w:div>
            <w:div w:id="1333876609">
              <w:marLeft w:val="0"/>
              <w:marRight w:val="0"/>
              <w:marTop w:val="0"/>
              <w:marBottom w:val="0"/>
              <w:divBdr>
                <w:top w:val="none" w:sz="0" w:space="0" w:color="auto"/>
                <w:left w:val="none" w:sz="0" w:space="0" w:color="auto"/>
                <w:bottom w:val="none" w:sz="0" w:space="0" w:color="auto"/>
                <w:right w:val="none" w:sz="0" w:space="0" w:color="auto"/>
              </w:divBdr>
            </w:div>
            <w:div w:id="368844261">
              <w:marLeft w:val="0"/>
              <w:marRight w:val="0"/>
              <w:marTop w:val="0"/>
              <w:marBottom w:val="0"/>
              <w:divBdr>
                <w:top w:val="none" w:sz="0" w:space="0" w:color="auto"/>
                <w:left w:val="none" w:sz="0" w:space="0" w:color="auto"/>
                <w:bottom w:val="none" w:sz="0" w:space="0" w:color="auto"/>
                <w:right w:val="none" w:sz="0" w:space="0" w:color="auto"/>
              </w:divBdr>
            </w:div>
            <w:div w:id="2066096964">
              <w:marLeft w:val="0"/>
              <w:marRight w:val="0"/>
              <w:marTop w:val="0"/>
              <w:marBottom w:val="0"/>
              <w:divBdr>
                <w:top w:val="none" w:sz="0" w:space="0" w:color="auto"/>
                <w:left w:val="none" w:sz="0" w:space="0" w:color="auto"/>
                <w:bottom w:val="none" w:sz="0" w:space="0" w:color="auto"/>
                <w:right w:val="none" w:sz="0" w:space="0" w:color="auto"/>
              </w:divBdr>
            </w:div>
            <w:div w:id="213396077">
              <w:marLeft w:val="0"/>
              <w:marRight w:val="0"/>
              <w:marTop w:val="0"/>
              <w:marBottom w:val="0"/>
              <w:divBdr>
                <w:top w:val="none" w:sz="0" w:space="0" w:color="auto"/>
                <w:left w:val="none" w:sz="0" w:space="0" w:color="auto"/>
                <w:bottom w:val="none" w:sz="0" w:space="0" w:color="auto"/>
                <w:right w:val="none" w:sz="0" w:space="0" w:color="auto"/>
              </w:divBdr>
            </w:div>
            <w:div w:id="775833000">
              <w:marLeft w:val="0"/>
              <w:marRight w:val="0"/>
              <w:marTop w:val="0"/>
              <w:marBottom w:val="0"/>
              <w:divBdr>
                <w:top w:val="none" w:sz="0" w:space="0" w:color="auto"/>
                <w:left w:val="none" w:sz="0" w:space="0" w:color="auto"/>
                <w:bottom w:val="none" w:sz="0" w:space="0" w:color="auto"/>
                <w:right w:val="none" w:sz="0" w:space="0" w:color="auto"/>
              </w:divBdr>
            </w:div>
            <w:div w:id="1586068585">
              <w:marLeft w:val="0"/>
              <w:marRight w:val="0"/>
              <w:marTop w:val="0"/>
              <w:marBottom w:val="0"/>
              <w:divBdr>
                <w:top w:val="none" w:sz="0" w:space="0" w:color="auto"/>
                <w:left w:val="none" w:sz="0" w:space="0" w:color="auto"/>
                <w:bottom w:val="none" w:sz="0" w:space="0" w:color="auto"/>
                <w:right w:val="none" w:sz="0" w:space="0" w:color="auto"/>
              </w:divBdr>
            </w:div>
          </w:divsChild>
        </w:div>
        <w:div w:id="1488132519">
          <w:marLeft w:val="0"/>
          <w:marRight w:val="0"/>
          <w:marTop w:val="0"/>
          <w:marBottom w:val="120"/>
          <w:divBdr>
            <w:top w:val="none" w:sz="0" w:space="0" w:color="auto"/>
            <w:left w:val="none" w:sz="0" w:space="0" w:color="auto"/>
            <w:bottom w:val="none" w:sz="0" w:space="0" w:color="auto"/>
            <w:right w:val="none" w:sz="0" w:space="0" w:color="auto"/>
          </w:divBdr>
          <w:divsChild>
            <w:div w:id="1224949846">
              <w:marLeft w:val="0"/>
              <w:marRight w:val="0"/>
              <w:marTop w:val="0"/>
              <w:marBottom w:val="0"/>
              <w:divBdr>
                <w:top w:val="none" w:sz="0" w:space="0" w:color="auto"/>
                <w:left w:val="none" w:sz="0" w:space="0" w:color="auto"/>
                <w:bottom w:val="none" w:sz="0" w:space="0" w:color="auto"/>
                <w:right w:val="none" w:sz="0" w:space="0" w:color="auto"/>
              </w:divBdr>
            </w:div>
            <w:div w:id="857962429">
              <w:marLeft w:val="0"/>
              <w:marRight w:val="0"/>
              <w:marTop w:val="0"/>
              <w:marBottom w:val="0"/>
              <w:divBdr>
                <w:top w:val="none" w:sz="0" w:space="0" w:color="auto"/>
                <w:left w:val="none" w:sz="0" w:space="0" w:color="auto"/>
                <w:bottom w:val="none" w:sz="0" w:space="0" w:color="auto"/>
                <w:right w:val="none" w:sz="0" w:space="0" w:color="auto"/>
              </w:divBdr>
            </w:div>
            <w:div w:id="1260143937">
              <w:marLeft w:val="0"/>
              <w:marRight w:val="0"/>
              <w:marTop w:val="0"/>
              <w:marBottom w:val="0"/>
              <w:divBdr>
                <w:top w:val="none" w:sz="0" w:space="0" w:color="auto"/>
                <w:left w:val="none" w:sz="0" w:space="0" w:color="auto"/>
                <w:bottom w:val="none" w:sz="0" w:space="0" w:color="auto"/>
                <w:right w:val="none" w:sz="0" w:space="0" w:color="auto"/>
              </w:divBdr>
            </w:div>
          </w:divsChild>
        </w:div>
        <w:div w:id="1394618000">
          <w:marLeft w:val="0"/>
          <w:marRight w:val="0"/>
          <w:marTop w:val="0"/>
          <w:marBottom w:val="120"/>
          <w:divBdr>
            <w:top w:val="none" w:sz="0" w:space="0" w:color="auto"/>
            <w:left w:val="none" w:sz="0" w:space="0" w:color="auto"/>
            <w:bottom w:val="none" w:sz="0" w:space="0" w:color="auto"/>
            <w:right w:val="none" w:sz="0" w:space="0" w:color="auto"/>
          </w:divBdr>
          <w:divsChild>
            <w:div w:id="541671654">
              <w:marLeft w:val="0"/>
              <w:marRight w:val="0"/>
              <w:marTop w:val="0"/>
              <w:marBottom w:val="0"/>
              <w:divBdr>
                <w:top w:val="none" w:sz="0" w:space="0" w:color="auto"/>
                <w:left w:val="none" w:sz="0" w:space="0" w:color="auto"/>
                <w:bottom w:val="none" w:sz="0" w:space="0" w:color="auto"/>
                <w:right w:val="none" w:sz="0" w:space="0" w:color="auto"/>
              </w:divBdr>
            </w:div>
            <w:div w:id="1333989121">
              <w:marLeft w:val="0"/>
              <w:marRight w:val="0"/>
              <w:marTop w:val="0"/>
              <w:marBottom w:val="0"/>
              <w:divBdr>
                <w:top w:val="none" w:sz="0" w:space="0" w:color="auto"/>
                <w:left w:val="none" w:sz="0" w:space="0" w:color="auto"/>
                <w:bottom w:val="none" w:sz="0" w:space="0" w:color="auto"/>
                <w:right w:val="none" w:sz="0" w:space="0" w:color="auto"/>
              </w:divBdr>
            </w:div>
            <w:div w:id="760371039">
              <w:marLeft w:val="0"/>
              <w:marRight w:val="0"/>
              <w:marTop w:val="0"/>
              <w:marBottom w:val="0"/>
              <w:divBdr>
                <w:top w:val="none" w:sz="0" w:space="0" w:color="auto"/>
                <w:left w:val="none" w:sz="0" w:space="0" w:color="auto"/>
                <w:bottom w:val="none" w:sz="0" w:space="0" w:color="auto"/>
                <w:right w:val="none" w:sz="0" w:space="0" w:color="auto"/>
              </w:divBdr>
            </w:div>
            <w:div w:id="2080711565">
              <w:marLeft w:val="0"/>
              <w:marRight w:val="0"/>
              <w:marTop w:val="0"/>
              <w:marBottom w:val="0"/>
              <w:divBdr>
                <w:top w:val="none" w:sz="0" w:space="0" w:color="auto"/>
                <w:left w:val="none" w:sz="0" w:space="0" w:color="auto"/>
                <w:bottom w:val="none" w:sz="0" w:space="0" w:color="auto"/>
                <w:right w:val="none" w:sz="0" w:space="0" w:color="auto"/>
              </w:divBdr>
            </w:div>
            <w:div w:id="1530416148">
              <w:marLeft w:val="0"/>
              <w:marRight w:val="0"/>
              <w:marTop w:val="0"/>
              <w:marBottom w:val="0"/>
              <w:divBdr>
                <w:top w:val="none" w:sz="0" w:space="0" w:color="auto"/>
                <w:left w:val="none" w:sz="0" w:space="0" w:color="auto"/>
                <w:bottom w:val="none" w:sz="0" w:space="0" w:color="auto"/>
                <w:right w:val="none" w:sz="0" w:space="0" w:color="auto"/>
              </w:divBdr>
            </w:div>
            <w:div w:id="1082919204">
              <w:marLeft w:val="0"/>
              <w:marRight w:val="0"/>
              <w:marTop w:val="0"/>
              <w:marBottom w:val="0"/>
              <w:divBdr>
                <w:top w:val="none" w:sz="0" w:space="0" w:color="auto"/>
                <w:left w:val="none" w:sz="0" w:space="0" w:color="auto"/>
                <w:bottom w:val="none" w:sz="0" w:space="0" w:color="auto"/>
                <w:right w:val="none" w:sz="0" w:space="0" w:color="auto"/>
              </w:divBdr>
            </w:div>
            <w:div w:id="790519500">
              <w:marLeft w:val="0"/>
              <w:marRight w:val="0"/>
              <w:marTop w:val="0"/>
              <w:marBottom w:val="0"/>
              <w:divBdr>
                <w:top w:val="none" w:sz="0" w:space="0" w:color="auto"/>
                <w:left w:val="none" w:sz="0" w:space="0" w:color="auto"/>
                <w:bottom w:val="none" w:sz="0" w:space="0" w:color="auto"/>
                <w:right w:val="none" w:sz="0" w:space="0" w:color="auto"/>
              </w:divBdr>
            </w:div>
            <w:div w:id="1783719832">
              <w:marLeft w:val="0"/>
              <w:marRight w:val="0"/>
              <w:marTop w:val="0"/>
              <w:marBottom w:val="0"/>
              <w:divBdr>
                <w:top w:val="none" w:sz="0" w:space="0" w:color="auto"/>
                <w:left w:val="none" w:sz="0" w:space="0" w:color="auto"/>
                <w:bottom w:val="none" w:sz="0" w:space="0" w:color="auto"/>
                <w:right w:val="none" w:sz="0" w:space="0" w:color="auto"/>
              </w:divBdr>
            </w:div>
          </w:divsChild>
        </w:div>
        <w:div w:id="1638876777">
          <w:marLeft w:val="0"/>
          <w:marRight w:val="0"/>
          <w:marTop w:val="0"/>
          <w:marBottom w:val="120"/>
          <w:divBdr>
            <w:top w:val="none" w:sz="0" w:space="0" w:color="auto"/>
            <w:left w:val="none" w:sz="0" w:space="0" w:color="auto"/>
            <w:bottom w:val="none" w:sz="0" w:space="0" w:color="auto"/>
            <w:right w:val="none" w:sz="0" w:space="0" w:color="auto"/>
          </w:divBdr>
          <w:divsChild>
            <w:div w:id="1453598208">
              <w:marLeft w:val="0"/>
              <w:marRight w:val="0"/>
              <w:marTop w:val="0"/>
              <w:marBottom w:val="0"/>
              <w:divBdr>
                <w:top w:val="none" w:sz="0" w:space="0" w:color="auto"/>
                <w:left w:val="none" w:sz="0" w:space="0" w:color="auto"/>
                <w:bottom w:val="none" w:sz="0" w:space="0" w:color="auto"/>
                <w:right w:val="none" w:sz="0" w:space="0" w:color="auto"/>
              </w:divBdr>
            </w:div>
          </w:divsChild>
        </w:div>
        <w:div w:id="977607504">
          <w:marLeft w:val="0"/>
          <w:marRight w:val="0"/>
          <w:marTop w:val="150"/>
          <w:marBottom w:val="0"/>
          <w:divBdr>
            <w:top w:val="none" w:sz="0" w:space="0" w:color="auto"/>
            <w:left w:val="none" w:sz="0" w:space="0" w:color="auto"/>
            <w:bottom w:val="none" w:sz="0" w:space="0" w:color="auto"/>
            <w:right w:val="none" w:sz="0" w:space="0" w:color="auto"/>
          </w:divBdr>
        </w:div>
        <w:div w:id="740757344">
          <w:marLeft w:val="0"/>
          <w:marRight w:val="0"/>
          <w:marTop w:val="0"/>
          <w:marBottom w:val="150"/>
          <w:divBdr>
            <w:top w:val="none" w:sz="0" w:space="0" w:color="auto"/>
            <w:left w:val="none" w:sz="0" w:space="0" w:color="auto"/>
            <w:bottom w:val="none" w:sz="0" w:space="0" w:color="auto"/>
            <w:right w:val="none" w:sz="0" w:space="0" w:color="auto"/>
          </w:divBdr>
          <w:divsChild>
            <w:div w:id="1844583727">
              <w:marLeft w:val="0"/>
              <w:marRight w:val="0"/>
              <w:marTop w:val="0"/>
              <w:marBottom w:val="0"/>
              <w:divBdr>
                <w:top w:val="none" w:sz="0" w:space="0" w:color="auto"/>
                <w:left w:val="none" w:sz="0" w:space="0" w:color="auto"/>
                <w:bottom w:val="none" w:sz="0" w:space="0" w:color="auto"/>
                <w:right w:val="none" w:sz="0" w:space="0" w:color="auto"/>
              </w:divBdr>
            </w:div>
          </w:divsChild>
        </w:div>
        <w:div w:id="2114781431">
          <w:marLeft w:val="0"/>
          <w:marRight w:val="0"/>
          <w:marTop w:val="0"/>
          <w:marBottom w:val="150"/>
          <w:divBdr>
            <w:top w:val="none" w:sz="0" w:space="0" w:color="auto"/>
            <w:left w:val="none" w:sz="0" w:space="0" w:color="auto"/>
            <w:bottom w:val="none" w:sz="0" w:space="0" w:color="auto"/>
            <w:right w:val="none" w:sz="0" w:space="0" w:color="auto"/>
          </w:divBdr>
          <w:divsChild>
            <w:div w:id="1346665208">
              <w:marLeft w:val="0"/>
              <w:marRight w:val="0"/>
              <w:marTop w:val="0"/>
              <w:marBottom w:val="0"/>
              <w:divBdr>
                <w:top w:val="none" w:sz="0" w:space="0" w:color="auto"/>
                <w:left w:val="none" w:sz="0" w:space="0" w:color="auto"/>
                <w:bottom w:val="none" w:sz="0" w:space="0" w:color="auto"/>
                <w:right w:val="none" w:sz="0" w:space="0" w:color="auto"/>
              </w:divBdr>
            </w:div>
            <w:div w:id="713432903">
              <w:marLeft w:val="0"/>
              <w:marRight w:val="0"/>
              <w:marTop w:val="0"/>
              <w:marBottom w:val="0"/>
              <w:divBdr>
                <w:top w:val="none" w:sz="0" w:space="0" w:color="auto"/>
                <w:left w:val="none" w:sz="0" w:space="0" w:color="auto"/>
                <w:bottom w:val="none" w:sz="0" w:space="0" w:color="auto"/>
                <w:right w:val="none" w:sz="0" w:space="0" w:color="auto"/>
              </w:divBdr>
            </w:div>
          </w:divsChild>
        </w:div>
        <w:div w:id="1104884377">
          <w:marLeft w:val="0"/>
          <w:marRight w:val="0"/>
          <w:marTop w:val="0"/>
          <w:marBottom w:val="150"/>
          <w:divBdr>
            <w:top w:val="none" w:sz="0" w:space="0" w:color="auto"/>
            <w:left w:val="none" w:sz="0" w:space="0" w:color="auto"/>
            <w:bottom w:val="none" w:sz="0" w:space="0" w:color="auto"/>
            <w:right w:val="none" w:sz="0" w:space="0" w:color="auto"/>
          </w:divBdr>
          <w:divsChild>
            <w:div w:id="288705012">
              <w:marLeft w:val="0"/>
              <w:marRight w:val="0"/>
              <w:marTop w:val="0"/>
              <w:marBottom w:val="0"/>
              <w:divBdr>
                <w:top w:val="none" w:sz="0" w:space="0" w:color="auto"/>
                <w:left w:val="none" w:sz="0" w:space="0" w:color="auto"/>
                <w:bottom w:val="none" w:sz="0" w:space="0" w:color="auto"/>
                <w:right w:val="none" w:sz="0" w:space="0" w:color="auto"/>
              </w:divBdr>
            </w:div>
          </w:divsChild>
        </w:div>
        <w:div w:id="750852923">
          <w:marLeft w:val="0"/>
          <w:marRight w:val="0"/>
          <w:marTop w:val="0"/>
          <w:marBottom w:val="150"/>
          <w:divBdr>
            <w:top w:val="none" w:sz="0" w:space="0" w:color="auto"/>
            <w:left w:val="none" w:sz="0" w:space="0" w:color="auto"/>
            <w:bottom w:val="none" w:sz="0" w:space="0" w:color="auto"/>
            <w:right w:val="none" w:sz="0" w:space="0" w:color="auto"/>
          </w:divBdr>
          <w:divsChild>
            <w:div w:id="564998225">
              <w:marLeft w:val="0"/>
              <w:marRight w:val="0"/>
              <w:marTop w:val="0"/>
              <w:marBottom w:val="0"/>
              <w:divBdr>
                <w:top w:val="none" w:sz="0" w:space="0" w:color="auto"/>
                <w:left w:val="none" w:sz="0" w:space="0" w:color="auto"/>
                <w:bottom w:val="none" w:sz="0" w:space="0" w:color="auto"/>
                <w:right w:val="none" w:sz="0" w:space="0" w:color="auto"/>
              </w:divBdr>
            </w:div>
          </w:divsChild>
        </w:div>
        <w:div w:id="1972206249">
          <w:marLeft w:val="0"/>
          <w:marRight w:val="0"/>
          <w:marTop w:val="0"/>
          <w:marBottom w:val="150"/>
          <w:divBdr>
            <w:top w:val="none" w:sz="0" w:space="0" w:color="auto"/>
            <w:left w:val="none" w:sz="0" w:space="0" w:color="auto"/>
            <w:bottom w:val="none" w:sz="0" w:space="0" w:color="auto"/>
            <w:right w:val="none" w:sz="0" w:space="0" w:color="auto"/>
          </w:divBdr>
          <w:divsChild>
            <w:div w:id="1223449623">
              <w:marLeft w:val="0"/>
              <w:marRight w:val="0"/>
              <w:marTop w:val="0"/>
              <w:marBottom w:val="0"/>
              <w:divBdr>
                <w:top w:val="none" w:sz="0" w:space="0" w:color="auto"/>
                <w:left w:val="none" w:sz="0" w:space="0" w:color="auto"/>
                <w:bottom w:val="none" w:sz="0" w:space="0" w:color="auto"/>
                <w:right w:val="none" w:sz="0" w:space="0" w:color="auto"/>
              </w:divBdr>
            </w:div>
          </w:divsChild>
        </w:div>
        <w:div w:id="862785122">
          <w:marLeft w:val="0"/>
          <w:marRight w:val="0"/>
          <w:marTop w:val="0"/>
          <w:marBottom w:val="150"/>
          <w:divBdr>
            <w:top w:val="none" w:sz="0" w:space="0" w:color="auto"/>
            <w:left w:val="none" w:sz="0" w:space="0" w:color="auto"/>
            <w:bottom w:val="none" w:sz="0" w:space="0" w:color="auto"/>
            <w:right w:val="none" w:sz="0" w:space="0" w:color="auto"/>
          </w:divBdr>
          <w:divsChild>
            <w:div w:id="1343975697">
              <w:marLeft w:val="0"/>
              <w:marRight w:val="0"/>
              <w:marTop w:val="0"/>
              <w:marBottom w:val="0"/>
              <w:divBdr>
                <w:top w:val="none" w:sz="0" w:space="0" w:color="auto"/>
                <w:left w:val="none" w:sz="0" w:space="0" w:color="auto"/>
                <w:bottom w:val="none" w:sz="0" w:space="0" w:color="auto"/>
                <w:right w:val="none" w:sz="0" w:space="0" w:color="auto"/>
              </w:divBdr>
            </w:div>
          </w:divsChild>
        </w:div>
        <w:div w:id="1403604388">
          <w:marLeft w:val="0"/>
          <w:marRight w:val="0"/>
          <w:marTop w:val="0"/>
          <w:marBottom w:val="150"/>
          <w:divBdr>
            <w:top w:val="none" w:sz="0" w:space="0" w:color="auto"/>
            <w:left w:val="none" w:sz="0" w:space="0" w:color="auto"/>
            <w:bottom w:val="none" w:sz="0" w:space="0" w:color="auto"/>
            <w:right w:val="none" w:sz="0" w:space="0" w:color="auto"/>
          </w:divBdr>
          <w:divsChild>
            <w:div w:id="1650213207">
              <w:marLeft w:val="0"/>
              <w:marRight w:val="0"/>
              <w:marTop w:val="0"/>
              <w:marBottom w:val="0"/>
              <w:divBdr>
                <w:top w:val="none" w:sz="0" w:space="0" w:color="auto"/>
                <w:left w:val="none" w:sz="0" w:space="0" w:color="auto"/>
                <w:bottom w:val="none" w:sz="0" w:space="0" w:color="auto"/>
                <w:right w:val="none" w:sz="0" w:space="0" w:color="auto"/>
              </w:divBdr>
            </w:div>
          </w:divsChild>
        </w:div>
        <w:div w:id="2103607146">
          <w:marLeft w:val="0"/>
          <w:marRight w:val="0"/>
          <w:marTop w:val="0"/>
          <w:marBottom w:val="150"/>
          <w:divBdr>
            <w:top w:val="none" w:sz="0" w:space="0" w:color="auto"/>
            <w:left w:val="none" w:sz="0" w:space="0" w:color="auto"/>
            <w:bottom w:val="none" w:sz="0" w:space="0" w:color="auto"/>
            <w:right w:val="none" w:sz="0" w:space="0" w:color="auto"/>
          </w:divBdr>
          <w:divsChild>
            <w:div w:id="566497898">
              <w:marLeft w:val="0"/>
              <w:marRight w:val="0"/>
              <w:marTop w:val="0"/>
              <w:marBottom w:val="0"/>
              <w:divBdr>
                <w:top w:val="none" w:sz="0" w:space="0" w:color="auto"/>
                <w:left w:val="none" w:sz="0" w:space="0" w:color="auto"/>
                <w:bottom w:val="none" w:sz="0" w:space="0" w:color="auto"/>
                <w:right w:val="none" w:sz="0" w:space="0" w:color="auto"/>
              </w:divBdr>
            </w:div>
          </w:divsChild>
        </w:div>
        <w:div w:id="312494805">
          <w:marLeft w:val="0"/>
          <w:marRight w:val="0"/>
          <w:marTop w:val="0"/>
          <w:marBottom w:val="150"/>
          <w:divBdr>
            <w:top w:val="none" w:sz="0" w:space="0" w:color="auto"/>
            <w:left w:val="none" w:sz="0" w:space="0" w:color="auto"/>
            <w:bottom w:val="none" w:sz="0" w:space="0" w:color="auto"/>
            <w:right w:val="none" w:sz="0" w:space="0" w:color="auto"/>
          </w:divBdr>
          <w:divsChild>
            <w:div w:id="1059133605">
              <w:marLeft w:val="0"/>
              <w:marRight w:val="0"/>
              <w:marTop w:val="0"/>
              <w:marBottom w:val="0"/>
              <w:divBdr>
                <w:top w:val="none" w:sz="0" w:space="0" w:color="auto"/>
                <w:left w:val="none" w:sz="0" w:space="0" w:color="auto"/>
                <w:bottom w:val="none" w:sz="0" w:space="0" w:color="auto"/>
                <w:right w:val="none" w:sz="0" w:space="0" w:color="auto"/>
              </w:divBdr>
            </w:div>
          </w:divsChild>
        </w:div>
        <w:div w:id="1680233457">
          <w:marLeft w:val="0"/>
          <w:marRight w:val="0"/>
          <w:marTop w:val="150"/>
          <w:marBottom w:val="0"/>
          <w:divBdr>
            <w:top w:val="none" w:sz="0" w:space="0" w:color="auto"/>
            <w:left w:val="none" w:sz="0" w:space="0" w:color="auto"/>
            <w:bottom w:val="none" w:sz="0" w:space="0" w:color="auto"/>
            <w:right w:val="none" w:sz="0" w:space="0" w:color="auto"/>
          </w:divBdr>
        </w:div>
        <w:div w:id="1603686955">
          <w:marLeft w:val="0"/>
          <w:marRight w:val="0"/>
          <w:marTop w:val="0"/>
          <w:marBottom w:val="150"/>
          <w:divBdr>
            <w:top w:val="none" w:sz="0" w:space="0" w:color="auto"/>
            <w:left w:val="none" w:sz="0" w:space="0" w:color="auto"/>
            <w:bottom w:val="none" w:sz="0" w:space="0" w:color="auto"/>
            <w:right w:val="none" w:sz="0" w:space="0" w:color="auto"/>
          </w:divBdr>
          <w:divsChild>
            <w:div w:id="1526867669">
              <w:marLeft w:val="0"/>
              <w:marRight w:val="0"/>
              <w:marTop w:val="0"/>
              <w:marBottom w:val="0"/>
              <w:divBdr>
                <w:top w:val="none" w:sz="0" w:space="0" w:color="auto"/>
                <w:left w:val="none" w:sz="0" w:space="0" w:color="auto"/>
                <w:bottom w:val="none" w:sz="0" w:space="0" w:color="auto"/>
                <w:right w:val="none" w:sz="0" w:space="0" w:color="auto"/>
              </w:divBdr>
            </w:div>
            <w:div w:id="1317538165">
              <w:marLeft w:val="0"/>
              <w:marRight w:val="0"/>
              <w:marTop w:val="0"/>
              <w:marBottom w:val="0"/>
              <w:divBdr>
                <w:top w:val="none" w:sz="0" w:space="0" w:color="auto"/>
                <w:left w:val="none" w:sz="0" w:space="0" w:color="auto"/>
                <w:bottom w:val="none" w:sz="0" w:space="0" w:color="auto"/>
                <w:right w:val="none" w:sz="0" w:space="0" w:color="auto"/>
              </w:divBdr>
            </w:div>
          </w:divsChild>
        </w:div>
        <w:div w:id="1473712571">
          <w:marLeft w:val="0"/>
          <w:marRight w:val="0"/>
          <w:marTop w:val="150"/>
          <w:marBottom w:val="0"/>
          <w:divBdr>
            <w:top w:val="none" w:sz="0" w:space="0" w:color="auto"/>
            <w:left w:val="none" w:sz="0" w:space="0" w:color="auto"/>
            <w:bottom w:val="none" w:sz="0" w:space="0" w:color="auto"/>
            <w:right w:val="none" w:sz="0" w:space="0" w:color="auto"/>
          </w:divBdr>
        </w:div>
        <w:div w:id="642655660">
          <w:marLeft w:val="0"/>
          <w:marRight w:val="0"/>
          <w:marTop w:val="0"/>
          <w:marBottom w:val="150"/>
          <w:divBdr>
            <w:top w:val="none" w:sz="0" w:space="0" w:color="auto"/>
            <w:left w:val="none" w:sz="0" w:space="0" w:color="auto"/>
            <w:bottom w:val="none" w:sz="0" w:space="0" w:color="auto"/>
            <w:right w:val="none" w:sz="0" w:space="0" w:color="auto"/>
          </w:divBdr>
          <w:divsChild>
            <w:div w:id="1189104649">
              <w:marLeft w:val="0"/>
              <w:marRight w:val="0"/>
              <w:marTop w:val="0"/>
              <w:marBottom w:val="0"/>
              <w:divBdr>
                <w:top w:val="none" w:sz="0" w:space="0" w:color="auto"/>
                <w:left w:val="none" w:sz="0" w:space="0" w:color="auto"/>
                <w:bottom w:val="none" w:sz="0" w:space="0" w:color="auto"/>
                <w:right w:val="none" w:sz="0" w:space="0" w:color="auto"/>
              </w:divBdr>
            </w:div>
            <w:div w:id="478036661">
              <w:marLeft w:val="0"/>
              <w:marRight w:val="0"/>
              <w:marTop w:val="0"/>
              <w:marBottom w:val="0"/>
              <w:divBdr>
                <w:top w:val="none" w:sz="0" w:space="0" w:color="auto"/>
                <w:left w:val="none" w:sz="0" w:space="0" w:color="auto"/>
                <w:bottom w:val="none" w:sz="0" w:space="0" w:color="auto"/>
                <w:right w:val="none" w:sz="0" w:space="0" w:color="auto"/>
              </w:divBdr>
            </w:div>
          </w:divsChild>
        </w:div>
        <w:div w:id="1747998727">
          <w:marLeft w:val="0"/>
          <w:marRight w:val="0"/>
          <w:marTop w:val="0"/>
          <w:marBottom w:val="150"/>
          <w:divBdr>
            <w:top w:val="none" w:sz="0" w:space="0" w:color="auto"/>
            <w:left w:val="none" w:sz="0" w:space="0" w:color="auto"/>
            <w:bottom w:val="none" w:sz="0" w:space="0" w:color="auto"/>
            <w:right w:val="none" w:sz="0" w:space="0" w:color="auto"/>
          </w:divBdr>
          <w:divsChild>
            <w:div w:id="1435981132">
              <w:marLeft w:val="0"/>
              <w:marRight w:val="0"/>
              <w:marTop w:val="0"/>
              <w:marBottom w:val="0"/>
              <w:divBdr>
                <w:top w:val="none" w:sz="0" w:space="0" w:color="auto"/>
                <w:left w:val="none" w:sz="0" w:space="0" w:color="auto"/>
                <w:bottom w:val="none" w:sz="0" w:space="0" w:color="auto"/>
                <w:right w:val="none" w:sz="0" w:space="0" w:color="auto"/>
              </w:divBdr>
            </w:div>
          </w:divsChild>
        </w:div>
        <w:div w:id="1593123340">
          <w:marLeft w:val="0"/>
          <w:marRight w:val="0"/>
          <w:marTop w:val="0"/>
          <w:marBottom w:val="150"/>
          <w:divBdr>
            <w:top w:val="none" w:sz="0" w:space="0" w:color="auto"/>
            <w:left w:val="none" w:sz="0" w:space="0" w:color="auto"/>
            <w:bottom w:val="none" w:sz="0" w:space="0" w:color="auto"/>
            <w:right w:val="none" w:sz="0" w:space="0" w:color="auto"/>
          </w:divBdr>
          <w:divsChild>
            <w:div w:id="756176988">
              <w:marLeft w:val="0"/>
              <w:marRight w:val="0"/>
              <w:marTop w:val="0"/>
              <w:marBottom w:val="0"/>
              <w:divBdr>
                <w:top w:val="none" w:sz="0" w:space="0" w:color="auto"/>
                <w:left w:val="none" w:sz="0" w:space="0" w:color="auto"/>
                <w:bottom w:val="none" w:sz="0" w:space="0" w:color="auto"/>
                <w:right w:val="none" w:sz="0" w:space="0" w:color="auto"/>
              </w:divBdr>
            </w:div>
          </w:divsChild>
        </w:div>
        <w:div w:id="1171722936">
          <w:marLeft w:val="0"/>
          <w:marRight w:val="0"/>
          <w:marTop w:val="150"/>
          <w:marBottom w:val="0"/>
          <w:divBdr>
            <w:top w:val="none" w:sz="0" w:space="0" w:color="auto"/>
            <w:left w:val="none" w:sz="0" w:space="0" w:color="auto"/>
            <w:bottom w:val="none" w:sz="0" w:space="0" w:color="auto"/>
            <w:right w:val="none" w:sz="0" w:space="0" w:color="auto"/>
          </w:divBdr>
        </w:div>
        <w:div w:id="781731199">
          <w:marLeft w:val="0"/>
          <w:marRight w:val="0"/>
          <w:marTop w:val="0"/>
          <w:marBottom w:val="150"/>
          <w:divBdr>
            <w:top w:val="none" w:sz="0" w:space="0" w:color="auto"/>
            <w:left w:val="none" w:sz="0" w:space="0" w:color="auto"/>
            <w:bottom w:val="none" w:sz="0" w:space="0" w:color="auto"/>
            <w:right w:val="none" w:sz="0" w:space="0" w:color="auto"/>
          </w:divBdr>
          <w:divsChild>
            <w:div w:id="1011294208">
              <w:marLeft w:val="0"/>
              <w:marRight w:val="0"/>
              <w:marTop w:val="0"/>
              <w:marBottom w:val="0"/>
              <w:divBdr>
                <w:top w:val="none" w:sz="0" w:space="0" w:color="auto"/>
                <w:left w:val="none" w:sz="0" w:space="0" w:color="auto"/>
                <w:bottom w:val="none" w:sz="0" w:space="0" w:color="auto"/>
                <w:right w:val="none" w:sz="0" w:space="0" w:color="auto"/>
              </w:divBdr>
            </w:div>
            <w:div w:id="810055186">
              <w:marLeft w:val="0"/>
              <w:marRight w:val="0"/>
              <w:marTop w:val="0"/>
              <w:marBottom w:val="0"/>
              <w:divBdr>
                <w:top w:val="none" w:sz="0" w:space="0" w:color="auto"/>
                <w:left w:val="none" w:sz="0" w:space="0" w:color="auto"/>
                <w:bottom w:val="none" w:sz="0" w:space="0" w:color="auto"/>
                <w:right w:val="none" w:sz="0" w:space="0" w:color="auto"/>
              </w:divBdr>
            </w:div>
          </w:divsChild>
        </w:div>
        <w:div w:id="189998540">
          <w:marLeft w:val="0"/>
          <w:marRight w:val="0"/>
          <w:marTop w:val="0"/>
          <w:marBottom w:val="15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 w:id="1268659244">
              <w:marLeft w:val="0"/>
              <w:marRight w:val="0"/>
              <w:marTop w:val="0"/>
              <w:marBottom w:val="0"/>
              <w:divBdr>
                <w:top w:val="none" w:sz="0" w:space="0" w:color="auto"/>
                <w:left w:val="none" w:sz="0" w:space="0" w:color="auto"/>
                <w:bottom w:val="none" w:sz="0" w:space="0" w:color="auto"/>
                <w:right w:val="none" w:sz="0" w:space="0" w:color="auto"/>
              </w:divBdr>
            </w:div>
          </w:divsChild>
        </w:div>
        <w:div w:id="1384790306">
          <w:marLeft w:val="0"/>
          <w:marRight w:val="0"/>
          <w:marTop w:val="0"/>
          <w:marBottom w:val="150"/>
          <w:divBdr>
            <w:top w:val="none" w:sz="0" w:space="0" w:color="auto"/>
            <w:left w:val="none" w:sz="0" w:space="0" w:color="auto"/>
            <w:bottom w:val="none" w:sz="0" w:space="0" w:color="auto"/>
            <w:right w:val="none" w:sz="0" w:space="0" w:color="auto"/>
          </w:divBdr>
          <w:divsChild>
            <w:div w:id="525556931">
              <w:marLeft w:val="0"/>
              <w:marRight w:val="0"/>
              <w:marTop w:val="0"/>
              <w:marBottom w:val="0"/>
              <w:divBdr>
                <w:top w:val="none" w:sz="0" w:space="0" w:color="auto"/>
                <w:left w:val="none" w:sz="0" w:space="0" w:color="auto"/>
                <w:bottom w:val="none" w:sz="0" w:space="0" w:color="auto"/>
                <w:right w:val="none" w:sz="0" w:space="0" w:color="auto"/>
              </w:divBdr>
            </w:div>
          </w:divsChild>
        </w:div>
        <w:div w:id="71975198">
          <w:marLeft w:val="0"/>
          <w:marRight w:val="0"/>
          <w:marTop w:val="0"/>
          <w:marBottom w:val="150"/>
          <w:divBdr>
            <w:top w:val="none" w:sz="0" w:space="0" w:color="auto"/>
            <w:left w:val="none" w:sz="0" w:space="0" w:color="auto"/>
            <w:bottom w:val="none" w:sz="0" w:space="0" w:color="auto"/>
            <w:right w:val="none" w:sz="0" w:space="0" w:color="auto"/>
          </w:divBdr>
          <w:divsChild>
            <w:div w:id="1512717592">
              <w:marLeft w:val="0"/>
              <w:marRight w:val="0"/>
              <w:marTop w:val="0"/>
              <w:marBottom w:val="0"/>
              <w:divBdr>
                <w:top w:val="none" w:sz="0" w:space="0" w:color="auto"/>
                <w:left w:val="none" w:sz="0" w:space="0" w:color="auto"/>
                <w:bottom w:val="none" w:sz="0" w:space="0" w:color="auto"/>
                <w:right w:val="none" w:sz="0" w:space="0" w:color="auto"/>
              </w:divBdr>
            </w:div>
            <w:div w:id="1289820705">
              <w:marLeft w:val="0"/>
              <w:marRight w:val="0"/>
              <w:marTop w:val="0"/>
              <w:marBottom w:val="0"/>
              <w:divBdr>
                <w:top w:val="none" w:sz="0" w:space="0" w:color="auto"/>
                <w:left w:val="none" w:sz="0" w:space="0" w:color="auto"/>
                <w:bottom w:val="none" w:sz="0" w:space="0" w:color="auto"/>
                <w:right w:val="none" w:sz="0" w:space="0" w:color="auto"/>
              </w:divBdr>
            </w:div>
          </w:divsChild>
        </w:div>
        <w:div w:id="1958020703">
          <w:marLeft w:val="0"/>
          <w:marRight w:val="0"/>
          <w:marTop w:val="0"/>
          <w:marBottom w:val="150"/>
          <w:divBdr>
            <w:top w:val="none" w:sz="0" w:space="0" w:color="auto"/>
            <w:left w:val="none" w:sz="0" w:space="0" w:color="auto"/>
            <w:bottom w:val="none" w:sz="0" w:space="0" w:color="auto"/>
            <w:right w:val="none" w:sz="0" w:space="0" w:color="auto"/>
          </w:divBdr>
          <w:divsChild>
            <w:div w:id="617571158">
              <w:marLeft w:val="0"/>
              <w:marRight w:val="0"/>
              <w:marTop w:val="0"/>
              <w:marBottom w:val="0"/>
              <w:divBdr>
                <w:top w:val="none" w:sz="0" w:space="0" w:color="auto"/>
                <w:left w:val="none" w:sz="0" w:space="0" w:color="auto"/>
                <w:bottom w:val="none" w:sz="0" w:space="0" w:color="auto"/>
                <w:right w:val="none" w:sz="0" w:space="0" w:color="auto"/>
              </w:divBdr>
            </w:div>
            <w:div w:id="233249914">
              <w:marLeft w:val="0"/>
              <w:marRight w:val="0"/>
              <w:marTop w:val="0"/>
              <w:marBottom w:val="0"/>
              <w:divBdr>
                <w:top w:val="none" w:sz="0" w:space="0" w:color="auto"/>
                <w:left w:val="none" w:sz="0" w:space="0" w:color="auto"/>
                <w:bottom w:val="none" w:sz="0" w:space="0" w:color="auto"/>
                <w:right w:val="none" w:sz="0" w:space="0" w:color="auto"/>
              </w:divBdr>
            </w:div>
          </w:divsChild>
        </w:div>
        <w:div w:id="1984499143">
          <w:marLeft w:val="0"/>
          <w:marRight w:val="0"/>
          <w:marTop w:val="150"/>
          <w:marBottom w:val="0"/>
          <w:divBdr>
            <w:top w:val="none" w:sz="0" w:space="0" w:color="auto"/>
            <w:left w:val="none" w:sz="0" w:space="0" w:color="auto"/>
            <w:bottom w:val="none" w:sz="0" w:space="0" w:color="auto"/>
            <w:right w:val="none" w:sz="0" w:space="0" w:color="auto"/>
          </w:divBdr>
        </w:div>
        <w:div w:id="1455253924">
          <w:marLeft w:val="0"/>
          <w:marRight w:val="0"/>
          <w:marTop w:val="0"/>
          <w:marBottom w:val="150"/>
          <w:divBdr>
            <w:top w:val="none" w:sz="0" w:space="0" w:color="auto"/>
            <w:left w:val="none" w:sz="0" w:space="0" w:color="auto"/>
            <w:bottom w:val="none" w:sz="0" w:space="0" w:color="auto"/>
            <w:right w:val="none" w:sz="0" w:space="0" w:color="auto"/>
          </w:divBdr>
          <w:divsChild>
            <w:div w:id="708646598">
              <w:marLeft w:val="0"/>
              <w:marRight w:val="0"/>
              <w:marTop w:val="0"/>
              <w:marBottom w:val="0"/>
              <w:divBdr>
                <w:top w:val="none" w:sz="0" w:space="0" w:color="auto"/>
                <w:left w:val="none" w:sz="0" w:space="0" w:color="auto"/>
                <w:bottom w:val="none" w:sz="0" w:space="0" w:color="auto"/>
                <w:right w:val="none" w:sz="0" w:space="0" w:color="auto"/>
              </w:divBdr>
            </w:div>
            <w:div w:id="723211649">
              <w:marLeft w:val="0"/>
              <w:marRight w:val="0"/>
              <w:marTop w:val="0"/>
              <w:marBottom w:val="0"/>
              <w:divBdr>
                <w:top w:val="none" w:sz="0" w:space="0" w:color="auto"/>
                <w:left w:val="none" w:sz="0" w:space="0" w:color="auto"/>
                <w:bottom w:val="none" w:sz="0" w:space="0" w:color="auto"/>
                <w:right w:val="none" w:sz="0" w:space="0" w:color="auto"/>
              </w:divBdr>
            </w:div>
          </w:divsChild>
        </w:div>
        <w:div w:id="1639534968">
          <w:marLeft w:val="0"/>
          <w:marRight w:val="0"/>
          <w:marTop w:val="150"/>
          <w:marBottom w:val="0"/>
          <w:divBdr>
            <w:top w:val="none" w:sz="0" w:space="0" w:color="auto"/>
            <w:left w:val="none" w:sz="0" w:space="0" w:color="auto"/>
            <w:bottom w:val="none" w:sz="0" w:space="0" w:color="auto"/>
            <w:right w:val="none" w:sz="0" w:space="0" w:color="auto"/>
          </w:divBdr>
        </w:div>
        <w:div w:id="5981085">
          <w:marLeft w:val="0"/>
          <w:marRight w:val="0"/>
          <w:marTop w:val="0"/>
          <w:marBottom w:val="150"/>
          <w:divBdr>
            <w:top w:val="none" w:sz="0" w:space="0" w:color="auto"/>
            <w:left w:val="none" w:sz="0" w:space="0" w:color="auto"/>
            <w:bottom w:val="none" w:sz="0" w:space="0" w:color="auto"/>
            <w:right w:val="none" w:sz="0" w:space="0" w:color="auto"/>
          </w:divBdr>
          <w:divsChild>
            <w:div w:id="114451754">
              <w:marLeft w:val="0"/>
              <w:marRight w:val="0"/>
              <w:marTop w:val="0"/>
              <w:marBottom w:val="0"/>
              <w:divBdr>
                <w:top w:val="none" w:sz="0" w:space="0" w:color="auto"/>
                <w:left w:val="none" w:sz="0" w:space="0" w:color="auto"/>
                <w:bottom w:val="none" w:sz="0" w:space="0" w:color="auto"/>
                <w:right w:val="none" w:sz="0" w:space="0" w:color="auto"/>
              </w:divBdr>
            </w:div>
            <w:div w:id="562764184">
              <w:marLeft w:val="0"/>
              <w:marRight w:val="0"/>
              <w:marTop w:val="0"/>
              <w:marBottom w:val="0"/>
              <w:divBdr>
                <w:top w:val="none" w:sz="0" w:space="0" w:color="auto"/>
                <w:left w:val="none" w:sz="0" w:space="0" w:color="auto"/>
                <w:bottom w:val="none" w:sz="0" w:space="0" w:color="auto"/>
                <w:right w:val="none" w:sz="0" w:space="0" w:color="auto"/>
              </w:divBdr>
            </w:div>
            <w:div w:id="1826168861">
              <w:marLeft w:val="0"/>
              <w:marRight w:val="0"/>
              <w:marTop w:val="0"/>
              <w:marBottom w:val="0"/>
              <w:divBdr>
                <w:top w:val="none" w:sz="0" w:space="0" w:color="auto"/>
                <w:left w:val="none" w:sz="0" w:space="0" w:color="auto"/>
                <w:bottom w:val="none" w:sz="0" w:space="0" w:color="auto"/>
                <w:right w:val="none" w:sz="0" w:space="0" w:color="auto"/>
              </w:divBdr>
            </w:div>
          </w:divsChild>
        </w:div>
        <w:div w:id="1976568409">
          <w:marLeft w:val="0"/>
          <w:marRight w:val="0"/>
          <w:marTop w:val="0"/>
          <w:marBottom w:val="150"/>
          <w:divBdr>
            <w:top w:val="none" w:sz="0" w:space="0" w:color="auto"/>
            <w:left w:val="none" w:sz="0" w:space="0" w:color="auto"/>
            <w:bottom w:val="none" w:sz="0" w:space="0" w:color="auto"/>
            <w:right w:val="none" w:sz="0" w:space="0" w:color="auto"/>
          </w:divBdr>
          <w:divsChild>
            <w:div w:id="1992909180">
              <w:marLeft w:val="0"/>
              <w:marRight w:val="0"/>
              <w:marTop w:val="0"/>
              <w:marBottom w:val="0"/>
              <w:divBdr>
                <w:top w:val="none" w:sz="0" w:space="0" w:color="auto"/>
                <w:left w:val="none" w:sz="0" w:space="0" w:color="auto"/>
                <w:bottom w:val="none" w:sz="0" w:space="0" w:color="auto"/>
                <w:right w:val="none" w:sz="0" w:space="0" w:color="auto"/>
              </w:divBdr>
            </w:div>
          </w:divsChild>
        </w:div>
        <w:div w:id="270433386">
          <w:marLeft w:val="0"/>
          <w:marRight w:val="0"/>
          <w:marTop w:val="150"/>
          <w:marBottom w:val="0"/>
          <w:divBdr>
            <w:top w:val="none" w:sz="0" w:space="0" w:color="auto"/>
            <w:left w:val="none" w:sz="0" w:space="0" w:color="auto"/>
            <w:bottom w:val="none" w:sz="0" w:space="0" w:color="auto"/>
            <w:right w:val="none" w:sz="0" w:space="0" w:color="auto"/>
          </w:divBdr>
        </w:div>
        <w:div w:id="2122527643">
          <w:marLeft w:val="0"/>
          <w:marRight w:val="0"/>
          <w:marTop w:val="0"/>
          <w:marBottom w:val="150"/>
          <w:divBdr>
            <w:top w:val="none" w:sz="0" w:space="0" w:color="auto"/>
            <w:left w:val="none" w:sz="0" w:space="0" w:color="auto"/>
            <w:bottom w:val="none" w:sz="0" w:space="0" w:color="auto"/>
            <w:right w:val="none" w:sz="0" w:space="0" w:color="auto"/>
          </w:divBdr>
          <w:divsChild>
            <w:div w:id="298191501">
              <w:marLeft w:val="0"/>
              <w:marRight w:val="0"/>
              <w:marTop w:val="0"/>
              <w:marBottom w:val="0"/>
              <w:divBdr>
                <w:top w:val="none" w:sz="0" w:space="0" w:color="auto"/>
                <w:left w:val="none" w:sz="0" w:space="0" w:color="auto"/>
                <w:bottom w:val="none" w:sz="0" w:space="0" w:color="auto"/>
                <w:right w:val="none" w:sz="0" w:space="0" w:color="auto"/>
              </w:divBdr>
            </w:div>
            <w:div w:id="1632786558">
              <w:marLeft w:val="0"/>
              <w:marRight w:val="0"/>
              <w:marTop w:val="0"/>
              <w:marBottom w:val="0"/>
              <w:divBdr>
                <w:top w:val="none" w:sz="0" w:space="0" w:color="auto"/>
                <w:left w:val="none" w:sz="0" w:space="0" w:color="auto"/>
                <w:bottom w:val="none" w:sz="0" w:space="0" w:color="auto"/>
                <w:right w:val="none" w:sz="0" w:space="0" w:color="auto"/>
              </w:divBdr>
            </w:div>
          </w:divsChild>
        </w:div>
        <w:div w:id="1592277742">
          <w:marLeft w:val="0"/>
          <w:marRight w:val="0"/>
          <w:marTop w:val="150"/>
          <w:marBottom w:val="0"/>
          <w:divBdr>
            <w:top w:val="none" w:sz="0" w:space="0" w:color="auto"/>
            <w:left w:val="none" w:sz="0" w:space="0" w:color="auto"/>
            <w:bottom w:val="none" w:sz="0" w:space="0" w:color="auto"/>
            <w:right w:val="none" w:sz="0" w:space="0" w:color="auto"/>
          </w:divBdr>
        </w:div>
        <w:div w:id="1631670924">
          <w:marLeft w:val="0"/>
          <w:marRight w:val="0"/>
          <w:marTop w:val="0"/>
          <w:marBottom w:val="150"/>
          <w:divBdr>
            <w:top w:val="none" w:sz="0" w:space="0" w:color="auto"/>
            <w:left w:val="none" w:sz="0" w:space="0" w:color="auto"/>
            <w:bottom w:val="none" w:sz="0" w:space="0" w:color="auto"/>
            <w:right w:val="none" w:sz="0" w:space="0" w:color="auto"/>
          </w:divBdr>
          <w:divsChild>
            <w:div w:id="1212382965">
              <w:marLeft w:val="0"/>
              <w:marRight w:val="0"/>
              <w:marTop w:val="0"/>
              <w:marBottom w:val="0"/>
              <w:divBdr>
                <w:top w:val="none" w:sz="0" w:space="0" w:color="auto"/>
                <w:left w:val="none" w:sz="0" w:space="0" w:color="auto"/>
                <w:bottom w:val="none" w:sz="0" w:space="0" w:color="auto"/>
                <w:right w:val="none" w:sz="0" w:space="0" w:color="auto"/>
              </w:divBdr>
            </w:div>
            <w:div w:id="512064149">
              <w:marLeft w:val="0"/>
              <w:marRight w:val="0"/>
              <w:marTop w:val="0"/>
              <w:marBottom w:val="0"/>
              <w:divBdr>
                <w:top w:val="none" w:sz="0" w:space="0" w:color="auto"/>
                <w:left w:val="none" w:sz="0" w:space="0" w:color="auto"/>
                <w:bottom w:val="none" w:sz="0" w:space="0" w:color="auto"/>
                <w:right w:val="none" w:sz="0" w:space="0" w:color="auto"/>
              </w:divBdr>
            </w:div>
          </w:divsChild>
        </w:div>
        <w:div w:id="1674145152">
          <w:marLeft w:val="0"/>
          <w:marRight w:val="0"/>
          <w:marTop w:val="150"/>
          <w:marBottom w:val="0"/>
          <w:divBdr>
            <w:top w:val="none" w:sz="0" w:space="0" w:color="auto"/>
            <w:left w:val="none" w:sz="0" w:space="0" w:color="auto"/>
            <w:bottom w:val="none" w:sz="0" w:space="0" w:color="auto"/>
            <w:right w:val="none" w:sz="0" w:space="0" w:color="auto"/>
          </w:divBdr>
        </w:div>
        <w:div w:id="574049818">
          <w:marLeft w:val="0"/>
          <w:marRight w:val="0"/>
          <w:marTop w:val="0"/>
          <w:marBottom w:val="150"/>
          <w:divBdr>
            <w:top w:val="none" w:sz="0" w:space="0" w:color="auto"/>
            <w:left w:val="none" w:sz="0" w:space="0" w:color="auto"/>
            <w:bottom w:val="none" w:sz="0" w:space="0" w:color="auto"/>
            <w:right w:val="none" w:sz="0" w:space="0" w:color="auto"/>
          </w:divBdr>
          <w:divsChild>
            <w:div w:id="41173487">
              <w:marLeft w:val="0"/>
              <w:marRight w:val="0"/>
              <w:marTop w:val="0"/>
              <w:marBottom w:val="0"/>
              <w:divBdr>
                <w:top w:val="none" w:sz="0" w:space="0" w:color="auto"/>
                <w:left w:val="none" w:sz="0" w:space="0" w:color="auto"/>
                <w:bottom w:val="none" w:sz="0" w:space="0" w:color="auto"/>
                <w:right w:val="none" w:sz="0" w:space="0" w:color="auto"/>
              </w:divBdr>
            </w:div>
            <w:div w:id="20711388">
              <w:marLeft w:val="0"/>
              <w:marRight w:val="0"/>
              <w:marTop w:val="0"/>
              <w:marBottom w:val="0"/>
              <w:divBdr>
                <w:top w:val="none" w:sz="0" w:space="0" w:color="auto"/>
                <w:left w:val="none" w:sz="0" w:space="0" w:color="auto"/>
                <w:bottom w:val="none" w:sz="0" w:space="0" w:color="auto"/>
                <w:right w:val="none" w:sz="0" w:space="0" w:color="auto"/>
              </w:divBdr>
            </w:div>
            <w:div w:id="222445250">
              <w:marLeft w:val="0"/>
              <w:marRight w:val="0"/>
              <w:marTop w:val="0"/>
              <w:marBottom w:val="0"/>
              <w:divBdr>
                <w:top w:val="none" w:sz="0" w:space="0" w:color="auto"/>
                <w:left w:val="none" w:sz="0" w:space="0" w:color="auto"/>
                <w:bottom w:val="none" w:sz="0" w:space="0" w:color="auto"/>
                <w:right w:val="none" w:sz="0" w:space="0" w:color="auto"/>
              </w:divBdr>
            </w:div>
            <w:div w:id="1114717500">
              <w:marLeft w:val="0"/>
              <w:marRight w:val="0"/>
              <w:marTop w:val="0"/>
              <w:marBottom w:val="0"/>
              <w:divBdr>
                <w:top w:val="none" w:sz="0" w:space="0" w:color="auto"/>
                <w:left w:val="none" w:sz="0" w:space="0" w:color="auto"/>
                <w:bottom w:val="none" w:sz="0" w:space="0" w:color="auto"/>
                <w:right w:val="none" w:sz="0" w:space="0" w:color="auto"/>
              </w:divBdr>
            </w:div>
            <w:div w:id="786124814">
              <w:marLeft w:val="0"/>
              <w:marRight w:val="0"/>
              <w:marTop w:val="0"/>
              <w:marBottom w:val="0"/>
              <w:divBdr>
                <w:top w:val="none" w:sz="0" w:space="0" w:color="auto"/>
                <w:left w:val="none" w:sz="0" w:space="0" w:color="auto"/>
                <w:bottom w:val="none" w:sz="0" w:space="0" w:color="auto"/>
                <w:right w:val="none" w:sz="0" w:space="0" w:color="auto"/>
              </w:divBdr>
            </w:div>
            <w:div w:id="1534032587">
              <w:marLeft w:val="0"/>
              <w:marRight w:val="0"/>
              <w:marTop w:val="0"/>
              <w:marBottom w:val="0"/>
              <w:divBdr>
                <w:top w:val="none" w:sz="0" w:space="0" w:color="auto"/>
                <w:left w:val="none" w:sz="0" w:space="0" w:color="auto"/>
                <w:bottom w:val="none" w:sz="0" w:space="0" w:color="auto"/>
                <w:right w:val="none" w:sz="0" w:space="0" w:color="auto"/>
              </w:divBdr>
            </w:div>
            <w:div w:id="1932734148">
              <w:marLeft w:val="0"/>
              <w:marRight w:val="0"/>
              <w:marTop w:val="0"/>
              <w:marBottom w:val="0"/>
              <w:divBdr>
                <w:top w:val="none" w:sz="0" w:space="0" w:color="auto"/>
                <w:left w:val="none" w:sz="0" w:space="0" w:color="auto"/>
                <w:bottom w:val="none" w:sz="0" w:space="0" w:color="auto"/>
                <w:right w:val="none" w:sz="0" w:space="0" w:color="auto"/>
              </w:divBdr>
            </w:div>
            <w:div w:id="521745399">
              <w:marLeft w:val="0"/>
              <w:marRight w:val="0"/>
              <w:marTop w:val="0"/>
              <w:marBottom w:val="0"/>
              <w:divBdr>
                <w:top w:val="none" w:sz="0" w:space="0" w:color="auto"/>
                <w:left w:val="none" w:sz="0" w:space="0" w:color="auto"/>
                <w:bottom w:val="none" w:sz="0" w:space="0" w:color="auto"/>
                <w:right w:val="none" w:sz="0" w:space="0" w:color="auto"/>
              </w:divBdr>
            </w:div>
          </w:divsChild>
        </w:div>
        <w:div w:id="1626354526">
          <w:marLeft w:val="0"/>
          <w:marRight w:val="0"/>
          <w:marTop w:val="0"/>
          <w:marBottom w:val="150"/>
          <w:divBdr>
            <w:top w:val="none" w:sz="0" w:space="0" w:color="auto"/>
            <w:left w:val="none" w:sz="0" w:space="0" w:color="auto"/>
            <w:bottom w:val="none" w:sz="0" w:space="0" w:color="auto"/>
            <w:right w:val="none" w:sz="0" w:space="0" w:color="auto"/>
          </w:divBdr>
          <w:divsChild>
            <w:div w:id="1276521383">
              <w:marLeft w:val="0"/>
              <w:marRight w:val="0"/>
              <w:marTop w:val="0"/>
              <w:marBottom w:val="0"/>
              <w:divBdr>
                <w:top w:val="none" w:sz="0" w:space="0" w:color="auto"/>
                <w:left w:val="none" w:sz="0" w:space="0" w:color="auto"/>
                <w:bottom w:val="none" w:sz="0" w:space="0" w:color="auto"/>
                <w:right w:val="none" w:sz="0" w:space="0" w:color="auto"/>
              </w:divBdr>
            </w:div>
            <w:div w:id="965626858">
              <w:marLeft w:val="0"/>
              <w:marRight w:val="0"/>
              <w:marTop w:val="0"/>
              <w:marBottom w:val="0"/>
              <w:divBdr>
                <w:top w:val="none" w:sz="0" w:space="0" w:color="auto"/>
                <w:left w:val="none" w:sz="0" w:space="0" w:color="auto"/>
                <w:bottom w:val="none" w:sz="0" w:space="0" w:color="auto"/>
                <w:right w:val="none" w:sz="0" w:space="0" w:color="auto"/>
              </w:divBdr>
            </w:div>
          </w:divsChild>
        </w:div>
        <w:div w:id="1326057310">
          <w:marLeft w:val="0"/>
          <w:marRight w:val="0"/>
          <w:marTop w:val="0"/>
          <w:marBottom w:val="150"/>
          <w:divBdr>
            <w:top w:val="none" w:sz="0" w:space="0" w:color="auto"/>
            <w:left w:val="none" w:sz="0" w:space="0" w:color="auto"/>
            <w:bottom w:val="none" w:sz="0" w:space="0" w:color="auto"/>
            <w:right w:val="none" w:sz="0" w:space="0" w:color="auto"/>
          </w:divBdr>
          <w:divsChild>
            <w:div w:id="612438399">
              <w:marLeft w:val="0"/>
              <w:marRight w:val="0"/>
              <w:marTop w:val="0"/>
              <w:marBottom w:val="0"/>
              <w:divBdr>
                <w:top w:val="none" w:sz="0" w:space="0" w:color="auto"/>
                <w:left w:val="none" w:sz="0" w:space="0" w:color="auto"/>
                <w:bottom w:val="none" w:sz="0" w:space="0" w:color="auto"/>
                <w:right w:val="none" w:sz="0" w:space="0" w:color="auto"/>
              </w:divBdr>
            </w:div>
          </w:divsChild>
        </w:div>
        <w:div w:id="414860320">
          <w:marLeft w:val="0"/>
          <w:marRight w:val="0"/>
          <w:marTop w:val="0"/>
          <w:marBottom w:val="150"/>
          <w:divBdr>
            <w:top w:val="none" w:sz="0" w:space="0" w:color="auto"/>
            <w:left w:val="none" w:sz="0" w:space="0" w:color="auto"/>
            <w:bottom w:val="none" w:sz="0" w:space="0" w:color="auto"/>
            <w:right w:val="none" w:sz="0" w:space="0" w:color="auto"/>
          </w:divBdr>
          <w:divsChild>
            <w:div w:id="823475275">
              <w:marLeft w:val="0"/>
              <w:marRight w:val="0"/>
              <w:marTop w:val="0"/>
              <w:marBottom w:val="0"/>
              <w:divBdr>
                <w:top w:val="none" w:sz="0" w:space="0" w:color="auto"/>
                <w:left w:val="none" w:sz="0" w:space="0" w:color="auto"/>
                <w:bottom w:val="none" w:sz="0" w:space="0" w:color="auto"/>
                <w:right w:val="none" w:sz="0" w:space="0" w:color="auto"/>
              </w:divBdr>
            </w:div>
          </w:divsChild>
        </w:div>
        <w:div w:id="1985810850">
          <w:marLeft w:val="0"/>
          <w:marRight w:val="0"/>
          <w:marTop w:val="0"/>
          <w:marBottom w:val="150"/>
          <w:divBdr>
            <w:top w:val="none" w:sz="0" w:space="0" w:color="auto"/>
            <w:left w:val="none" w:sz="0" w:space="0" w:color="auto"/>
            <w:bottom w:val="none" w:sz="0" w:space="0" w:color="auto"/>
            <w:right w:val="none" w:sz="0" w:space="0" w:color="auto"/>
          </w:divBdr>
          <w:divsChild>
            <w:div w:id="430472611">
              <w:marLeft w:val="0"/>
              <w:marRight w:val="0"/>
              <w:marTop w:val="0"/>
              <w:marBottom w:val="0"/>
              <w:divBdr>
                <w:top w:val="none" w:sz="0" w:space="0" w:color="auto"/>
                <w:left w:val="none" w:sz="0" w:space="0" w:color="auto"/>
                <w:bottom w:val="none" w:sz="0" w:space="0" w:color="auto"/>
                <w:right w:val="none" w:sz="0" w:space="0" w:color="auto"/>
              </w:divBdr>
            </w:div>
          </w:divsChild>
        </w:div>
        <w:div w:id="2142458952">
          <w:marLeft w:val="0"/>
          <w:marRight w:val="0"/>
          <w:marTop w:val="150"/>
          <w:marBottom w:val="0"/>
          <w:divBdr>
            <w:top w:val="none" w:sz="0" w:space="0" w:color="auto"/>
            <w:left w:val="none" w:sz="0" w:space="0" w:color="auto"/>
            <w:bottom w:val="none" w:sz="0" w:space="0" w:color="auto"/>
            <w:right w:val="none" w:sz="0" w:space="0" w:color="auto"/>
          </w:divBdr>
        </w:div>
        <w:div w:id="1852256598">
          <w:marLeft w:val="0"/>
          <w:marRight w:val="0"/>
          <w:marTop w:val="0"/>
          <w:marBottom w:val="150"/>
          <w:divBdr>
            <w:top w:val="none" w:sz="0" w:space="0" w:color="auto"/>
            <w:left w:val="none" w:sz="0" w:space="0" w:color="auto"/>
            <w:bottom w:val="none" w:sz="0" w:space="0" w:color="auto"/>
            <w:right w:val="none" w:sz="0" w:space="0" w:color="auto"/>
          </w:divBdr>
          <w:divsChild>
            <w:div w:id="2030837659">
              <w:marLeft w:val="0"/>
              <w:marRight w:val="0"/>
              <w:marTop w:val="0"/>
              <w:marBottom w:val="0"/>
              <w:divBdr>
                <w:top w:val="none" w:sz="0" w:space="0" w:color="auto"/>
                <w:left w:val="none" w:sz="0" w:space="0" w:color="auto"/>
                <w:bottom w:val="none" w:sz="0" w:space="0" w:color="auto"/>
                <w:right w:val="none" w:sz="0" w:space="0" w:color="auto"/>
              </w:divBdr>
            </w:div>
            <w:div w:id="201939153">
              <w:marLeft w:val="0"/>
              <w:marRight w:val="0"/>
              <w:marTop w:val="0"/>
              <w:marBottom w:val="0"/>
              <w:divBdr>
                <w:top w:val="none" w:sz="0" w:space="0" w:color="auto"/>
                <w:left w:val="none" w:sz="0" w:space="0" w:color="auto"/>
                <w:bottom w:val="none" w:sz="0" w:space="0" w:color="auto"/>
                <w:right w:val="none" w:sz="0" w:space="0" w:color="auto"/>
              </w:divBdr>
            </w:div>
          </w:divsChild>
        </w:div>
        <w:div w:id="1158686619">
          <w:marLeft w:val="0"/>
          <w:marRight w:val="0"/>
          <w:marTop w:val="150"/>
          <w:marBottom w:val="0"/>
          <w:divBdr>
            <w:top w:val="none" w:sz="0" w:space="0" w:color="auto"/>
            <w:left w:val="none" w:sz="0" w:space="0" w:color="auto"/>
            <w:bottom w:val="none" w:sz="0" w:space="0" w:color="auto"/>
            <w:right w:val="none" w:sz="0" w:space="0" w:color="auto"/>
          </w:divBdr>
        </w:div>
        <w:div w:id="2139255871">
          <w:marLeft w:val="0"/>
          <w:marRight w:val="0"/>
          <w:marTop w:val="0"/>
          <w:marBottom w:val="150"/>
          <w:divBdr>
            <w:top w:val="none" w:sz="0" w:space="0" w:color="auto"/>
            <w:left w:val="none" w:sz="0" w:space="0" w:color="auto"/>
            <w:bottom w:val="none" w:sz="0" w:space="0" w:color="auto"/>
            <w:right w:val="none" w:sz="0" w:space="0" w:color="auto"/>
          </w:divBdr>
          <w:divsChild>
            <w:div w:id="1894266713">
              <w:marLeft w:val="0"/>
              <w:marRight w:val="0"/>
              <w:marTop w:val="0"/>
              <w:marBottom w:val="0"/>
              <w:divBdr>
                <w:top w:val="none" w:sz="0" w:space="0" w:color="auto"/>
                <w:left w:val="none" w:sz="0" w:space="0" w:color="auto"/>
                <w:bottom w:val="none" w:sz="0" w:space="0" w:color="auto"/>
                <w:right w:val="none" w:sz="0" w:space="0" w:color="auto"/>
              </w:divBdr>
            </w:div>
            <w:div w:id="1560902147">
              <w:marLeft w:val="0"/>
              <w:marRight w:val="0"/>
              <w:marTop w:val="0"/>
              <w:marBottom w:val="0"/>
              <w:divBdr>
                <w:top w:val="none" w:sz="0" w:space="0" w:color="auto"/>
                <w:left w:val="none" w:sz="0" w:space="0" w:color="auto"/>
                <w:bottom w:val="none" w:sz="0" w:space="0" w:color="auto"/>
                <w:right w:val="none" w:sz="0" w:space="0" w:color="auto"/>
              </w:divBdr>
            </w:div>
          </w:divsChild>
        </w:div>
        <w:div w:id="1756900441">
          <w:marLeft w:val="0"/>
          <w:marRight w:val="0"/>
          <w:marTop w:val="0"/>
          <w:marBottom w:val="150"/>
          <w:divBdr>
            <w:top w:val="none" w:sz="0" w:space="0" w:color="auto"/>
            <w:left w:val="none" w:sz="0" w:space="0" w:color="auto"/>
            <w:bottom w:val="none" w:sz="0" w:space="0" w:color="auto"/>
            <w:right w:val="none" w:sz="0" w:space="0" w:color="auto"/>
          </w:divBdr>
          <w:divsChild>
            <w:div w:id="1105227041">
              <w:marLeft w:val="0"/>
              <w:marRight w:val="0"/>
              <w:marTop w:val="0"/>
              <w:marBottom w:val="0"/>
              <w:divBdr>
                <w:top w:val="none" w:sz="0" w:space="0" w:color="auto"/>
                <w:left w:val="none" w:sz="0" w:space="0" w:color="auto"/>
                <w:bottom w:val="none" w:sz="0" w:space="0" w:color="auto"/>
                <w:right w:val="none" w:sz="0" w:space="0" w:color="auto"/>
              </w:divBdr>
            </w:div>
            <w:div w:id="951131364">
              <w:marLeft w:val="0"/>
              <w:marRight w:val="0"/>
              <w:marTop w:val="0"/>
              <w:marBottom w:val="0"/>
              <w:divBdr>
                <w:top w:val="none" w:sz="0" w:space="0" w:color="auto"/>
                <w:left w:val="none" w:sz="0" w:space="0" w:color="auto"/>
                <w:bottom w:val="none" w:sz="0" w:space="0" w:color="auto"/>
                <w:right w:val="none" w:sz="0" w:space="0" w:color="auto"/>
              </w:divBdr>
            </w:div>
          </w:divsChild>
        </w:div>
        <w:div w:id="1468741196">
          <w:marLeft w:val="0"/>
          <w:marRight w:val="0"/>
          <w:marTop w:val="0"/>
          <w:marBottom w:val="150"/>
          <w:divBdr>
            <w:top w:val="none" w:sz="0" w:space="0" w:color="auto"/>
            <w:left w:val="none" w:sz="0" w:space="0" w:color="auto"/>
            <w:bottom w:val="none" w:sz="0" w:space="0" w:color="auto"/>
            <w:right w:val="none" w:sz="0" w:space="0" w:color="auto"/>
          </w:divBdr>
          <w:divsChild>
            <w:div w:id="1672290912">
              <w:marLeft w:val="0"/>
              <w:marRight w:val="0"/>
              <w:marTop w:val="0"/>
              <w:marBottom w:val="0"/>
              <w:divBdr>
                <w:top w:val="none" w:sz="0" w:space="0" w:color="auto"/>
                <w:left w:val="none" w:sz="0" w:space="0" w:color="auto"/>
                <w:bottom w:val="none" w:sz="0" w:space="0" w:color="auto"/>
                <w:right w:val="none" w:sz="0" w:space="0" w:color="auto"/>
              </w:divBdr>
            </w:div>
          </w:divsChild>
        </w:div>
        <w:div w:id="749229848">
          <w:marLeft w:val="0"/>
          <w:marRight w:val="0"/>
          <w:marTop w:val="150"/>
          <w:marBottom w:val="0"/>
          <w:divBdr>
            <w:top w:val="none" w:sz="0" w:space="0" w:color="auto"/>
            <w:left w:val="none" w:sz="0" w:space="0" w:color="auto"/>
            <w:bottom w:val="none" w:sz="0" w:space="0" w:color="auto"/>
            <w:right w:val="none" w:sz="0" w:space="0" w:color="auto"/>
          </w:divBdr>
        </w:div>
        <w:div w:id="2128964564">
          <w:marLeft w:val="0"/>
          <w:marRight w:val="0"/>
          <w:marTop w:val="0"/>
          <w:marBottom w:val="150"/>
          <w:divBdr>
            <w:top w:val="none" w:sz="0" w:space="0" w:color="auto"/>
            <w:left w:val="none" w:sz="0" w:space="0" w:color="auto"/>
            <w:bottom w:val="none" w:sz="0" w:space="0" w:color="auto"/>
            <w:right w:val="none" w:sz="0" w:space="0" w:color="auto"/>
          </w:divBdr>
          <w:divsChild>
            <w:div w:id="1438408011">
              <w:marLeft w:val="0"/>
              <w:marRight w:val="0"/>
              <w:marTop w:val="0"/>
              <w:marBottom w:val="0"/>
              <w:divBdr>
                <w:top w:val="none" w:sz="0" w:space="0" w:color="auto"/>
                <w:left w:val="none" w:sz="0" w:space="0" w:color="auto"/>
                <w:bottom w:val="none" w:sz="0" w:space="0" w:color="auto"/>
                <w:right w:val="none" w:sz="0" w:space="0" w:color="auto"/>
              </w:divBdr>
            </w:div>
            <w:div w:id="498234019">
              <w:marLeft w:val="0"/>
              <w:marRight w:val="0"/>
              <w:marTop w:val="0"/>
              <w:marBottom w:val="0"/>
              <w:divBdr>
                <w:top w:val="none" w:sz="0" w:space="0" w:color="auto"/>
                <w:left w:val="none" w:sz="0" w:space="0" w:color="auto"/>
                <w:bottom w:val="none" w:sz="0" w:space="0" w:color="auto"/>
                <w:right w:val="none" w:sz="0" w:space="0" w:color="auto"/>
              </w:divBdr>
            </w:div>
          </w:divsChild>
        </w:div>
        <w:div w:id="1382830694">
          <w:marLeft w:val="0"/>
          <w:marRight w:val="0"/>
          <w:marTop w:val="150"/>
          <w:marBottom w:val="0"/>
          <w:divBdr>
            <w:top w:val="none" w:sz="0" w:space="0" w:color="auto"/>
            <w:left w:val="none" w:sz="0" w:space="0" w:color="auto"/>
            <w:bottom w:val="none" w:sz="0" w:space="0" w:color="auto"/>
            <w:right w:val="none" w:sz="0" w:space="0" w:color="auto"/>
          </w:divBdr>
        </w:div>
        <w:div w:id="60443405">
          <w:marLeft w:val="0"/>
          <w:marRight w:val="0"/>
          <w:marTop w:val="0"/>
          <w:marBottom w:val="150"/>
          <w:divBdr>
            <w:top w:val="none" w:sz="0" w:space="0" w:color="auto"/>
            <w:left w:val="none" w:sz="0" w:space="0" w:color="auto"/>
            <w:bottom w:val="none" w:sz="0" w:space="0" w:color="auto"/>
            <w:right w:val="none" w:sz="0" w:space="0" w:color="auto"/>
          </w:divBdr>
          <w:divsChild>
            <w:div w:id="1102844299">
              <w:marLeft w:val="0"/>
              <w:marRight w:val="0"/>
              <w:marTop w:val="0"/>
              <w:marBottom w:val="0"/>
              <w:divBdr>
                <w:top w:val="none" w:sz="0" w:space="0" w:color="auto"/>
                <w:left w:val="none" w:sz="0" w:space="0" w:color="auto"/>
                <w:bottom w:val="none" w:sz="0" w:space="0" w:color="auto"/>
                <w:right w:val="none" w:sz="0" w:space="0" w:color="auto"/>
              </w:divBdr>
            </w:div>
            <w:div w:id="207380513">
              <w:marLeft w:val="0"/>
              <w:marRight w:val="0"/>
              <w:marTop w:val="0"/>
              <w:marBottom w:val="0"/>
              <w:divBdr>
                <w:top w:val="none" w:sz="0" w:space="0" w:color="auto"/>
                <w:left w:val="none" w:sz="0" w:space="0" w:color="auto"/>
                <w:bottom w:val="none" w:sz="0" w:space="0" w:color="auto"/>
                <w:right w:val="none" w:sz="0" w:space="0" w:color="auto"/>
              </w:divBdr>
            </w:div>
          </w:divsChild>
        </w:div>
        <w:div w:id="1117412199">
          <w:marLeft w:val="0"/>
          <w:marRight w:val="0"/>
          <w:marTop w:val="0"/>
          <w:marBottom w:val="150"/>
          <w:divBdr>
            <w:top w:val="none" w:sz="0" w:space="0" w:color="auto"/>
            <w:left w:val="none" w:sz="0" w:space="0" w:color="auto"/>
            <w:bottom w:val="none" w:sz="0" w:space="0" w:color="auto"/>
            <w:right w:val="none" w:sz="0" w:space="0" w:color="auto"/>
          </w:divBdr>
          <w:divsChild>
            <w:div w:id="1070225142">
              <w:marLeft w:val="0"/>
              <w:marRight w:val="0"/>
              <w:marTop w:val="0"/>
              <w:marBottom w:val="0"/>
              <w:divBdr>
                <w:top w:val="none" w:sz="0" w:space="0" w:color="auto"/>
                <w:left w:val="none" w:sz="0" w:space="0" w:color="auto"/>
                <w:bottom w:val="none" w:sz="0" w:space="0" w:color="auto"/>
                <w:right w:val="none" w:sz="0" w:space="0" w:color="auto"/>
              </w:divBdr>
            </w:div>
          </w:divsChild>
        </w:div>
        <w:div w:id="1864199503">
          <w:marLeft w:val="0"/>
          <w:marRight w:val="0"/>
          <w:marTop w:val="0"/>
          <w:marBottom w:val="150"/>
          <w:divBdr>
            <w:top w:val="none" w:sz="0" w:space="0" w:color="auto"/>
            <w:left w:val="none" w:sz="0" w:space="0" w:color="auto"/>
            <w:bottom w:val="none" w:sz="0" w:space="0" w:color="auto"/>
            <w:right w:val="none" w:sz="0" w:space="0" w:color="auto"/>
          </w:divBdr>
          <w:divsChild>
            <w:div w:id="485629113">
              <w:marLeft w:val="0"/>
              <w:marRight w:val="0"/>
              <w:marTop w:val="0"/>
              <w:marBottom w:val="0"/>
              <w:divBdr>
                <w:top w:val="none" w:sz="0" w:space="0" w:color="auto"/>
                <w:left w:val="none" w:sz="0" w:space="0" w:color="auto"/>
                <w:bottom w:val="none" w:sz="0" w:space="0" w:color="auto"/>
                <w:right w:val="none" w:sz="0" w:space="0" w:color="auto"/>
              </w:divBdr>
            </w:div>
          </w:divsChild>
        </w:div>
        <w:div w:id="2032494037">
          <w:marLeft w:val="0"/>
          <w:marRight w:val="0"/>
          <w:marTop w:val="0"/>
          <w:marBottom w:val="150"/>
          <w:divBdr>
            <w:top w:val="none" w:sz="0" w:space="0" w:color="auto"/>
            <w:left w:val="none" w:sz="0" w:space="0" w:color="auto"/>
            <w:bottom w:val="none" w:sz="0" w:space="0" w:color="auto"/>
            <w:right w:val="none" w:sz="0" w:space="0" w:color="auto"/>
          </w:divBdr>
          <w:divsChild>
            <w:div w:id="109014644">
              <w:marLeft w:val="0"/>
              <w:marRight w:val="0"/>
              <w:marTop w:val="0"/>
              <w:marBottom w:val="0"/>
              <w:divBdr>
                <w:top w:val="none" w:sz="0" w:space="0" w:color="auto"/>
                <w:left w:val="none" w:sz="0" w:space="0" w:color="auto"/>
                <w:bottom w:val="none" w:sz="0" w:space="0" w:color="auto"/>
                <w:right w:val="none" w:sz="0" w:space="0" w:color="auto"/>
              </w:divBdr>
            </w:div>
          </w:divsChild>
        </w:div>
        <w:div w:id="303316559">
          <w:marLeft w:val="0"/>
          <w:marRight w:val="0"/>
          <w:marTop w:val="0"/>
          <w:marBottom w:val="150"/>
          <w:divBdr>
            <w:top w:val="none" w:sz="0" w:space="0" w:color="auto"/>
            <w:left w:val="none" w:sz="0" w:space="0" w:color="auto"/>
            <w:bottom w:val="none" w:sz="0" w:space="0" w:color="auto"/>
            <w:right w:val="none" w:sz="0" w:space="0" w:color="auto"/>
          </w:divBdr>
          <w:divsChild>
            <w:div w:id="1075593039">
              <w:marLeft w:val="0"/>
              <w:marRight w:val="0"/>
              <w:marTop w:val="0"/>
              <w:marBottom w:val="0"/>
              <w:divBdr>
                <w:top w:val="none" w:sz="0" w:space="0" w:color="auto"/>
                <w:left w:val="none" w:sz="0" w:space="0" w:color="auto"/>
                <w:bottom w:val="none" w:sz="0" w:space="0" w:color="auto"/>
                <w:right w:val="none" w:sz="0" w:space="0" w:color="auto"/>
              </w:divBdr>
            </w:div>
            <w:div w:id="1549146044">
              <w:marLeft w:val="0"/>
              <w:marRight w:val="0"/>
              <w:marTop w:val="0"/>
              <w:marBottom w:val="0"/>
              <w:divBdr>
                <w:top w:val="none" w:sz="0" w:space="0" w:color="auto"/>
                <w:left w:val="none" w:sz="0" w:space="0" w:color="auto"/>
                <w:bottom w:val="none" w:sz="0" w:space="0" w:color="auto"/>
                <w:right w:val="none" w:sz="0" w:space="0" w:color="auto"/>
              </w:divBdr>
            </w:div>
            <w:div w:id="213005646">
              <w:marLeft w:val="0"/>
              <w:marRight w:val="0"/>
              <w:marTop w:val="0"/>
              <w:marBottom w:val="0"/>
              <w:divBdr>
                <w:top w:val="none" w:sz="0" w:space="0" w:color="auto"/>
                <w:left w:val="none" w:sz="0" w:space="0" w:color="auto"/>
                <w:bottom w:val="none" w:sz="0" w:space="0" w:color="auto"/>
                <w:right w:val="none" w:sz="0" w:space="0" w:color="auto"/>
              </w:divBdr>
            </w:div>
            <w:div w:id="2042200000">
              <w:marLeft w:val="0"/>
              <w:marRight w:val="0"/>
              <w:marTop w:val="0"/>
              <w:marBottom w:val="0"/>
              <w:divBdr>
                <w:top w:val="none" w:sz="0" w:space="0" w:color="auto"/>
                <w:left w:val="none" w:sz="0" w:space="0" w:color="auto"/>
                <w:bottom w:val="none" w:sz="0" w:space="0" w:color="auto"/>
                <w:right w:val="none" w:sz="0" w:space="0" w:color="auto"/>
              </w:divBdr>
            </w:div>
            <w:div w:id="203294804">
              <w:marLeft w:val="0"/>
              <w:marRight w:val="0"/>
              <w:marTop w:val="0"/>
              <w:marBottom w:val="0"/>
              <w:divBdr>
                <w:top w:val="none" w:sz="0" w:space="0" w:color="auto"/>
                <w:left w:val="none" w:sz="0" w:space="0" w:color="auto"/>
                <w:bottom w:val="none" w:sz="0" w:space="0" w:color="auto"/>
                <w:right w:val="none" w:sz="0" w:space="0" w:color="auto"/>
              </w:divBdr>
            </w:div>
            <w:div w:id="2024360685">
              <w:marLeft w:val="0"/>
              <w:marRight w:val="0"/>
              <w:marTop w:val="0"/>
              <w:marBottom w:val="0"/>
              <w:divBdr>
                <w:top w:val="none" w:sz="0" w:space="0" w:color="auto"/>
                <w:left w:val="none" w:sz="0" w:space="0" w:color="auto"/>
                <w:bottom w:val="none" w:sz="0" w:space="0" w:color="auto"/>
                <w:right w:val="none" w:sz="0" w:space="0" w:color="auto"/>
              </w:divBdr>
            </w:div>
          </w:divsChild>
        </w:div>
        <w:div w:id="1835105738">
          <w:marLeft w:val="0"/>
          <w:marRight w:val="0"/>
          <w:marTop w:val="150"/>
          <w:marBottom w:val="0"/>
          <w:divBdr>
            <w:top w:val="none" w:sz="0" w:space="0" w:color="auto"/>
            <w:left w:val="none" w:sz="0" w:space="0" w:color="auto"/>
            <w:bottom w:val="none" w:sz="0" w:space="0" w:color="auto"/>
            <w:right w:val="none" w:sz="0" w:space="0" w:color="auto"/>
          </w:divBdr>
        </w:div>
        <w:div w:id="1682514591">
          <w:marLeft w:val="0"/>
          <w:marRight w:val="0"/>
          <w:marTop w:val="0"/>
          <w:marBottom w:val="150"/>
          <w:divBdr>
            <w:top w:val="none" w:sz="0" w:space="0" w:color="auto"/>
            <w:left w:val="none" w:sz="0" w:space="0" w:color="auto"/>
            <w:bottom w:val="none" w:sz="0" w:space="0" w:color="auto"/>
            <w:right w:val="none" w:sz="0" w:space="0" w:color="auto"/>
          </w:divBdr>
          <w:divsChild>
            <w:div w:id="1700810599">
              <w:marLeft w:val="0"/>
              <w:marRight w:val="0"/>
              <w:marTop w:val="0"/>
              <w:marBottom w:val="0"/>
              <w:divBdr>
                <w:top w:val="none" w:sz="0" w:space="0" w:color="auto"/>
                <w:left w:val="none" w:sz="0" w:space="0" w:color="auto"/>
                <w:bottom w:val="none" w:sz="0" w:space="0" w:color="auto"/>
                <w:right w:val="none" w:sz="0" w:space="0" w:color="auto"/>
              </w:divBdr>
            </w:div>
            <w:div w:id="1100447579">
              <w:marLeft w:val="0"/>
              <w:marRight w:val="0"/>
              <w:marTop w:val="0"/>
              <w:marBottom w:val="0"/>
              <w:divBdr>
                <w:top w:val="none" w:sz="0" w:space="0" w:color="auto"/>
                <w:left w:val="none" w:sz="0" w:space="0" w:color="auto"/>
                <w:bottom w:val="none" w:sz="0" w:space="0" w:color="auto"/>
                <w:right w:val="none" w:sz="0" w:space="0" w:color="auto"/>
              </w:divBdr>
            </w:div>
          </w:divsChild>
        </w:div>
        <w:div w:id="1374042350">
          <w:marLeft w:val="0"/>
          <w:marRight w:val="0"/>
          <w:marTop w:val="150"/>
          <w:marBottom w:val="0"/>
          <w:divBdr>
            <w:top w:val="none" w:sz="0" w:space="0" w:color="auto"/>
            <w:left w:val="none" w:sz="0" w:space="0" w:color="auto"/>
            <w:bottom w:val="none" w:sz="0" w:space="0" w:color="auto"/>
            <w:right w:val="none" w:sz="0" w:space="0" w:color="auto"/>
          </w:divBdr>
        </w:div>
        <w:div w:id="1933586619">
          <w:marLeft w:val="0"/>
          <w:marRight w:val="0"/>
          <w:marTop w:val="0"/>
          <w:marBottom w:val="150"/>
          <w:divBdr>
            <w:top w:val="none" w:sz="0" w:space="0" w:color="auto"/>
            <w:left w:val="none" w:sz="0" w:space="0" w:color="auto"/>
            <w:bottom w:val="none" w:sz="0" w:space="0" w:color="auto"/>
            <w:right w:val="none" w:sz="0" w:space="0" w:color="auto"/>
          </w:divBdr>
          <w:divsChild>
            <w:div w:id="491063853">
              <w:marLeft w:val="0"/>
              <w:marRight w:val="0"/>
              <w:marTop w:val="0"/>
              <w:marBottom w:val="0"/>
              <w:divBdr>
                <w:top w:val="none" w:sz="0" w:space="0" w:color="auto"/>
                <w:left w:val="none" w:sz="0" w:space="0" w:color="auto"/>
                <w:bottom w:val="none" w:sz="0" w:space="0" w:color="auto"/>
                <w:right w:val="none" w:sz="0" w:space="0" w:color="auto"/>
              </w:divBdr>
            </w:div>
            <w:div w:id="1633947812">
              <w:marLeft w:val="0"/>
              <w:marRight w:val="0"/>
              <w:marTop w:val="0"/>
              <w:marBottom w:val="0"/>
              <w:divBdr>
                <w:top w:val="none" w:sz="0" w:space="0" w:color="auto"/>
                <w:left w:val="none" w:sz="0" w:space="0" w:color="auto"/>
                <w:bottom w:val="none" w:sz="0" w:space="0" w:color="auto"/>
                <w:right w:val="none" w:sz="0" w:space="0" w:color="auto"/>
              </w:divBdr>
            </w:div>
          </w:divsChild>
        </w:div>
        <w:div w:id="168066790">
          <w:marLeft w:val="0"/>
          <w:marRight w:val="0"/>
          <w:marTop w:val="150"/>
          <w:marBottom w:val="0"/>
          <w:divBdr>
            <w:top w:val="none" w:sz="0" w:space="0" w:color="auto"/>
            <w:left w:val="none" w:sz="0" w:space="0" w:color="auto"/>
            <w:bottom w:val="none" w:sz="0" w:space="0" w:color="auto"/>
            <w:right w:val="none" w:sz="0" w:space="0" w:color="auto"/>
          </w:divBdr>
        </w:div>
        <w:div w:id="1311907613">
          <w:marLeft w:val="0"/>
          <w:marRight w:val="0"/>
          <w:marTop w:val="0"/>
          <w:marBottom w:val="150"/>
          <w:divBdr>
            <w:top w:val="none" w:sz="0" w:space="0" w:color="auto"/>
            <w:left w:val="none" w:sz="0" w:space="0" w:color="auto"/>
            <w:bottom w:val="none" w:sz="0" w:space="0" w:color="auto"/>
            <w:right w:val="none" w:sz="0" w:space="0" w:color="auto"/>
          </w:divBdr>
          <w:divsChild>
            <w:div w:id="1789663622">
              <w:marLeft w:val="0"/>
              <w:marRight w:val="0"/>
              <w:marTop w:val="0"/>
              <w:marBottom w:val="0"/>
              <w:divBdr>
                <w:top w:val="none" w:sz="0" w:space="0" w:color="auto"/>
                <w:left w:val="none" w:sz="0" w:space="0" w:color="auto"/>
                <w:bottom w:val="none" w:sz="0" w:space="0" w:color="auto"/>
                <w:right w:val="none" w:sz="0" w:space="0" w:color="auto"/>
              </w:divBdr>
            </w:div>
            <w:div w:id="963774356">
              <w:marLeft w:val="0"/>
              <w:marRight w:val="0"/>
              <w:marTop w:val="0"/>
              <w:marBottom w:val="0"/>
              <w:divBdr>
                <w:top w:val="none" w:sz="0" w:space="0" w:color="auto"/>
                <w:left w:val="none" w:sz="0" w:space="0" w:color="auto"/>
                <w:bottom w:val="none" w:sz="0" w:space="0" w:color="auto"/>
                <w:right w:val="none" w:sz="0" w:space="0" w:color="auto"/>
              </w:divBdr>
            </w:div>
          </w:divsChild>
        </w:div>
        <w:div w:id="458961130">
          <w:marLeft w:val="0"/>
          <w:marRight w:val="0"/>
          <w:marTop w:val="150"/>
          <w:marBottom w:val="0"/>
          <w:divBdr>
            <w:top w:val="none" w:sz="0" w:space="0" w:color="auto"/>
            <w:left w:val="none" w:sz="0" w:space="0" w:color="auto"/>
            <w:bottom w:val="none" w:sz="0" w:space="0" w:color="auto"/>
            <w:right w:val="none" w:sz="0" w:space="0" w:color="auto"/>
          </w:divBdr>
        </w:div>
        <w:div w:id="662126636">
          <w:marLeft w:val="0"/>
          <w:marRight w:val="0"/>
          <w:marTop w:val="0"/>
          <w:marBottom w:val="150"/>
          <w:divBdr>
            <w:top w:val="none" w:sz="0" w:space="0" w:color="auto"/>
            <w:left w:val="none" w:sz="0" w:space="0" w:color="auto"/>
            <w:bottom w:val="none" w:sz="0" w:space="0" w:color="auto"/>
            <w:right w:val="none" w:sz="0" w:space="0" w:color="auto"/>
          </w:divBdr>
          <w:divsChild>
            <w:div w:id="335809472">
              <w:marLeft w:val="0"/>
              <w:marRight w:val="0"/>
              <w:marTop w:val="0"/>
              <w:marBottom w:val="0"/>
              <w:divBdr>
                <w:top w:val="none" w:sz="0" w:space="0" w:color="auto"/>
                <w:left w:val="none" w:sz="0" w:space="0" w:color="auto"/>
                <w:bottom w:val="none" w:sz="0" w:space="0" w:color="auto"/>
                <w:right w:val="none" w:sz="0" w:space="0" w:color="auto"/>
              </w:divBdr>
            </w:div>
            <w:div w:id="1090078996">
              <w:marLeft w:val="0"/>
              <w:marRight w:val="0"/>
              <w:marTop w:val="0"/>
              <w:marBottom w:val="0"/>
              <w:divBdr>
                <w:top w:val="none" w:sz="0" w:space="0" w:color="auto"/>
                <w:left w:val="none" w:sz="0" w:space="0" w:color="auto"/>
                <w:bottom w:val="none" w:sz="0" w:space="0" w:color="auto"/>
                <w:right w:val="none" w:sz="0" w:space="0" w:color="auto"/>
              </w:divBdr>
            </w:div>
          </w:divsChild>
        </w:div>
        <w:div w:id="1705905129">
          <w:marLeft w:val="0"/>
          <w:marRight w:val="0"/>
          <w:marTop w:val="150"/>
          <w:marBottom w:val="0"/>
          <w:divBdr>
            <w:top w:val="none" w:sz="0" w:space="0" w:color="auto"/>
            <w:left w:val="none" w:sz="0" w:space="0" w:color="auto"/>
            <w:bottom w:val="none" w:sz="0" w:space="0" w:color="auto"/>
            <w:right w:val="none" w:sz="0" w:space="0" w:color="auto"/>
          </w:divBdr>
        </w:div>
        <w:div w:id="771824504">
          <w:marLeft w:val="0"/>
          <w:marRight w:val="0"/>
          <w:marTop w:val="0"/>
          <w:marBottom w:val="150"/>
          <w:divBdr>
            <w:top w:val="none" w:sz="0" w:space="0" w:color="auto"/>
            <w:left w:val="none" w:sz="0" w:space="0" w:color="auto"/>
            <w:bottom w:val="none" w:sz="0" w:space="0" w:color="auto"/>
            <w:right w:val="none" w:sz="0" w:space="0" w:color="auto"/>
          </w:divBdr>
          <w:divsChild>
            <w:div w:id="2005544332">
              <w:marLeft w:val="0"/>
              <w:marRight w:val="0"/>
              <w:marTop w:val="0"/>
              <w:marBottom w:val="0"/>
              <w:divBdr>
                <w:top w:val="none" w:sz="0" w:space="0" w:color="auto"/>
                <w:left w:val="none" w:sz="0" w:space="0" w:color="auto"/>
                <w:bottom w:val="none" w:sz="0" w:space="0" w:color="auto"/>
                <w:right w:val="none" w:sz="0" w:space="0" w:color="auto"/>
              </w:divBdr>
            </w:div>
            <w:div w:id="1557668694">
              <w:marLeft w:val="0"/>
              <w:marRight w:val="0"/>
              <w:marTop w:val="0"/>
              <w:marBottom w:val="0"/>
              <w:divBdr>
                <w:top w:val="none" w:sz="0" w:space="0" w:color="auto"/>
                <w:left w:val="none" w:sz="0" w:space="0" w:color="auto"/>
                <w:bottom w:val="none" w:sz="0" w:space="0" w:color="auto"/>
                <w:right w:val="none" w:sz="0" w:space="0" w:color="auto"/>
              </w:divBdr>
            </w:div>
          </w:divsChild>
        </w:div>
        <w:div w:id="1510943755">
          <w:marLeft w:val="0"/>
          <w:marRight w:val="0"/>
          <w:marTop w:val="150"/>
          <w:marBottom w:val="0"/>
          <w:divBdr>
            <w:top w:val="none" w:sz="0" w:space="0" w:color="auto"/>
            <w:left w:val="none" w:sz="0" w:space="0" w:color="auto"/>
            <w:bottom w:val="none" w:sz="0" w:space="0" w:color="auto"/>
            <w:right w:val="none" w:sz="0" w:space="0" w:color="auto"/>
          </w:divBdr>
        </w:div>
        <w:div w:id="1123696905">
          <w:marLeft w:val="0"/>
          <w:marRight w:val="0"/>
          <w:marTop w:val="0"/>
          <w:marBottom w:val="150"/>
          <w:divBdr>
            <w:top w:val="none" w:sz="0" w:space="0" w:color="auto"/>
            <w:left w:val="none" w:sz="0" w:space="0" w:color="auto"/>
            <w:bottom w:val="none" w:sz="0" w:space="0" w:color="auto"/>
            <w:right w:val="none" w:sz="0" w:space="0" w:color="auto"/>
          </w:divBdr>
          <w:divsChild>
            <w:div w:id="1182357294">
              <w:marLeft w:val="0"/>
              <w:marRight w:val="0"/>
              <w:marTop w:val="0"/>
              <w:marBottom w:val="0"/>
              <w:divBdr>
                <w:top w:val="none" w:sz="0" w:space="0" w:color="auto"/>
                <w:left w:val="none" w:sz="0" w:space="0" w:color="auto"/>
                <w:bottom w:val="none" w:sz="0" w:space="0" w:color="auto"/>
                <w:right w:val="none" w:sz="0" w:space="0" w:color="auto"/>
              </w:divBdr>
            </w:div>
            <w:div w:id="641273178">
              <w:marLeft w:val="0"/>
              <w:marRight w:val="0"/>
              <w:marTop w:val="0"/>
              <w:marBottom w:val="0"/>
              <w:divBdr>
                <w:top w:val="none" w:sz="0" w:space="0" w:color="auto"/>
                <w:left w:val="none" w:sz="0" w:space="0" w:color="auto"/>
                <w:bottom w:val="none" w:sz="0" w:space="0" w:color="auto"/>
                <w:right w:val="none" w:sz="0" w:space="0" w:color="auto"/>
              </w:divBdr>
            </w:div>
          </w:divsChild>
        </w:div>
        <w:div w:id="136262696">
          <w:marLeft w:val="0"/>
          <w:marRight w:val="0"/>
          <w:marTop w:val="0"/>
          <w:marBottom w:val="120"/>
          <w:divBdr>
            <w:top w:val="none" w:sz="0" w:space="0" w:color="auto"/>
            <w:left w:val="none" w:sz="0" w:space="0" w:color="auto"/>
            <w:bottom w:val="none" w:sz="0" w:space="0" w:color="auto"/>
            <w:right w:val="none" w:sz="0" w:space="0" w:color="auto"/>
          </w:divBdr>
          <w:divsChild>
            <w:div w:id="518664678">
              <w:marLeft w:val="0"/>
              <w:marRight w:val="0"/>
              <w:marTop w:val="0"/>
              <w:marBottom w:val="0"/>
              <w:divBdr>
                <w:top w:val="none" w:sz="0" w:space="0" w:color="auto"/>
                <w:left w:val="none" w:sz="0" w:space="0" w:color="auto"/>
                <w:bottom w:val="none" w:sz="0" w:space="0" w:color="auto"/>
                <w:right w:val="none" w:sz="0" w:space="0" w:color="auto"/>
              </w:divBdr>
            </w:div>
            <w:div w:id="1260722214">
              <w:marLeft w:val="0"/>
              <w:marRight w:val="0"/>
              <w:marTop w:val="0"/>
              <w:marBottom w:val="0"/>
              <w:divBdr>
                <w:top w:val="none" w:sz="0" w:space="0" w:color="auto"/>
                <w:left w:val="none" w:sz="0" w:space="0" w:color="auto"/>
                <w:bottom w:val="none" w:sz="0" w:space="0" w:color="auto"/>
                <w:right w:val="none" w:sz="0" w:space="0" w:color="auto"/>
              </w:divBdr>
            </w:div>
            <w:div w:id="1969704363">
              <w:marLeft w:val="0"/>
              <w:marRight w:val="0"/>
              <w:marTop w:val="0"/>
              <w:marBottom w:val="0"/>
              <w:divBdr>
                <w:top w:val="none" w:sz="0" w:space="0" w:color="auto"/>
                <w:left w:val="none" w:sz="0" w:space="0" w:color="auto"/>
                <w:bottom w:val="none" w:sz="0" w:space="0" w:color="auto"/>
                <w:right w:val="none" w:sz="0" w:space="0" w:color="auto"/>
              </w:divBdr>
            </w:div>
            <w:div w:id="825054121">
              <w:marLeft w:val="0"/>
              <w:marRight w:val="0"/>
              <w:marTop w:val="0"/>
              <w:marBottom w:val="0"/>
              <w:divBdr>
                <w:top w:val="none" w:sz="0" w:space="0" w:color="auto"/>
                <w:left w:val="none" w:sz="0" w:space="0" w:color="auto"/>
                <w:bottom w:val="none" w:sz="0" w:space="0" w:color="auto"/>
                <w:right w:val="none" w:sz="0" w:space="0" w:color="auto"/>
              </w:divBdr>
            </w:div>
            <w:div w:id="626812252">
              <w:marLeft w:val="0"/>
              <w:marRight w:val="0"/>
              <w:marTop w:val="0"/>
              <w:marBottom w:val="0"/>
              <w:divBdr>
                <w:top w:val="none" w:sz="0" w:space="0" w:color="auto"/>
                <w:left w:val="none" w:sz="0" w:space="0" w:color="auto"/>
                <w:bottom w:val="none" w:sz="0" w:space="0" w:color="auto"/>
                <w:right w:val="none" w:sz="0" w:space="0" w:color="auto"/>
              </w:divBdr>
            </w:div>
            <w:div w:id="323703054">
              <w:marLeft w:val="0"/>
              <w:marRight w:val="0"/>
              <w:marTop w:val="0"/>
              <w:marBottom w:val="0"/>
              <w:divBdr>
                <w:top w:val="none" w:sz="0" w:space="0" w:color="auto"/>
                <w:left w:val="none" w:sz="0" w:space="0" w:color="auto"/>
                <w:bottom w:val="none" w:sz="0" w:space="0" w:color="auto"/>
                <w:right w:val="none" w:sz="0" w:space="0" w:color="auto"/>
              </w:divBdr>
            </w:div>
            <w:div w:id="825779438">
              <w:marLeft w:val="0"/>
              <w:marRight w:val="0"/>
              <w:marTop w:val="0"/>
              <w:marBottom w:val="0"/>
              <w:divBdr>
                <w:top w:val="none" w:sz="0" w:space="0" w:color="auto"/>
                <w:left w:val="none" w:sz="0" w:space="0" w:color="auto"/>
                <w:bottom w:val="none" w:sz="0" w:space="0" w:color="auto"/>
                <w:right w:val="none" w:sz="0" w:space="0" w:color="auto"/>
              </w:divBdr>
            </w:div>
            <w:div w:id="322664431">
              <w:marLeft w:val="0"/>
              <w:marRight w:val="0"/>
              <w:marTop w:val="0"/>
              <w:marBottom w:val="0"/>
              <w:divBdr>
                <w:top w:val="none" w:sz="0" w:space="0" w:color="auto"/>
                <w:left w:val="none" w:sz="0" w:space="0" w:color="auto"/>
                <w:bottom w:val="none" w:sz="0" w:space="0" w:color="auto"/>
                <w:right w:val="none" w:sz="0" w:space="0" w:color="auto"/>
              </w:divBdr>
            </w:div>
            <w:div w:id="1066222952">
              <w:marLeft w:val="0"/>
              <w:marRight w:val="0"/>
              <w:marTop w:val="0"/>
              <w:marBottom w:val="0"/>
              <w:divBdr>
                <w:top w:val="none" w:sz="0" w:space="0" w:color="auto"/>
                <w:left w:val="none" w:sz="0" w:space="0" w:color="auto"/>
                <w:bottom w:val="none" w:sz="0" w:space="0" w:color="auto"/>
                <w:right w:val="none" w:sz="0" w:space="0" w:color="auto"/>
              </w:divBdr>
            </w:div>
            <w:div w:id="1448810949">
              <w:marLeft w:val="0"/>
              <w:marRight w:val="0"/>
              <w:marTop w:val="0"/>
              <w:marBottom w:val="0"/>
              <w:divBdr>
                <w:top w:val="none" w:sz="0" w:space="0" w:color="auto"/>
                <w:left w:val="none" w:sz="0" w:space="0" w:color="auto"/>
                <w:bottom w:val="none" w:sz="0" w:space="0" w:color="auto"/>
                <w:right w:val="none" w:sz="0" w:space="0" w:color="auto"/>
              </w:divBdr>
            </w:div>
            <w:div w:id="754128203">
              <w:marLeft w:val="0"/>
              <w:marRight w:val="0"/>
              <w:marTop w:val="0"/>
              <w:marBottom w:val="0"/>
              <w:divBdr>
                <w:top w:val="none" w:sz="0" w:space="0" w:color="auto"/>
                <w:left w:val="none" w:sz="0" w:space="0" w:color="auto"/>
                <w:bottom w:val="none" w:sz="0" w:space="0" w:color="auto"/>
                <w:right w:val="none" w:sz="0" w:space="0" w:color="auto"/>
              </w:divBdr>
            </w:div>
            <w:div w:id="1599481460">
              <w:marLeft w:val="0"/>
              <w:marRight w:val="0"/>
              <w:marTop w:val="0"/>
              <w:marBottom w:val="0"/>
              <w:divBdr>
                <w:top w:val="none" w:sz="0" w:space="0" w:color="auto"/>
                <w:left w:val="none" w:sz="0" w:space="0" w:color="auto"/>
                <w:bottom w:val="none" w:sz="0" w:space="0" w:color="auto"/>
                <w:right w:val="none" w:sz="0" w:space="0" w:color="auto"/>
              </w:divBdr>
            </w:div>
            <w:div w:id="1442187465">
              <w:marLeft w:val="0"/>
              <w:marRight w:val="0"/>
              <w:marTop w:val="0"/>
              <w:marBottom w:val="0"/>
              <w:divBdr>
                <w:top w:val="none" w:sz="0" w:space="0" w:color="auto"/>
                <w:left w:val="none" w:sz="0" w:space="0" w:color="auto"/>
                <w:bottom w:val="none" w:sz="0" w:space="0" w:color="auto"/>
                <w:right w:val="none" w:sz="0" w:space="0" w:color="auto"/>
              </w:divBdr>
            </w:div>
            <w:div w:id="595863687">
              <w:marLeft w:val="0"/>
              <w:marRight w:val="0"/>
              <w:marTop w:val="0"/>
              <w:marBottom w:val="0"/>
              <w:divBdr>
                <w:top w:val="none" w:sz="0" w:space="0" w:color="auto"/>
                <w:left w:val="none" w:sz="0" w:space="0" w:color="auto"/>
                <w:bottom w:val="none" w:sz="0" w:space="0" w:color="auto"/>
                <w:right w:val="none" w:sz="0" w:space="0" w:color="auto"/>
              </w:divBdr>
            </w:div>
          </w:divsChild>
        </w:div>
        <w:div w:id="1769890744">
          <w:marLeft w:val="0"/>
          <w:marRight w:val="0"/>
          <w:marTop w:val="0"/>
          <w:marBottom w:val="120"/>
          <w:divBdr>
            <w:top w:val="none" w:sz="0" w:space="0" w:color="auto"/>
            <w:left w:val="none" w:sz="0" w:space="0" w:color="auto"/>
            <w:bottom w:val="none" w:sz="0" w:space="0" w:color="auto"/>
            <w:right w:val="none" w:sz="0" w:space="0" w:color="auto"/>
          </w:divBdr>
          <w:divsChild>
            <w:div w:id="1797216234">
              <w:marLeft w:val="0"/>
              <w:marRight w:val="0"/>
              <w:marTop w:val="0"/>
              <w:marBottom w:val="0"/>
              <w:divBdr>
                <w:top w:val="none" w:sz="0" w:space="0" w:color="auto"/>
                <w:left w:val="none" w:sz="0" w:space="0" w:color="auto"/>
                <w:bottom w:val="none" w:sz="0" w:space="0" w:color="auto"/>
                <w:right w:val="none" w:sz="0" w:space="0" w:color="auto"/>
              </w:divBdr>
            </w:div>
            <w:div w:id="1189025916">
              <w:marLeft w:val="0"/>
              <w:marRight w:val="0"/>
              <w:marTop w:val="0"/>
              <w:marBottom w:val="0"/>
              <w:divBdr>
                <w:top w:val="none" w:sz="0" w:space="0" w:color="auto"/>
                <w:left w:val="none" w:sz="0" w:space="0" w:color="auto"/>
                <w:bottom w:val="none" w:sz="0" w:space="0" w:color="auto"/>
                <w:right w:val="none" w:sz="0" w:space="0" w:color="auto"/>
              </w:divBdr>
            </w:div>
          </w:divsChild>
        </w:div>
        <w:div w:id="1585411874">
          <w:marLeft w:val="0"/>
          <w:marRight w:val="0"/>
          <w:marTop w:val="0"/>
          <w:marBottom w:val="120"/>
          <w:divBdr>
            <w:top w:val="none" w:sz="0" w:space="0" w:color="auto"/>
            <w:left w:val="none" w:sz="0" w:space="0" w:color="auto"/>
            <w:bottom w:val="none" w:sz="0" w:space="0" w:color="auto"/>
            <w:right w:val="none" w:sz="0" w:space="0" w:color="auto"/>
          </w:divBdr>
          <w:divsChild>
            <w:div w:id="596793542">
              <w:marLeft w:val="0"/>
              <w:marRight w:val="0"/>
              <w:marTop w:val="0"/>
              <w:marBottom w:val="0"/>
              <w:divBdr>
                <w:top w:val="none" w:sz="0" w:space="0" w:color="auto"/>
                <w:left w:val="none" w:sz="0" w:space="0" w:color="auto"/>
                <w:bottom w:val="none" w:sz="0" w:space="0" w:color="auto"/>
                <w:right w:val="none" w:sz="0" w:space="0" w:color="auto"/>
              </w:divBdr>
            </w:div>
            <w:div w:id="1236670750">
              <w:marLeft w:val="0"/>
              <w:marRight w:val="0"/>
              <w:marTop w:val="0"/>
              <w:marBottom w:val="0"/>
              <w:divBdr>
                <w:top w:val="none" w:sz="0" w:space="0" w:color="auto"/>
                <w:left w:val="none" w:sz="0" w:space="0" w:color="auto"/>
                <w:bottom w:val="none" w:sz="0" w:space="0" w:color="auto"/>
                <w:right w:val="none" w:sz="0" w:space="0" w:color="auto"/>
              </w:divBdr>
            </w:div>
          </w:divsChild>
        </w:div>
        <w:div w:id="1352608034">
          <w:marLeft w:val="0"/>
          <w:marRight w:val="0"/>
          <w:marTop w:val="0"/>
          <w:marBottom w:val="120"/>
          <w:divBdr>
            <w:top w:val="none" w:sz="0" w:space="0" w:color="auto"/>
            <w:left w:val="none" w:sz="0" w:space="0" w:color="auto"/>
            <w:bottom w:val="none" w:sz="0" w:space="0" w:color="auto"/>
            <w:right w:val="none" w:sz="0" w:space="0" w:color="auto"/>
          </w:divBdr>
          <w:divsChild>
            <w:div w:id="1811745996">
              <w:marLeft w:val="0"/>
              <w:marRight w:val="0"/>
              <w:marTop w:val="0"/>
              <w:marBottom w:val="0"/>
              <w:divBdr>
                <w:top w:val="none" w:sz="0" w:space="0" w:color="auto"/>
                <w:left w:val="none" w:sz="0" w:space="0" w:color="auto"/>
                <w:bottom w:val="none" w:sz="0" w:space="0" w:color="auto"/>
                <w:right w:val="none" w:sz="0" w:space="0" w:color="auto"/>
              </w:divBdr>
            </w:div>
            <w:div w:id="2022008491">
              <w:marLeft w:val="0"/>
              <w:marRight w:val="0"/>
              <w:marTop w:val="0"/>
              <w:marBottom w:val="0"/>
              <w:divBdr>
                <w:top w:val="none" w:sz="0" w:space="0" w:color="auto"/>
                <w:left w:val="none" w:sz="0" w:space="0" w:color="auto"/>
                <w:bottom w:val="none" w:sz="0" w:space="0" w:color="auto"/>
                <w:right w:val="none" w:sz="0" w:space="0" w:color="auto"/>
              </w:divBdr>
            </w:div>
            <w:div w:id="1700549212">
              <w:marLeft w:val="0"/>
              <w:marRight w:val="0"/>
              <w:marTop w:val="0"/>
              <w:marBottom w:val="0"/>
              <w:divBdr>
                <w:top w:val="none" w:sz="0" w:space="0" w:color="auto"/>
                <w:left w:val="none" w:sz="0" w:space="0" w:color="auto"/>
                <w:bottom w:val="none" w:sz="0" w:space="0" w:color="auto"/>
                <w:right w:val="none" w:sz="0" w:space="0" w:color="auto"/>
              </w:divBdr>
            </w:div>
            <w:div w:id="838426249">
              <w:marLeft w:val="0"/>
              <w:marRight w:val="0"/>
              <w:marTop w:val="0"/>
              <w:marBottom w:val="0"/>
              <w:divBdr>
                <w:top w:val="none" w:sz="0" w:space="0" w:color="auto"/>
                <w:left w:val="none" w:sz="0" w:space="0" w:color="auto"/>
                <w:bottom w:val="none" w:sz="0" w:space="0" w:color="auto"/>
                <w:right w:val="none" w:sz="0" w:space="0" w:color="auto"/>
              </w:divBdr>
            </w:div>
            <w:div w:id="1324776043">
              <w:marLeft w:val="0"/>
              <w:marRight w:val="0"/>
              <w:marTop w:val="0"/>
              <w:marBottom w:val="0"/>
              <w:divBdr>
                <w:top w:val="none" w:sz="0" w:space="0" w:color="auto"/>
                <w:left w:val="none" w:sz="0" w:space="0" w:color="auto"/>
                <w:bottom w:val="none" w:sz="0" w:space="0" w:color="auto"/>
                <w:right w:val="none" w:sz="0" w:space="0" w:color="auto"/>
              </w:divBdr>
            </w:div>
            <w:div w:id="389886538">
              <w:marLeft w:val="0"/>
              <w:marRight w:val="0"/>
              <w:marTop w:val="0"/>
              <w:marBottom w:val="0"/>
              <w:divBdr>
                <w:top w:val="none" w:sz="0" w:space="0" w:color="auto"/>
                <w:left w:val="none" w:sz="0" w:space="0" w:color="auto"/>
                <w:bottom w:val="none" w:sz="0" w:space="0" w:color="auto"/>
                <w:right w:val="none" w:sz="0" w:space="0" w:color="auto"/>
              </w:divBdr>
            </w:div>
            <w:div w:id="1391684455">
              <w:marLeft w:val="0"/>
              <w:marRight w:val="0"/>
              <w:marTop w:val="0"/>
              <w:marBottom w:val="0"/>
              <w:divBdr>
                <w:top w:val="none" w:sz="0" w:space="0" w:color="auto"/>
                <w:left w:val="none" w:sz="0" w:space="0" w:color="auto"/>
                <w:bottom w:val="none" w:sz="0" w:space="0" w:color="auto"/>
                <w:right w:val="none" w:sz="0" w:space="0" w:color="auto"/>
              </w:divBdr>
            </w:div>
            <w:div w:id="2100175414">
              <w:marLeft w:val="0"/>
              <w:marRight w:val="0"/>
              <w:marTop w:val="0"/>
              <w:marBottom w:val="0"/>
              <w:divBdr>
                <w:top w:val="none" w:sz="0" w:space="0" w:color="auto"/>
                <w:left w:val="none" w:sz="0" w:space="0" w:color="auto"/>
                <w:bottom w:val="none" w:sz="0" w:space="0" w:color="auto"/>
                <w:right w:val="none" w:sz="0" w:space="0" w:color="auto"/>
              </w:divBdr>
            </w:div>
            <w:div w:id="71857926">
              <w:marLeft w:val="0"/>
              <w:marRight w:val="0"/>
              <w:marTop w:val="0"/>
              <w:marBottom w:val="0"/>
              <w:divBdr>
                <w:top w:val="none" w:sz="0" w:space="0" w:color="auto"/>
                <w:left w:val="none" w:sz="0" w:space="0" w:color="auto"/>
                <w:bottom w:val="none" w:sz="0" w:space="0" w:color="auto"/>
                <w:right w:val="none" w:sz="0" w:space="0" w:color="auto"/>
              </w:divBdr>
            </w:div>
            <w:div w:id="1321469249">
              <w:marLeft w:val="0"/>
              <w:marRight w:val="0"/>
              <w:marTop w:val="0"/>
              <w:marBottom w:val="0"/>
              <w:divBdr>
                <w:top w:val="none" w:sz="0" w:space="0" w:color="auto"/>
                <w:left w:val="none" w:sz="0" w:space="0" w:color="auto"/>
                <w:bottom w:val="none" w:sz="0" w:space="0" w:color="auto"/>
                <w:right w:val="none" w:sz="0" w:space="0" w:color="auto"/>
              </w:divBdr>
            </w:div>
            <w:div w:id="461461911">
              <w:marLeft w:val="0"/>
              <w:marRight w:val="0"/>
              <w:marTop w:val="0"/>
              <w:marBottom w:val="0"/>
              <w:divBdr>
                <w:top w:val="none" w:sz="0" w:space="0" w:color="auto"/>
                <w:left w:val="none" w:sz="0" w:space="0" w:color="auto"/>
                <w:bottom w:val="none" w:sz="0" w:space="0" w:color="auto"/>
                <w:right w:val="none" w:sz="0" w:space="0" w:color="auto"/>
              </w:divBdr>
            </w:div>
            <w:div w:id="618755542">
              <w:marLeft w:val="0"/>
              <w:marRight w:val="0"/>
              <w:marTop w:val="0"/>
              <w:marBottom w:val="0"/>
              <w:divBdr>
                <w:top w:val="none" w:sz="0" w:space="0" w:color="auto"/>
                <w:left w:val="none" w:sz="0" w:space="0" w:color="auto"/>
                <w:bottom w:val="none" w:sz="0" w:space="0" w:color="auto"/>
                <w:right w:val="none" w:sz="0" w:space="0" w:color="auto"/>
              </w:divBdr>
            </w:div>
            <w:div w:id="798382188">
              <w:marLeft w:val="0"/>
              <w:marRight w:val="0"/>
              <w:marTop w:val="0"/>
              <w:marBottom w:val="0"/>
              <w:divBdr>
                <w:top w:val="none" w:sz="0" w:space="0" w:color="auto"/>
                <w:left w:val="none" w:sz="0" w:space="0" w:color="auto"/>
                <w:bottom w:val="none" w:sz="0" w:space="0" w:color="auto"/>
                <w:right w:val="none" w:sz="0" w:space="0" w:color="auto"/>
              </w:divBdr>
            </w:div>
          </w:divsChild>
        </w:div>
        <w:div w:id="1286810395">
          <w:marLeft w:val="0"/>
          <w:marRight w:val="0"/>
          <w:marTop w:val="0"/>
          <w:marBottom w:val="120"/>
          <w:divBdr>
            <w:top w:val="none" w:sz="0" w:space="0" w:color="auto"/>
            <w:left w:val="none" w:sz="0" w:space="0" w:color="auto"/>
            <w:bottom w:val="none" w:sz="0" w:space="0" w:color="auto"/>
            <w:right w:val="none" w:sz="0" w:space="0" w:color="auto"/>
          </w:divBdr>
          <w:divsChild>
            <w:div w:id="434521059">
              <w:marLeft w:val="0"/>
              <w:marRight w:val="0"/>
              <w:marTop w:val="0"/>
              <w:marBottom w:val="0"/>
              <w:divBdr>
                <w:top w:val="none" w:sz="0" w:space="0" w:color="auto"/>
                <w:left w:val="none" w:sz="0" w:space="0" w:color="auto"/>
                <w:bottom w:val="none" w:sz="0" w:space="0" w:color="auto"/>
                <w:right w:val="none" w:sz="0" w:space="0" w:color="auto"/>
              </w:divBdr>
            </w:div>
            <w:div w:id="2010330826">
              <w:marLeft w:val="0"/>
              <w:marRight w:val="0"/>
              <w:marTop w:val="0"/>
              <w:marBottom w:val="0"/>
              <w:divBdr>
                <w:top w:val="none" w:sz="0" w:space="0" w:color="auto"/>
                <w:left w:val="none" w:sz="0" w:space="0" w:color="auto"/>
                <w:bottom w:val="none" w:sz="0" w:space="0" w:color="auto"/>
                <w:right w:val="none" w:sz="0" w:space="0" w:color="auto"/>
              </w:divBdr>
            </w:div>
            <w:div w:id="2076854213">
              <w:marLeft w:val="0"/>
              <w:marRight w:val="0"/>
              <w:marTop w:val="0"/>
              <w:marBottom w:val="0"/>
              <w:divBdr>
                <w:top w:val="none" w:sz="0" w:space="0" w:color="auto"/>
                <w:left w:val="none" w:sz="0" w:space="0" w:color="auto"/>
                <w:bottom w:val="none" w:sz="0" w:space="0" w:color="auto"/>
                <w:right w:val="none" w:sz="0" w:space="0" w:color="auto"/>
              </w:divBdr>
            </w:div>
            <w:div w:id="1533306421">
              <w:marLeft w:val="0"/>
              <w:marRight w:val="0"/>
              <w:marTop w:val="0"/>
              <w:marBottom w:val="0"/>
              <w:divBdr>
                <w:top w:val="none" w:sz="0" w:space="0" w:color="auto"/>
                <w:left w:val="none" w:sz="0" w:space="0" w:color="auto"/>
                <w:bottom w:val="none" w:sz="0" w:space="0" w:color="auto"/>
                <w:right w:val="none" w:sz="0" w:space="0" w:color="auto"/>
              </w:divBdr>
            </w:div>
            <w:div w:id="457843869">
              <w:marLeft w:val="0"/>
              <w:marRight w:val="0"/>
              <w:marTop w:val="0"/>
              <w:marBottom w:val="0"/>
              <w:divBdr>
                <w:top w:val="none" w:sz="0" w:space="0" w:color="auto"/>
                <w:left w:val="none" w:sz="0" w:space="0" w:color="auto"/>
                <w:bottom w:val="none" w:sz="0" w:space="0" w:color="auto"/>
                <w:right w:val="none" w:sz="0" w:space="0" w:color="auto"/>
              </w:divBdr>
            </w:div>
            <w:div w:id="461308718">
              <w:marLeft w:val="0"/>
              <w:marRight w:val="0"/>
              <w:marTop w:val="0"/>
              <w:marBottom w:val="0"/>
              <w:divBdr>
                <w:top w:val="none" w:sz="0" w:space="0" w:color="auto"/>
                <w:left w:val="none" w:sz="0" w:space="0" w:color="auto"/>
                <w:bottom w:val="none" w:sz="0" w:space="0" w:color="auto"/>
                <w:right w:val="none" w:sz="0" w:space="0" w:color="auto"/>
              </w:divBdr>
            </w:div>
            <w:div w:id="187839039">
              <w:marLeft w:val="0"/>
              <w:marRight w:val="0"/>
              <w:marTop w:val="0"/>
              <w:marBottom w:val="0"/>
              <w:divBdr>
                <w:top w:val="none" w:sz="0" w:space="0" w:color="auto"/>
                <w:left w:val="none" w:sz="0" w:space="0" w:color="auto"/>
                <w:bottom w:val="none" w:sz="0" w:space="0" w:color="auto"/>
                <w:right w:val="none" w:sz="0" w:space="0" w:color="auto"/>
              </w:divBdr>
            </w:div>
            <w:div w:id="817234501">
              <w:marLeft w:val="0"/>
              <w:marRight w:val="0"/>
              <w:marTop w:val="0"/>
              <w:marBottom w:val="0"/>
              <w:divBdr>
                <w:top w:val="none" w:sz="0" w:space="0" w:color="auto"/>
                <w:left w:val="none" w:sz="0" w:space="0" w:color="auto"/>
                <w:bottom w:val="none" w:sz="0" w:space="0" w:color="auto"/>
                <w:right w:val="none" w:sz="0" w:space="0" w:color="auto"/>
              </w:divBdr>
            </w:div>
            <w:div w:id="451290068">
              <w:marLeft w:val="0"/>
              <w:marRight w:val="0"/>
              <w:marTop w:val="0"/>
              <w:marBottom w:val="0"/>
              <w:divBdr>
                <w:top w:val="none" w:sz="0" w:space="0" w:color="auto"/>
                <w:left w:val="none" w:sz="0" w:space="0" w:color="auto"/>
                <w:bottom w:val="none" w:sz="0" w:space="0" w:color="auto"/>
                <w:right w:val="none" w:sz="0" w:space="0" w:color="auto"/>
              </w:divBdr>
            </w:div>
            <w:div w:id="38207571">
              <w:marLeft w:val="0"/>
              <w:marRight w:val="0"/>
              <w:marTop w:val="0"/>
              <w:marBottom w:val="0"/>
              <w:divBdr>
                <w:top w:val="none" w:sz="0" w:space="0" w:color="auto"/>
                <w:left w:val="none" w:sz="0" w:space="0" w:color="auto"/>
                <w:bottom w:val="none" w:sz="0" w:space="0" w:color="auto"/>
                <w:right w:val="none" w:sz="0" w:space="0" w:color="auto"/>
              </w:divBdr>
            </w:div>
            <w:div w:id="162816401">
              <w:marLeft w:val="0"/>
              <w:marRight w:val="0"/>
              <w:marTop w:val="0"/>
              <w:marBottom w:val="0"/>
              <w:divBdr>
                <w:top w:val="none" w:sz="0" w:space="0" w:color="auto"/>
                <w:left w:val="none" w:sz="0" w:space="0" w:color="auto"/>
                <w:bottom w:val="none" w:sz="0" w:space="0" w:color="auto"/>
                <w:right w:val="none" w:sz="0" w:space="0" w:color="auto"/>
              </w:divBdr>
            </w:div>
            <w:div w:id="511646689">
              <w:marLeft w:val="0"/>
              <w:marRight w:val="0"/>
              <w:marTop w:val="0"/>
              <w:marBottom w:val="0"/>
              <w:divBdr>
                <w:top w:val="none" w:sz="0" w:space="0" w:color="auto"/>
                <w:left w:val="none" w:sz="0" w:space="0" w:color="auto"/>
                <w:bottom w:val="none" w:sz="0" w:space="0" w:color="auto"/>
                <w:right w:val="none" w:sz="0" w:space="0" w:color="auto"/>
              </w:divBdr>
            </w:div>
            <w:div w:id="177502707">
              <w:marLeft w:val="0"/>
              <w:marRight w:val="0"/>
              <w:marTop w:val="0"/>
              <w:marBottom w:val="0"/>
              <w:divBdr>
                <w:top w:val="none" w:sz="0" w:space="0" w:color="auto"/>
                <w:left w:val="none" w:sz="0" w:space="0" w:color="auto"/>
                <w:bottom w:val="none" w:sz="0" w:space="0" w:color="auto"/>
                <w:right w:val="none" w:sz="0" w:space="0" w:color="auto"/>
              </w:divBdr>
            </w:div>
            <w:div w:id="256329354">
              <w:marLeft w:val="0"/>
              <w:marRight w:val="0"/>
              <w:marTop w:val="0"/>
              <w:marBottom w:val="0"/>
              <w:divBdr>
                <w:top w:val="none" w:sz="0" w:space="0" w:color="auto"/>
                <w:left w:val="none" w:sz="0" w:space="0" w:color="auto"/>
                <w:bottom w:val="none" w:sz="0" w:space="0" w:color="auto"/>
                <w:right w:val="none" w:sz="0" w:space="0" w:color="auto"/>
              </w:divBdr>
            </w:div>
            <w:div w:id="712925142">
              <w:marLeft w:val="0"/>
              <w:marRight w:val="0"/>
              <w:marTop w:val="0"/>
              <w:marBottom w:val="0"/>
              <w:divBdr>
                <w:top w:val="none" w:sz="0" w:space="0" w:color="auto"/>
                <w:left w:val="none" w:sz="0" w:space="0" w:color="auto"/>
                <w:bottom w:val="none" w:sz="0" w:space="0" w:color="auto"/>
                <w:right w:val="none" w:sz="0" w:space="0" w:color="auto"/>
              </w:divBdr>
            </w:div>
            <w:div w:id="1130901964">
              <w:marLeft w:val="0"/>
              <w:marRight w:val="0"/>
              <w:marTop w:val="0"/>
              <w:marBottom w:val="0"/>
              <w:divBdr>
                <w:top w:val="none" w:sz="0" w:space="0" w:color="auto"/>
                <w:left w:val="none" w:sz="0" w:space="0" w:color="auto"/>
                <w:bottom w:val="none" w:sz="0" w:space="0" w:color="auto"/>
                <w:right w:val="none" w:sz="0" w:space="0" w:color="auto"/>
              </w:divBdr>
            </w:div>
            <w:div w:id="1970545382">
              <w:marLeft w:val="0"/>
              <w:marRight w:val="0"/>
              <w:marTop w:val="0"/>
              <w:marBottom w:val="0"/>
              <w:divBdr>
                <w:top w:val="none" w:sz="0" w:space="0" w:color="auto"/>
                <w:left w:val="none" w:sz="0" w:space="0" w:color="auto"/>
                <w:bottom w:val="none" w:sz="0" w:space="0" w:color="auto"/>
                <w:right w:val="none" w:sz="0" w:space="0" w:color="auto"/>
              </w:divBdr>
            </w:div>
            <w:div w:id="430399183">
              <w:marLeft w:val="0"/>
              <w:marRight w:val="0"/>
              <w:marTop w:val="0"/>
              <w:marBottom w:val="0"/>
              <w:divBdr>
                <w:top w:val="none" w:sz="0" w:space="0" w:color="auto"/>
                <w:left w:val="none" w:sz="0" w:space="0" w:color="auto"/>
                <w:bottom w:val="none" w:sz="0" w:space="0" w:color="auto"/>
                <w:right w:val="none" w:sz="0" w:space="0" w:color="auto"/>
              </w:divBdr>
            </w:div>
          </w:divsChild>
        </w:div>
        <w:div w:id="1726877590">
          <w:marLeft w:val="0"/>
          <w:marRight w:val="0"/>
          <w:marTop w:val="0"/>
          <w:marBottom w:val="120"/>
          <w:divBdr>
            <w:top w:val="none" w:sz="0" w:space="0" w:color="auto"/>
            <w:left w:val="none" w:sz="0" w:space="0" w:color="auto"/>
            <w:bottom w:val="none" w:sz="0" w:space="0" w:color="auto"/>
            <w:right w:val="none" w:sz="0" w:space="0" w:color="auto"/>
          </w:divBdr>
          <w:divsChild>
            <w:div w:id="1168397815">
              <w:marLeft w:val="0"/>
              <w:marRight w:val="0"/>
              <w:marTop w:val="0"/>
              <w:marBottom w:val="0"/>
              <w:divBdr>
                <w:top w:val="none" w:sz="0" w:space="0" w:color="auto"/>
                <w:left w:val="none" w:sz="0" w:space="0" w:color="auto"/>
                <w:bottom w:val="none" w:sz="0" w:space="0" w:color="auto"/>
                <w:right w:val="none" w:sz="0" w:space="0" w:color="auto"/>
              </w:divBdr>
            </w:div>
            <w:div w:id="85612178">
              <w:marLeft w:val="0"/>
              <w:marRight w:val="0"/>
              <w:marTop w:val="0"/>
              <w:marBottom w:val="0"/>
              <w:divBdr>
                <w:top w:val="none" w:sz="0" w:space="0" w:color="auto"/>
                <w:left w:val="none" w:sz="0" w:space="0" w:color="auto"/>
                <w:bottom w:val="none" w:sz="0" w:space="0" w:color="auto"/>
                <w:right w:val="none" w:sz="0" w:space="0" w:color="auto"/>
              </w:divBdr>
            </w:div>
            <w:div w:id="1105807071">
              <w:marLeft w:val="0"/>
              <w:marRight w:val="0"/>
              <w:marTop w:val="0"/>
              <w:marBottom w:val="0"/>
              <w:divBdr>
                <w:top w:val="none" w:sz="0" w:space="0" w:color="auto"/>
                <w:left w:val="none" w:sz="0" w:space="0" w:color="auto"/>
                <w:bottom w:val="none" w:sz="0" w:space="0" w:color="auto"/>
                <w:right w:val="none" w:sz="0" w:space="0" w:color="auto"/>
              </w:divBdr>
            </w:div>
            <w:div w:id="1894123554">
              <w:marLeft w:val="0"/>
              <w:marRight w:val="0"/>
              <w:marTop w:val="0"/>
              <w:marBottom w:val="0"/>
              <w:divBdr>
                <w:top w:val="none" w:sz="0" w:space="0" w:color="auto"/>
                <w:left w:val="none" w:sz="0" w:space="0" w:color="auto"/>
                <w:bottom w:val="none" w:sz="0" w:space="0" w:color="auto"/>
                <w:right w:val="none" w:sz="0" w:space="0" w:color="auto"/>
              </w:divBdr>
            </w:div>
            <w:div w:id="244802337">
              <w:marLeft w:val="0"/>
              <w:marRight w:val="0"/>
              <w:marTop w:val="0"/>
              <w:marBottom w:val="0"/>
              <w:divBdr>
                <w:top w:val="none" w:sz="0" w:space="0" w:color="auto"/>
                <w:left w:val="none" w:sz="0" w:space="0" w:color="auto"/>
                <w:bottom w:val="none" w:sz="0" w:space="0" w:color="auto"/>
                <w:right w:val="none" w:sz="0" w:space="0" w:color="auto"/>
              </w:divBdr>
            </w:div>
            <w:div w:id="2120369057">
              <w:marLeft w:val="0"/>
              <w:marRight w:val="0"/>
              <w:marTop w:val="0"/>
              <w:marBottom w:val="0"/>
              <w:divBdr>
                <w:top w:val="none" w:sz="0" w:space="0" w:color="auto"/>
                <w:left w:val="none" w:sz="0" w:space="0" w:color="auto"/>
                <w:bottom w:val="none" w:sz="0" w:space="0" w:color="auto"/>
                <w:right w:val="none" w:sz="0" w:space="0" w:color="auto"/>
              </w:divBdr>
            </w:div>
            <w:div w:id="350030973">
              <w:marLeft w:val="0"/>
              <w:marRight w:val="0"/>
              <w:marTop w:val="0"/>
              <w:marBottom w:val="0"/>
              <w:divBdr>
                <w:top w:val="none" w:sz="0" w:space="0" w:color="auto"/>
                <w:left w:val="none" w:sz="0" w:space="0" w:color="auto"/>
                <w:bottom w:val="none" w:sz="0" w:space="0" w:color="auto"/>
                <w:right w:val="none" w:sz="0" w:space="0" w:color="auto"/>
              </w:divBdr>
            </w:div>
            <w:div w:id="823356830">
              <w:marLeft w:val="0"/>
              <w:marRight w:val="0"/>
              <w:marTop w:val="0"/>
              <w:marBottom w:val="0"/>
              <w:divBdr>
                <w:top w:val="none" w:sz="0" w:space="0" w:color="auto"/>
                <w:left w:val="none" w:sz="0" w:space="0" w:color="auto"/>
                <w:bottom w:val="none" w:sz="0" w:space="0" w:color="auto"/>
                <w:right w:val="none" w:sz="0" w:space="0" w:color="auto"/>
              </w:divBdr>
            </w:div>
            <w:div w:id="1687511679">
              <w:marLeft w:val="0"/>
              <w:marRight w:val="0"/>
              <w:marTop w:val="0"/>
              <w:marBottom w:val="0"/>
              <w:divBdr>
                <w:top w:val="none" w:sz="0" w:space="0" w:color="auto"/>
                <w:left w:val="none" w:sz="0" w:space="0" w:color="auto"/>
                <w:bottom w:val="none" w:sz="0" w:space="0" w:color="auto"/>
                <w:right w:val="none" w:sz="0" w:space="0" w:color="auto"/>
              </w:divBdr>
            </w:div>
            <w:div w:id="1319924200">
              <w:marLeft w:val="0"/>
              <w:marRight w:val="0"/>
              <w:marTop w:val="0"/>
              <w:marBottom w:val="0"/>
              <w:divBdr>
                <w:top w:val="none" w:sz="0" w:space="0" w:color="auto"/>
                <w:left w:val="none" w:sz="0" w:space="0" w:color="auto"/>
                <w:bottom w:val="none" w:sz="0" w:space="0" w:color="auto"/>
                <w:right w:val="none" w:sz="0" w:space="0" w:color="auto"/>
              </w:divBdr>
            </w:div>
            <w:div w:id="1853882733">
              <w:marLeft w:val="0"/>
              <w:marRight w:val="0"/>
              <w:marTop w:val="0"/>
              <w:marBottom w:val="0"/>
              <w:divBdr>
                <w:top w:val="none" w:sz="0" w:space="0" w:color="auto"/>
                <w:left w:val="none" w:sz="0" w:space="0" w:color="auto"/>
                <w:bottom w:val="none" w:sz="0" w:space="0" w:color="auto"/>
                <w:right w:val="none" w:sz="0" w:space="0" w:color="auto"/>
              </w:divBdr>
            </w:div>
            <w:div w:id="721439931">
              <w:marLeft w:val="0"/>
              <w:marRight w:val="0"/>
              <w:marTop w:val="0"/>
              <w:marBottom w:val="0"/>
              <w:divBdr>
                <w:top w:val="none" w:sz="0" w:space="0" w:color="auto"/>
                <w:left w:val="none" w:sz="0" w:space="0" w:color="auto"/>
                <w:bottom w:val="none" w:sz="0" w:space="0" w:color="auto"/>
                <w:right w:val="none" w:sz="0" w:space="0" w:color="auto"/>
              </w:divBdr>
            </w:div>
            <w:div w:id="1248923961">
              <w:marLeft w:val="0"/>
              <w:marRight w:val="0"/>
              <w:marTop w:val="0"/>
              <w:marBottom w:val="0"/>
              <w:divBdr>
                <w:top w:val="none" w:sz="0" w:space="0" w:color="auto"/>
                <w:left w:val="none" w:sz="0" w:space="0" w:color="auto"/>
                <w:bottom w:val="none" w:sz="0" w:space="0" w:color="auto"/>
                <w:right w:val="none" w:sz="0" w:space="0" w:color="auto"/>
              </w:divBdr>
            </w:div>
            <w:div w:id="338045504">
              <w:marLeft w:val="0"/>
              <w:marRight w:val="0"/>
              <w:marTop w:val="0"/>
              <w:marBottom w:val="0"/>
              <w:divBdr>
                <w:top w:val="none" w:sz="0" w:space="0" w:color="auto"/>
                <w:left w:val="none" w:sz="0" w:space="0" w:color="auto"/>
                <w:bottom w:val="none" w:sz="0" w:space="0" w:color="auto"/>
                <w:right w:val="none" w:sz="0" w:space="0" w:color="auto"/>
              </w:divBdr>
            </w:div>
          </w:divsChild>
        </w:div>
        <w:div w:id="1842621944">
          <w:marLeft w:val="0"/>
          <w:marRight w:val="0"/>
          <w:marTop w:val="0"/>
          <w:marBottom w:val="120"/>
          <w:divBdr>
            <w:top w:val="none" w:sz="0" w:space="0" w:color="auto"/>
            <w:left w:val="none" w:sz="0" w:space="0" w:color="auto"/>
            <w:bottom w:val="none" w:sz="0" w:space="0" w:color="auto"/>
            <w:right w:val="none" w:sz="0" w:space="0" w:color="auto"/>
          </w:divBdr>
          <w:divsChild>
            <w:div w:id="2032291269">
              <w:marLeft w:val="0"/>
              <w:marRight w:val="0"/>
              <w:marTop w:val="0"/>
              <w:marBottom w:val="0"/>
              <w:divBdr>
                <w:top w:val="none" w:sz="0" w:space="0" w:color="auto"/>
                <w:left w:val="none" w:sz="0" w:space="0" w:color="auto"/>
                <w:bottom w:val="none" w:sz="0" w:space="0" w:color="auto"/>
                <w:right w:val="none" w:sz="0" w:space="0" w:color="auto"/>
              </w:divBdr>
            </w:div>
            <w:div w:id="660275467">
              <w:marLeft w:val="0"/>
              <w:marRight w:val="0"/>
              <w:marTop w:val="0"/>
              <w:marBottom w:val="0"/>
              <w:divBdr>
                <w:top w:val="none" w:sz="0" w:space="0" w:color="auto"/>
                <w:left w:val="none" w:sz="0" w:space="0" w:color="auto"/>
                <w:bottom w:val="none" w:sz="0" w:space="0" w:color="auto"/>
                <w:right w:val="none" w:sz="0" w:space="0" w:color="auto"/>
              </w:divBdr>
            </w:div>
            <w:div w:id="2143497634">
              <w:marLeft w:val="0"/>
              <w:marRight w:val="0"/>
              <w:marTop w:val="0"/>
              <w:marBottom w:val="0"/>
              <w:divBdr>
                <w:top w:val="none" w:sz="0" w:space="0" w:color="auto"/>
                <w:left w:val="none" w:sz="0" w:space="0" w:color="auto"/>
                <w:bottom w:val="none" w:sz="0" w:space="0" w:color="auto"/>
                <w:right w:val="none" w:sz="0" w:space="0" w:color="auto"/>
              </w:divBdr>
            </w:div>
            <w:div w:id="693265836">
              <w:marLeft w:val="0"/>
              <w:marRight w:val="0"/>
              <w:marTop w:val="0"/>
              <w:marBottom w:val="0"/>
              <w:divBdr>
                <w:top w:val="none" w:sz="0" w:space="0" w:color="auto"/>
                <w:left w:val="none" w:sz="0" w:space="0" w:color="auto"/>
                <w:bottom w:val="none" w:sz="0" w:space="0" w:color="auto"/>
                <w:right w:val="none" w:sz="0" w:space="0" w:color="auto"/>
              </w:divBdr>
            </w:div>
            <w:div w:id="514006355">
              <w:marLeft w:val="0"/>
              <w:marRight w:val="0"/>
              <w:marTop w:val="0"/>
              <w:marBottom w:val="0"/>
              <w:divBdr>
                <w:top w:val="none" w:sz="0" w:space="0" w:color="auto"/>
                <w:left w:val="none" w:sz="0" w:space="0" w:color="auto"/>
                <w:bottom w:val="none" w:sz="0" w:space="0" w:color="auto"/>
                <w:right w:val="none" w:sz="0" w:space="0" w:color="auto"/>
              </w:divBdr>
            </w:div>
            <w:div w:id="2075928367">
              <w:marLeft w:val="0"/>
              <w:marRight w:val="0"/>
              <w:marTop w:val="0"/>
              <w:marBottom w:val="0"/>
              <w:divBdr>
                <w:top w:val="none" w:sz="0" w:space="0" w:color="auto"/>
                <w:left w:val="none" w:sz="0" w:space="0" w:color="auto"/>
                <w:bottom w:val="none" w:sz="0" w:space="0" w:color="auto"/>
                <w:right w:val="none" w:sz="0" w:space="0" w:color="auto"/>
              </w:divBdr>
            </w:div>
            <w:div w:id="1232542029">
              <w:marLeft w:val="0"/>
              <w:marRight w:val="0"/>
              <w:marTop w:val="0"/>
              <w:marBottom w:val="0"/>
              <w:divBdr>
                <w:top w:val="none" w:sz="0" w:space="0" w:color="auto"/>
                <w:left w:val="none" w:sz="0" w:space="0" w:color="auto"/>
                <w:bottom w:val="none" w:sz="0" w:space="0" w:color="auto"/>
                <w:right w:val="none" w:sz="0" w:space="0" w:color="auto"/>
              </w:divBdr>
            </w:div>
            <w:div w:id="1082293835">
              <w:marLeft w:val="0"/>
              <w:marRight w:val="0"/>
              <w:marTop w:val="0"/>
              <w:marBottom w:val="0"/>
              <w:divBdr>
                <w:top w:val="none" w:sz="0" w:space="0" w:color="auto"/>
                <w:left w:val="none" w:sz="0" w:space="0" w:color="auto"/>
                <w:bottom w:val="none" w:sz="0" w:space="0" w:color="auto"/>
                <w:right w:val="none" w:sz="0" w:space="0" w:color="auto"/>
              </w:divBdr>
            </w:div>
            <w:div w:id="1094086441">
              <w:marLeft w:val="0"/>
              <w:marRight w:val="0"/>
              <w:marTop w:val="0"/>
              <w:marBottom w:val="0"/>
              <w:divBdr>
                <w:top w:val="none" w:sz="0" w:space="0" w:color="auto"/>
                <w:left w:val="none" w:sz="0" w:space="0" w:color="auto"/>
                <w:bottom w:val="none" w:sz="0" w:space="0" w:color="auto"/>
                <w:right w:val="none" w:sz="0" w:space="0" w:color="auto"/>
              </w:divBdr>
            </w:div>
            <w:div w:id="478810190">
              <w:marLeft w:val="0"/>
              <w:marRight w:val="0"/>
              <w:marTop w:val="0"/>
              <w:marBottom w:val="0"/>
              <w:divBdr>
                <w:top w:val="none" w:sz="0" w:space="0" w:color="auto"/>
                <w:left w:val="none" w:sz="0" w:space="0" w:color="auto"/>
                <w:bottom w:val="none" w:sz="0" w:space="0" w:color="auto"/>
                <w:right w:val="none" w:sz="0" w:space="0" w:color="auto"/>
              </w:divBdr>
            </w:div>
            <w:div w:id="120811127">
              <w:marLeft w:val="0"/>
              <w:marRight w:val="0"/>
              <w:marTop w:val="0"/>
              <w:marBottom w:val="0"/>
              <w:divBdr>
                <w:top w:val="none" w:sz="0" w:space="0" w:color="auto"/>
                <w:left w:val="none" w:sz="0" w:space="0" w:color="auto"/>
                <w:bottom w:val="none" w:sz="0" w:space="0" w:color="auto"/>
                <w:right w:val="none" w:sz="0" w:space="0" w:color="auto"/>
              </w:divBdr>
            </w:div>
            <w:div w:id="2080863098">
              <w:marLeft w:val="0"/>
              <w:marRight w:val="0"/>
              <w:marTop w:val="0"/>
              <w:marBottom w:val="0"/>
              <w:divBdr>
                <w:top w:val="none" w:sz="0" w:space="0" w:color="auto"/>
                <w:left w:val="none" w:sz="0" w:space="0" w:color="auto"/>
                <w:bottom w:val="none" w:sz="0" w:space="0" w:color="auto"/>
                <w:right w:val="none" w:sz="0" w:space="0" w:color="auto"/>
              </w:divBdr>
            </w:div>
            <w:div w:id="1031153105">
              <w:marLeft w:val="0"/>
              <w:marRight w:val="0"/>
              <w:marTop w:val="0"/>
              <w:marBottom w:val="0"/>
              <w:divBdr>
                <w:top w:val="none" w:sz="0" w:space="0" w:color="auto"/>
                <w:left w:val="none" w:sz="0" w:space="0" w:color="auto"/>
                <w:bottom w:val="none" w:sz="0" w:space="0" w:color="auto"/>
                <w:right w:val="none" w:sz="0" w:space="0" w:color="auto"/>
              </w:divBdr>
            </w:div>
            <w:div w:id="1180243781">
              <w:marLeft w:val="0"/>
              <w:marRight w:val="0"/>
              <w:marTop w:val="0"/>
              <w:marBottom w:val="0"/>
              <w:divBdr>
                <w:top w:val="none" w:sz="0" w:space="0" w:color="auto"/>
                <w:left w:val="none" w:sz="0" w:space="0" w:color="auto"/>
                <w:bottom w:val="none" w:sz="0" w:space="0" w:color="auto"/>
                <w:right w:val="none" w:sz="0" w:space="0" w:color="auto"/>
              </w:divBdr>
            </w:div>
            <w:div w:id="352149974">
              <w:marLeft w:val="0"/>
              <w:marRight w:val="0"/>
              <w:marTop w:val="0"/>
              <w:marBottom w:val="0"/>
              <w:divBdr>
                <w:top w:val="none" w:sz="0" w:space="0" w:color="auto"/>
                <w:left w:val="none" w:sz="0" w:space="0" w:color="auto"/>
                <w:bottom w:val="none" w:sz="0" w:space="0" w:color="auto"/>
                <w:right w:val="none" w:sz="0" w:space="0" w:color="auto"/>
              </w:divBdr>
            </w:div>
          </w:divsChild>
        </w:div>
        <w:div w:id="289240373">
          <w:marLeft w:val="0"/>
          <w:marRight w:val="0"/>
          <w:marTop w:val="0"/>
          <w:marBottom w:val="120"/>
          <w:divBdr>
            <w:top w:val="none" w:sz="0" w:space="0" w:color="auto"/>
            <w:left w:val="none" w:sz="0" w:space="0" w:color="auto"/>
            <w:bottom w:val="none" w:sz="0" w:space="0" w:color="auto"/>
            <w:right w:val="none" w:sz="0" w:space="0" w:color="auto"/>
          </w:divBdr>
          <w:divsChild>
            <w:div w:id="696196653">
              <w:marLeft w:val="0"/>
              <w:marRight w:val="0"/>
              <w:marTop w:val="0"/>
              <w:marBottom w:val="0"/>
              <w:divBdr>
                <w:top w:val="none" w:sz="0" w:space="0" w:color="auto"/>
                <w:left w:val="none" w:sz="0" w:space="0" w:color="auto"/>
                <w:bottom w:val="none" w:sz="0" w:space="0" w:color="auto"/>
                <w:right w:val="none" w:sz="0" w:space="0" w:color="auto"/>
              </w:divBdr>
            </w:div>
            <w:div w:id="665405092">
              <w:marLeft w:val="0"/>
              <w:marRight w:val="0"/>
              <w:marTop w:val="0"/>
              <w:marBottom w:val="0"/>
              <w:divBdr>
                <w:top w:val="none" w:sz="0" w:space="0" w:color="auto"/>
                <w:left w:val="none" w:sz="0" w:space="0" w:color="auto"/>
                <w:bottom w:val="none" w:sz="0" w:space="0" w:color="auto"/>
                <w:right w:val="none" w:sz="0" w:space="0" w:color="auto"/>
              </w:divBdr>
            </w:div>
          </w:divsChild>
        </w:div>
        <w:div w:id="186188213">
          <w:marLeft w:val="0"/>
          <w:marRight w:val="0"/>
          <w:marTop w:val="0"/>
          <w:marBottom w:val="120"/>
          <w:divBdr>
            <w:top w:val="none" w:sz="0" w:space="0" w:color="auto"/>
            <w:left w:val="none" w:sz="0" w:space="0" w:color="auto"/>
            <w:bottom w:val="none" w:sz="0" w:space="0" w:color="auto"/>
            <w:right w:val="none" w:sz="0" w:space="0" w:color="auto"/>
          </w:divBdr>
          <w:divsChild>
            <w:div w:id="358629821">
              <w:marLeft w:val="0"/>
              <w:marRight w:val="0"/>
              <w:marTop w:val="0"/>
              <w:marBottom w:val="0"/>
              <w:divBdr>
                <w:top w:val="none" w:sz="0" w:space="0" w:color="auto"/>
                <w:left w:val="none" w:sz="0" w:space="0" w:color="auto"/>
                <w:bottom w:val="none" w:sz="0" w:space="0" w:color="auto"/>
                <w:right w:val="none" w:sz="0" w:space="0" w:color="auto"/>
              </w:divBdr>
            </w:div>
            <w:div w:id="109252683">
              <w:marLeft w:val="0"/>
              <w:marRight w:val="0"/>
              <w:marTop w:val="0"/>
              <w:marBottom w:val="0"/>
              <w:divBdr>
                <w:top w:val="none" w:sz="0" w:space="0" w:color="auto"/>
                <w:left w:val="none" w:sz="0" w:space="0" w:color="auto"/>
                <w:bottom w:val="none" w:sz="0" w:space="0" w:color="auto"/>
                <w:right w:val="none" w:sz="0" w:space="0" w:color="auto"/>
              </w:divBdr>
            </w:div>
          </w:divsChild>
        </w:div>
        <w:div w:id="664164565">
          <w:marLeft w:val="0"/>
          <w:marRight w:val="0"/>
          <w:marTop w:val="0"/>
          <w:marBottom w:val="120"/>
          <w:divBdr>
            <w:top w:val="none" w:sz="0" w:space="0" w:color="auto"/>
            <w:left w:val="none" w:sz="0" w:space="0" w:color="auto"/>
            <w:bottom w:val="none" w:sz="0" w:space="0" w:color="auto"/>
            <w:right w:val="none" w:sz="0" w:space="0" w:color="auto"/>
          </w:divBdr>
          <w:divsChild>
            <w:div w:id="2049604787">
              <w:marLeft w:val="0"/>
              <w:marRight w:val="0"/>
              <w:marTop w:val="0"/>
              <w:marBottom w:val="0"/>
              <w:divBdr>
                <w:top w:val="none" w:sz="0" w:space="0" w:color="auto"/>
                <w:left w:val="none" w:sz="0" w:space="0" w:color="auto"/>
                <w:bottom w:val="none" w:sz="0" w:space="0" w:color="auto"/>
                <w:right w:val="none" w:sz="0" w:space="0" w:color="auto"/>
              </w:divBdr>
            </w:div>
            <w:div w:id="391857558">
              <w:marLeft w:val="0"/>
              <w:marRight w:val="0"/>
              <w:marTop w:val="0"/>
              <w:marBottom w:val="0"/>
              <w:divBdr>
                <w:top w:val="none" w:sz="0" w:space="0" w:color="auto"/>
                <w:left w:val="none" w:sz="0" w:space="0" w:color="auto"/>
                <w:bottom w:val="none" w:sz="0" w:space="0" w:color="auto"/>
                <w:right w:val="none" w:sz="0" w:space="0" w:color="auto"/>
              </w:divBdr>
            </w:div>
          </w:divsChild>
        </w:div>
        <w:div w:id="865214421">
          <w:marLeft w:val="0"/>
          <w:marRight w:val="0"/>
          <w:marTop w:val="0"/>
          <w:marBottom w:val="120"/>
          <w:divBdr>
            <w:top w:val="none" w:sz="0" w:space="0" w:color="auto"/>
            <w:left w:val="none" w:sz="0" w:space="0" w:color="auto"/>
            <w:bottom w:val="none" w:sz="0" w:space="0" w:color="auto"/>
            <w:right w:val="none" w:sz="0" w:space="0" w:color="auto"/>
          </w:divBdr>
          <w:divsChild>
            <w:div w:id="330373213">
              <w:marLeft w:val="0"/>
              <w:marRight w:val="0"/>
              <w:marTop w:val="0"/>
              <w:marBottom w:val="0"/>
              <w:divBdr>
                <w:top w:val="none" w:sz="0" w:space="0" w:color="auto"/>
                <w:left w:val="none" w:sz="0" w:space="0" w:color="auto"/>
                <w:bottom w:val="none" w:sz="0" w:space="0" w:color="auto"/>
                <w:right w:val="none" w:sz="0" w:space="0" w:color="auto"/>
              </w:divBdr>
            </w:div>
            <w:div w:id="1073040771">
              <w:marLeft w:val="0"/>
              <w:marRight w:val="0"/>
              <w:marTop w:val="0"/>
              <w:marBottom w:val="0"/>
              <w:divBdr>
                <w:top w:val="none" w:sz="0" w:space="0" w:color="auto"/>
                <w:left w:val="none" w:sz="0" w:space="0" w:color="auto"/>
                <w:bottom w:val="none" w:sz="0" w:space="0" w:color="auto"/>
                <w:right w:val="none" w:sz="0" w:space="0" w:color="auto"/>
              </w:divBdr>
            </w:div>
          </w:divsChild>
        </w:div>
        <w:div w:id="1377436469">
          <w:marLeft w:val="0"/>
          <w:marRight w:val="0"/>
          <w:marTop w:val="0"/>
          <w:marBottom w:val="120"/>
          <w:divBdr>
            <w:top w:val="none" w:sz="0" w:space="0" w:color="auto"/>
            <w:left w:val="none" w:sz="0" w:space="0" w:color="auto"/>
            <w:bottom w:val="none" w:sz="0" w:space="0" w:color="auto"/>
            <w:right w:val="none" w:sz="0" w:space="0" w:color="auto"/>
          </w:divBdr>
          <w:divsChild>
            <w:div w:id="1374892014">
              <w:marLeft w:val="0"/>
              <w:marRight w:val="0"/>
              <w:marTop w:val="0"/>
              <w:marBottom w:val="0"/>
              <w:divBdr>
                <w:top w:val="none" w:sz="0" w:space="0" w:color="auto"/>
                <w:left w:val="none" w:sz="0" w:space="0" w:color="auto"/>
                <w:bottom w:val="none" w:sz="0" w:space="0" w:color="auto"/>
                <w:right w:val="none" w:sz="0" w:space="0" w:color="auto"/>
              </w:divBdr>
            </w:div>
            <w:div w:id="1691252890">
              <w:marLeft w:val="0"/>
              <w:marRight w:val="0"/>
              <w:marTop w:val="0"/>
              <w:marBottom w:val="0"/>
              <w:divBdr>
                <w:top w:val="none" w:sz="0" w:space="0" w:color="auto"/>
                <w:left w:val="none" w:sz="0" w:space="0" w:color="auto"/>
                <w:bottom w:val="none" w:sz="0" w:space="0" w:color="auto"/>
                <w:right w:val="none" w:sz="0" w:space="0" w:color="auto"/>
              </w:divBdr>
            </w:div>
          </w:divsChild>
        </w:div>
        <w:div w:id="506138549">
          <w:marLeft w:val="0"/>
          <w:marRight w:val="0"/>
          <w:marTop w:val="0"/>
          <w:marBottom w:val="120"/>
          <w:divBdr>
            <w:top w:val="none" w:sz="0" w:space="0" w:color="auto"/>
            <w:left w:val="none" w:sz="0" w:space="0" w:color="auto"/>
            <w:bottom w:val="none" w:sz="0" w:space="0" w:color="auto"/>
            <w:right w:val="none" w:sz="0" w:space="0" w:color="auto"/>
          </w:divBdr>
          <w:divsChild>
            <w:div w:id="471486575">
              <w:marLeft w:val="0"/>
              <w:marRight w:val="0"/>
              <w:marTop w:val="0"/>
              <w:marBottom w:val="0"/>
              <w:divBdr>
                <w:top w:val="none" w:sz="0" w:space="0" w:color="auto"/>
                <w:left w:val="none" w:sz="0" w:space="0" w:color="auto"/>
                <w:bottom w:val="none" w:sz="0" w:space="0" w:color="auto"/>
                <w:right w:val="none" w:sz="0" w:space="0" w:color="auto"/>
              </w:divBdr>
            </w:div>
            <w:div w:id="1527409194">
              <w:marLeft w:val="0"/>
              <w:marRight w:val="0"/>
              <w:marTop w:val="0"/>
              <w:marBottom w:val="0"/>
              <w:divBdr>
                <w:top w:val="none" w:sz="0" w:space="0" w:color="auto"/>
                <w:left w:val="none" w:sz="0" w:space="0" w:color="auto"/>
                <w:bottom w:val="none" w:sz="0" w:space="0" w:color="auto"/>
                <w:right w:val="none" w:sz="0" w:space="0" w:color="auto"/>
              </w:divBdr>
            </w:div>
          </w:divsChild>
        </w:div>
        <w:div w:id="1210998868">
          <w:marLeft w:val="0"/>
          <w:marRight w:val="0"/>
          <w:marTop w:val="0"/>
          <w:marBottom w:val="120"/>
          <w:divBdr>
            <w:top w:val="none" w:sz="0" w:space="0" w:color="auto"/>
            <w:left w:val="none" w:sz="0" w:space="0" w:color="auto"/>
            <w:bottom w:val="none" w:sz="0" w:space="0" w:color="auto"/>
            <w:right w:val="none" w:sz="0" w:space="0" w:color="auto"/>
          </w:divBdr>
          <w:divsChild>
            <w:div w:id="333725275">
              <w:marLeft w:val="0"/>
              <w:marRight w:val="0"/>
              <w:marTop w:val="0"/>
              <w:marBottom w:val="0"/>
              <w:divBdr>
                <w:top w:val="none" w:sz="0" w:space="0" w:color="auto"/>
                <w:left w:val="none" w:sz="0" w:space="0" w:color="auto"/>
                <w:bottom w:val="none" w:sz="0" w:space="0" w:color="auto"/>
                <w:right w:val="none" w:sz="0" w:space="0" w:color="auto"/>
              </w:divBdr>
            </w:div>
            <w:div w:id="952515715">
              <w:marLeft w:val="0"/>
              <w:marRight w:val="0"/>
              <w:marTop w:val="0"/>
              <w:marBottom w:val="0"/>
              <w:divBdr>
                <w:top w:val="none" w:sz="0" w:space="0" w:color="auto"/>
                <w:left w:val="none" w:sz="0" w:space="0" w:color="auto"/>
                <w:bottom w:val="none" w:sz="0" w:space="0" w:color="auto"/>
                <w:right w:val="none" w:sz="0" w:space="0" w:color="auto"/>
              </w:divBdr>
            </w:div>
            <w:div w:id="1969121798">
              <w:marLeft w:val="0"/>
              <w:marRight w:val="0"/>
              <w:marTop w:val="0"/>
              <w:marBottom w:val="0"/>
              <w:divBdr>
                <w:top w:val="none" w:sz="0" w:space="0" w:color="auto"/>
                <w:left w:val="none" w:sz="0" w:space="0" w:color="auto"/>
                <w:bottom w:val="none" w:sz="0" w:space="0" w:color="auto"/>
                <w:right w:val="none" w:sz="0" w:space="0" w:color="auto"/>
              </w:divBdr>
            </w:div>
            <w:div w:id="239020135">
              <w:marLeft w:val="0"/>
              <w:marRight w:val="0"/>
              <w:marTop w:val="0"/>
              <w:marBottom w:val="0"/>
              <w:divBdr>
                <w:top w:val="none" w:sz="0" w:space="0" w:color="auto"/>
                <w:left w:val="none" w:sz="0" w:space="0" w:color="auto"/>
                <w:bottom w:val="none" w:sz="0" w:space="0" w:color="auto"/>
                <w:right w:val="none" w:sz="0" w:space="0" w:color="auto"/>
              </w:divBdr>
            </w:div>
            <w:div w:id="158740563">
              <w:marLeft w:val="0"/>
              <w:marRight w:val="0"/>
              <w:marTop w:val="0"/>
              <w:marBottom w:val="0"/>
              <w:divBdr>
                <w:top w:val="none" w:sz="0" w:space="0" w:color="auto"/>
                <w:left w:val="none" w:sz="0" w:space="0" w:color="auto"/>
                <w:bottom w:val="none" w:sz="0" w:space="0" w:color="auto"/>
                <w:right w:val="none" w:sz="0" w:space="0" w:color="auto"/>
              </w:divBdr>
            </w:div>
            <w:div w:id="1909341813">
              <w:marLeft w:val="0"/>
              <w:marRight w:val="0"/>
              <w:marTop w:val="0"/>
              <w:marBottom w:val="0"/>
              <w:divBdr>
                <w:top w:val="none" w:sz="0" w:space="0" w:color="auto"/>
                <w:left w:val="none" w:sz="0" w:space="0" w:color="auto"/>
                <w:bottom w:val="none" w:sz="0" w:space="0" w:color="auto"/>
                <w:right w:val="none" w:sz="0" w:space="0" w:color="auto"/>
              </w:divBdr>
            </w:div>
            <w:div w:id="766274596">
              <w:marLeft w:val="0"/>
              <w:marRight w:val="0"/>
              <w:marTop w:val="0"/>
              <w:marBottom w:val="0"/>
              <w:divBdr>
                <w:top w:val="none" w:sz="0" w:space="0" w:color="auto"/>
                <w:left w:val="none" w:sz="0" w:space="0" w:color="auto"/>
                <w:bottom w:val="none" w:sz="0" w:space="0" w:color="auto"/>
                <w:right w:val="none" w:sz="0" w:space="0" w:color="auto"/>
              </w:divBdr>
            </w:div>
            <w:div w:id="1125857218">
              <w:marLeft w:val="0"/>
              <w:marRight w:val="0"/>
              <w:marTop w:val="0"/>
              <w:marBottom w:val="0"/>
              <w:divBdr>
                <w:top w:val="none" w:sz="0" w:space="0" w:color="auto"/>
                <w:left w:val="none" w:sz="0" w:space="0" w:color="auto"/>
                <w:bottom w:val="none" w:sz="0" w:space="0" w:color="auto"/>
                <w:right w:val="none" w:sz="0" w:space="0" w:color="auto"/>
              </w:divBdr>
            </w:div>
            <w:div w:id="763961263">
              <w:marLeft w:val="0"/>
              <w:marRight w:val="0"/>
              <w:marTop w:val="0"/>
              <w:marBottom w:val="0"/>
              <w:divBdr>
                <w:top w:val="none" w:sz="0" w:space="0" w:color="auto"/>
                <w:left w:val="none" w:sz="0" w:space="0" w:color="auto"/>
                <w:bottom w:val="none" w:sz="0" w:space="0" w:color="auto"/>
                <w:right w:val="none" w:sz="0" w:space="0" w:color="auto"/>
              </w:divBdr>
            </w:div>
            <w:div w:id="307051596">
              <w:marLeft w:val="0"/>
              <w:marRight w:val="0"/>
              <w:marTop w:val="0"/>
              <w:marBottom w:val="0"/>
              <w:divBdr>
                <w:top w:val="none" w:sz="0" w:space="0" w:color="auto"/>
                <w:left w:val="none" w:sz="0" w:space="0" w:color="auto"/>
                <w:bottom w:val="none" w:sz="0" w:space="0" w:color="auto"/>
                <w:right w:val="none" w:sz="0" w:space="0" w:color="auto"/>
              </w:divBdr>
            </w:div>
            <w:div w:id="1349134165">
              <w:marLeft w:val="0"/>
              <w:marRight w:val="0"/>
              <w:marTop w:val="0"/>
              <w:marBottom w:val="0"/>
              <w:divBdr>
                <w:top w:val="none" w:sz="0" w:space="0" w:color="auto"/>
                <w:left w:val="none" w:sz="0" w:space="0" w:color="auto"/>
                <w:bottom w:val="none" w:sz="0" w:space="0" w:color="auto"/>
                <w:right w:val="none" w:sz="0" w:space="0" w:color="auto"/>
              </w:divBdr>
            </w:div>
            <w:div w:id="8724619">
              <w:marLeft w:val="0"/>
              <w:marRight w:val="0"/>
              <w:marTop w:val="0"/>
              <w:marBottom w:val="0"/>
              <w:divBdr>
                <w:top w:val="none" w:sz="0" w:space="0" w:color="auto"/>
                <w:left w:val="none" w:sz="0" w:space="0" w:color="auto"/>
                <w:bottom w:val="none" w:sz="0" w:space="0" w:color="auto"/>
                <w:right w:val="none" w:sz="0" w:space="0" w:color="auto"/>
              </w:divBdr>
            </w:div>
            <w:div w:id="110443241">
              <w:marLeft w:val="0"/>
              <w:marRight w:val="0"/>
              <w:marTop w:val="0"/>
              <w:marBottom w:val="0"/>
              <w:divBdr>
                <w:top w:val="none" w:sz="0" w:space="0" w:color="auto"/>
                <w:left w:val="none" w:sz="0" w:space="0" w:color="auto"/>
                <w:bottom w:val="none" w:sz="0" w:space="0" w:color="auto"/>
                <w:right w:val="none" w:sz="0" w:space="0" w:color="auto"/>
              </w:divBdr>
            </w:div>
            <w:div w:id="399449860">
              <w:marLeft w:val="0"/>
              <w:marRight w:val="0"/>
              <w:marTop w:val="0"/>
              <w:marBottom w:val="0"/>
              <w:divBdr>
                <w:top w:val="none" w:sz="0" w:space="0" w:color="auto"/>
                <w:left w:val="none" w:sz="0" w:space="0" w:color="auto"/>
                <w:bottom w:val="none" w:sz="0" w:space="0" w:color="auto"/>
                <w:right w:val="none" w:sz="0" w:space="0" w:color="auto"/>
              </w:divBdr>
            </w:div>
            <w:div w:id="1972663410">
              <w:marLeft w:val="0"/>
              <w:marRight w:val="0"/>
              <w:marTop w:val="0"/>
              <w:marBottom w:val="0"/>
              <w:divBdr>
                <w:top w:val="none" w:sz="0" w:space="0" w:color="auto"/>
                <w:left w:val="none" w:sz="0" w:space="0" w:color="auto"/>
                <w:bottom w:val="none" w:sz="0" w:space="0" w:color="auto"/>
                <w:right w:val="none" w:sz="0" w:space="0" w:color="auto"/>
              </w:divBdr>
            </w:div>
            <w:div w:id="473765566">
              <w:marLeft w:val="0"/>
              <w:marRight w:val="0"/>
              <w:marTop w:val="0"/>
              <w:marBottom w:val="0"/>
              <w:divBdr>
                <w:top w:val="none" w:sz="0" w:space="0" w:color="auto"/>
                <w:left w:val="none" w:sz="0" w:space="0" w:color="auto"/>
                <w:bottom w:val="none" w:sz="0" w:space="0" w:color="auto"/>
                <w:right w:val="none" w:sz="0" w:space="0" w:color="auto"/>
              </w:divBdr>
            </w:div>
          </w:divsChild>
        </w:div>
        <w:div w:id="273094693">
          <w:marLeft w:val="0"/>
          <w:marRight w:val="0"/>
          <w:marTop w:val="0"/>
          <w:marBottom w:val="120"/>
          <w:divBdr>
            <w:top w:val="none" w:sz="0" w:space="0" w:color="auto"/>
            <w:left w:val="none" w:sz="0" w:space="0" w:color="auto"/>
            <w:bottom w:val="none" w:sz="0" w:space="0" w:color="auto"/>
            <w:right w:val="none" w:sz="0" w:space="0" w:color="auto"/>
          </w:divBdr>
          <w:divsChild>
            <w:div w:id="215746894">
              <w:marLeft w:val="0"/>
              <w:marRight w:val="0"/>
              <w:marTop w:val="0"/>
              <w:marBottom w:val="0"/>
              <w:divBdr>
                <w:top w:val="none" w:sz="0" w:space="0" w:color="auto"/>
                <w:left w:val="none" w:sz="0" w:space="0" w:color="auto"/>
                <w:bottom w:val="none" w:sz="0" w:space="0" w:color="auto"/>
                <w:right w:val="none" w:sz="0" w:space="0" w:color="auto"/>
              </w:divBdr>
            </w:div>
            <w:div w:id="196088457">
              <w:marLeft w:val="0"/>
              <w:marRight w:val="0"/>
              <w:marTop w:val="0"/>
              <w:marBottom w:val="0"/>
              <w:divBdr>
                <w:top w:val="none" w:sz="0" w:space="0" w:color="auto"/>
                <w:left w:val="none" w:sz="0" w:space="0" w:color="auto"/>
                <w:bottom w:val="none" w:sz="0" w:space="0" w:color="auto"/>
                <w:right w:val="none" w:sz="0" w:space="0" w:color="auto"/>
              </w:divBdr>
            </w:div>
          </w:divsChild>
        </w:div>
        <w:div w:id="354160099">
          <w:marLeft w:val="0"/>
          <w:marRight w:val="0"/>
          <w:marTop w:val="0"/>
          <w:marBottom w:val="120"/>
          <w:divBdr>
            <w:top w:val="none" w:sz="0" w:space="0" w:color="auto"/>
            <w:left w:val="none" w:sz="0" w:space="0" w:color="auto"/>
            <w:bottom w:val="none" w:sz="0" w:space="0" w:color="auto"/>
            <w:right w:val="none" w:sz="0" w:space="0" w:color="auto"/>
          </w:divBdr>
          <w:divsChild>
            <w:div w:id="1692873356">
              <w:marLeft w:val="0"/>
              <w:marRight w:val="0"/>
              <w:marTop w:val="0"/>
              <w:marBottom w:val="0"/>
              <w:divBdr>
                <w:top w:val="none" w:sz="0" w:space="0" w:color="auto"/>
                <w:left w:val="none" w:sz="0" w:space="0" w:color="auto"/>
                <w:bottom w:val="none" w:sz="0" w:space="0" w:color="auto"/>
                <w:right w:val="none" w:sz="0" w:space="0" w:color="auto"/>
              </w:divBdr>
            </w:div>
            <w:div w:id="711149168">
              <w:marLeft w:val="0"/>
              <w:marRight w:val="0"/>
              <w:marTop w:val="0"/>
              <w:marBottom w:val="0"/>
              <w:divBdr>
                <w:top w:val="none" w:sz="0" w:space="0" w:color="auto"/>
                <w:left w:val="none" w:sz="0" w:space="0" w:color="auto"/>
                <w:bottom w:val="none" w:sz="0" w:space="0" w:color="auto"/>
                <w:right w:val="none" w:sz="0" w:space="0" w:color="auto"/>
              </w:divBdr>
            </w:div>
            <w:div w:id="1112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FC-043910\AppData\Local\Ciela%20Norma%20AD\Ciela51\Cache\51c626805a9156d6120d3bbe4d8974bba6f58b02a0821151bd5fc6d98eb0fc49_normi2135626706\508_375162959_dv2019_br017_str160.gi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24750</Words>
  <Characters>141075</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2022-09-09T07:42:00Z</dcterms:created>
  <dcterms:modified xsi:type="dcterms:W3CDTF">2022-09-09T07:42:00Z</dcterms:modified>
</cp:coreProperties>
</file>