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47607" w14:textId="77777777" w:rsidR="007F3EED" w:rsidRDefault="007F3EED" w:rsidP="000D046F">
      <w:pPr>
        <w:keepNext/>
        <w:autoSpaceDE w:val="0"/>
        <w:autoSpaceDN w:val="0"/>
        <w:adjustRightInd w:val="0"/>
        <w:spacing w:line="271" w:lineRule="auto"/>
        <w:jc w:val="right"/>
        <w:textAlignment w:val="center"/>
        <w:rPr>
          <w:b/>
          <w:bCs/>
          <w:color w:val="000000"/>
          <w:sz w:val="24"/>
          <w:szCs w:val="24"/>
          <w:lang w:val="bg-BG"/>
        </w:rPr>
      </w:pPr>
      <w:r>
        <w:rPr>
          <w:b/>
          <w:bCs/>
          <w:color w:val="000000"/>
          <w:sz w:val="24"/>
          <w:szCs w:val="24"/>
          <w:lang w:val="bg-BG"/>
        </w:rPr>
        <w:t>ПРОЕКТ!</w:t>
      </w:r>
    </w:p>
    <w:p w14:paraId="0340B2DA" w14:textId="77777777" w:rsidR="007F3EED" w:rsidRDefault="007F3EED" w:rsidP="000D046F">
      <w:pPr>
        <w:keepNext/>
        <w:autoSpaceDE w:val="0"/>
        <w:autoSpaceDN w:val="0"/>
        <w:adjustRightInd w:val="0"/>
        <w:spacing w:line="271" w:lineRule="auto"/>
        <w:jc w:val="right"/>
        <w:textAlignment w:val="center"/>
        <w:rPr>
          <w:b/>
          <w:bCs/>
          <w:color w:val="000000"/>
          <w:sz w:val="24"/>
          <w:szCs w:val="24"/>
          <w:lang w:val="bg-BG"/>
        </w:rPr>
      </w:pPr>
    </w:p>
    <w:p w14:paraId="641A1389" w14:textId="77777777" w:rsidR="000D046F" w:rsidRDefault="005B6F75" w:rsidP="000D046F">
      <w:pPr>
        <w:keepNext/>
        <w:autoSpaceDE w:val="0"/>
        <w:autoSpaceDN w:val="0"/>
        <w:adjustRightInd w:val="0"/>
        <w:spacing w:line="271" w:lineRule="auto"/>
        <w:jc w:val="center"/>
        <w:textAlignment w:val="center"/>
        <w:rPr>
          <w:b/>
          <w:bCs/>
          <w:color w:val="000000"/>
          <w:sz w:val="24"/>
          <w:szCs w:val="24"/>
          <w:lang w:val="en-US"/>
        </w:rPr>
      </w:pPr>
      <w:r w:rsidRPr="000D046F">
        <w:rPr>
          <w:color w:val="000000"/>
          <w:sz w:val="24"/>
          <w:szCs w:val="24"/>
          <w:lang w:val="bg-BG"/>
        </w:rPr>
        <w:t>Условия и ред за изменение и допълнение на 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w:t>
      </w:r>
      <w:r w:rsidRPr="003D3707">
        <w:rPr>
          <w:b/>
          <w:bCs/>
          <w:color w:val="000000"/>
          <w:sz w:val="24"/>
          <w:szCs w:val="24"/>
          <w:lang w:val="bg-BG"/>
        </w:rPr>
        <w:t xml:space="preserve"> </w:t>
      </w:r>
    </w:p>
    <w:p w14:paraId="576C4D68" w14:textId="77777777" w:rsidR="005B6F75" w:rsidRDefault="005B6F75" w:rsidP="000D046F">
      <w:pPr>
        <w:keepNext/>
        <w:autoSpaceDE w:val="0"/>
        <w:autoSpaceDN w:val="0"/>
        <w:adjustRightInd w:val="0"/>
        <w:spacing w:line="271" w:lineRule="auto"/>
        <w:jc w:val="center"/>
        <w:textAlignment w:val="center"/>
        <w:rPr>
          <w:color w:val="000000"/>
          <w:sz w:val="24"/>
          <w:szCs w:val="24"/>
          <w:lang w:val="bg-BG"/>
        </w:rPr>
      </w:pPr>
      <w:r w:rsidRPr="003D3707">
        <w:rPr>
          <w:color w:val="000000"/>
          <w:sz w:val="24"/>
          <w:szCs w:val="24"/>
          <w:lang w:val="bg-BG"/>
        </w:rPr>
        <w:t>(ДВ, бр.1</w:t>
      </w:r>
      <w:r w:rsidR="001331D8">
        <w:rPr>
          <w:color w:val="000000"/>
          <w:sz w:val="24"/>
          <w:szCs w:val="24"/>
          <w:lang w:val="bg-BG"/>
        </w:rPr>
        <w:t>09</w:t>
      </w:r>
      <w:r w:rsidRPr="003D3707">
        <w:rPr>
          <w:color w:val="000000"/>
          <w:sz w:val="24"/>
          <w:szCs w:val="24"/>
          <w:lang w:val="bg-BG"/>
        </w:rPr>
        <w:t xml:space="preserve"> от 2024 г.; изм. и доп., бр.</w:t>
      </w:r>
      <w:r w:rsidR="001331D8">
        <w:rPr>
          <w:color w:val="000000"/>
          <w:sz w:val="24"/>
          <w:szCs w:val="24"/>
          <w:lang w:val="bg-BG"/>
        </w:rPr>
        <w:t>28</w:t>
      </w:r>
      <w:r w:rsidRPr="003D3707">
        <w:rPr>
          <w:color w:val="000000"/>
          <w:sz w:val="24"/>
          <w:szCs w:val="24"/>
          <w:lang w:val="bg-BG"/>
        </w:rPr>
        <w:t xml:space="preserve"> от 202</w:t>
      </w:r>
      <w:r w:rsidR="001331D8">
        <w:rPr>
          <w:color w:val="000000"/>
          <w:sz w:val="24"/>
          <w:szCs w:val="24"/>
          <w:lang w:val="bg-BG"/>
        </w:rPr>
        <w:t>5</w:t>
      </w:r>
      <w:r w:rsidRPr="003D3707">
        <w:rPr>
          <w:color w:val="000000"/>
          <w:sz w:val="24"/>
          <w:szCs w:val="24"/>
          <w:lang w:val="bg-BG"/>
        </w:rPr>
        <w:t xml:space="preserve"> г.)</w:t>
      </w:r>
    </w:p>
    <w:p w14:paraId="70E26911" w14:textId="77777777" w:rsidR="006C0190" w:rsidRDefault="006C0190" w:rsidP="000D046F">
      <w:pPr>
        <w:autoSpaceDE w:val="0"/>
        <w:autoSpaceDN w:val="0"/>
        <w:adjustRightInd w:val="0"/>
        <w:spacing w:line="271" w:lineRule="auto"/>
        <w:ind w:firstLine="283"/>
        <w:jc w:val="both"/>
        <w:textAlignment w:val="center"/>
        <w:rPr>
          <w:color w:val="000000"/>
          <w:spacing w:val="-1"/>
          <w:sz w:val="24"/>
          <w:szCs w:val="24"/>
          <w:lang w:val="bg-BG"/>
        </w:rPr>
      </w:pPr>
    </w:p>
    <w:p w14:paraId="38E5ACA9" w14:textId="77777777" w:rsidR="001440FE" w:rsidRDefault="001331D8" w:rsidP="000D046F">
      <w:pPr>
        <w:autoSpaceDE w:val="0"/>
        <w:autoSpaceDN w:val="0"/>
        <w:adjustRightInd w:val="0"/>
        <w:spacing w:line="271" w:lineRule="auto"/>
        <w:ind w:firstLine="283"/>
        <w:jc w:val="both"/>
        <w:textAlignment w:val="center"/>
        <w:rPr>
          <w:color w:val="000000"/>
          <w:spacing w:val="-1"/>
          <w:sz w:val="24"/>
          <w:szCs w:val="24"/>
          <w:lang w:val="bg-BG"/>
        </w:rPr>
      </w:pPr>
      <w:r w:rsidRPr="001331D8">
        <w:rPr>
          <w:color w:val="000000"/>
          <w:spacing w:val="-1"/>
          <w:sz w:val="24"/>
          <w:szCs w:val="24"/>
          <w:lang w:val="bg-BG"/>
        </w:rPr>
        <w:t xml:space="preserve">Националната здравноосигурителна каса и Българският фармацевтичен съюз чрез своите представители, определени на основание чл. 45, ал. 17 от Закона за здравното осигуряване, съответно с Решение на Надзорния съвет № РД-НС-04-110 от 22.10.2024 г. и Решение на Управителния съвет на Българския фармацевтичен съюз от 17.10.2024 г., във връзка с необходимост от сключване на допълнително споразумение към подписаните индивидуални </w:t>
      </w:r>
      <w:r w:rsidRPr="000435B6">
        <w:rPr>
          <w:color w:val="000000"/>
          <w:spacing w:val="-1"/>
          <w:sz w:val="24"/>
          <w:szCs w:val="24"/>
          <w:lang w:val="bg-BG"/>
        </w:rPr>
        <w:t>договори за заплащ</w:t>
      </w:r>
      <w:r w:rsidRPr="001331D8">
        <w:rPr>
          <w:color w:val="000000"/>
          <w:spacing w:val="-1"/>
          <w:sz w:val="24"/>
          <w:szCs w:val="24"/>
          <w:lang w:val="bg-BG"/>
        </w:rPr>
        <w:t>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w:t>
      </w:r>
      <w:r w:rsidRPr="009035BF">
        <w:rPr>
          <w:color w:val="000000"/>
          <w:spacing w:val="-1"/>
          <w:sz w:val="24"/>
          <w:szCs w:val="24"/>
          <w:lang w:val="bg-BG"/>
        </w:rPr>
        <w:t xml:space="preserve">, </w:t>
      </w:r>
      <w:r w:rsidR="00104702" w:rsidRPr="009035BF">
        <w:rPr>
          <w:color w:val="000000"/>
          <w:spacing w:val="-1"/>
          <w:sz w:val="24"/>
          <w:szCs w:val="24"/>
          <w:lang w:val="bg-BG"/>
        </w:rPr>
        <w:t xml:space="preserve">на основание чл. 60, ал. 1, т. 2 </w:t>
      </w:r>
      <w:r w:rsidR="006C7672" w:rsidRPr="009035BF">
        <w:rPr>
          <w:color w:val="000000"/>
          <w:spacing w:val="-1"/>
          <w:sz w:val="24"/>
          <w:szCs w:val="24"/>
          <w:lang w:val="bg-BG"/>
        </w:rPr>
        <w:t xml:space="preserve">от </w:t>
      </w:r>
      <w:r w:rsidR="006C7672" w:rsidRPr="009035BF">
        <w:rPr>
          <w:i/>
          <w:iCs/>
          <w:color w:val="000000"/>
          <w:spacing w:val="-1"/>
          <w:sz w:val="24"/>
          <w:szCs w:val="24"/>
          <w:lang w:val="bg-BG"/>
        </w:rPr>
        <w:t>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w:t>
      </w:r>
      <w:r w:rsidR="006C7672" w:rsidRPr="009035BF">
        <w:rPr>
          <w:color w:val="000000"/>
          <w:spacing w:val="-1"/>
          <w:sz w:val="24"/>
          <w:szCs w:val="24"/>
          <w:lang w:val="en-US"/>
        </w:rPr>
        <w:t xml:space="preserve"> </w:t>
      </w:r>
      <w:r w:rsidRPr="009035BF">
        <w:rPr>
          <w:color w:val="000000"/>
          <w:spacing w:val="-1"/>
          <w:sz w:val="24"/>
          <w:szCs w:val="24"/>
          <w:lang w:val="bg-BG"/>
        </w:rPr>
        <w:t>съгласуват и приемат следния акт:</w:t>
      </w:r>
      <w:r w:rsidRPr="001331D8">
        <w:rPr>
          <w:color w:val="000000"/>
          <w:spacing w:val="-1"/>
          <w:sz w:val="24"/>
          <w:szCs w:val="24"/>
          <w:lang w:val="bg-BG"/>
        </w:rPr>
        <w:t xml:space="preserve"> </w:t>
      </w:r>
    </w:p>
    <w:p w14:paraId="5E1D900E" w14:textId="77777777" w:rsidR="005B6F75" w:rsidRDefault="001331D8" w:rsidP="000D046F">
      <w:pPr>
        <w:autoSpaceDE w:val="0"/>
        <w:autoSpaceDN w:val="0"/>
        <w:adjustRightInd w:val="0"/>
        <w:spacing w:line="271" w:lineRule="auto"/>
        <w:ind w:firstLine="283"/>
        <w:jc w:val="both"/>
        <w:textAlignment w:val="center"/>
        <w:rPr>
          <w:color w:val="000000"/>
          <w:spacing w:val="-1"/>
          <w:sz w:val="24"/>
          <w:szCs w:val="24"/>
          <w:lang w:val="bg-BG"/>
        </w:rPr>
      </w:pPr>
      <w:r w:rsidRPr="001331D8">
        <w:rPr>
          <w:color w:val="000000"/>
          <w:spacing w:val="-1"/>
          <w:sz w:val="24"/>
          <w:szCs w:val="24"/>
          <w:lang w:val="bg-BG"/>
        </w:rPr>
        <w:t>„Условия и ред за изменение и допълнение на 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 наричани за краткост „Условия и ред за изменение и допълнение на Условия и ред“, в следния смисъл:</w:t>
      </w:r>
    </w:p>
    <w:p w14:paraId="2F2C5FEC" w14:textId="77777777" w:rsidR="002464B1" w:rsidRPr="00DE11EE" w:rsidRDefault="005B6F75" w:rsidP="002464B1">
      <w:pPr>
        <w:autoSpaceDE w:val="0"/>
        <w:autoSpaceDN w:val="0"/>
        <w:adjustRightInd w:val="0"/>
        <w:spacing w:line="271" w:lineRule="auto"/>
        <w:ind w:firstLine="283"/>
        <w:jc w:val="both"/>
        <w:textAlignment w:val="center"/>
        <w:rPr>
          <w:color w:val="000000"/>
          <w:sz w:val="24"/>
          <w:szCs w:val="24"/>
          <w:lang w:val="bg-BG"/>
        </w:rPr>
      </w:pPr>
      <w:bookmarkStart w:id="0" w:name="_Hlk194652919"/>
      <w:r w:rsidRPr="00DE11EE">
        <w:rPr>
          <w:b/>
          <w:bCs/>
          <w:color w:val="000000"/>
          <w:sz w:val="24"/>
          <w:szCs w:val="24"/>
          <w:lang w:val="bg-BG"/>
        </w:rPr>
        <w:t xml:space="preserve">§ </w:t>
      </w:r>
      <w:r w:rsidR="00D436D1" w:rsidRPr="00DE11EE">
        <w:rPr>
          <w:b/>
          <w:bCs/>
          <w:color w:val="000000"/>
          <w:sz w:val="24"/>
          <w:szCs w:val="24"/>
          <w:lang w:val="bg-BG"/>
        </w:rPr>
        <w:t>1</w:t>
      </w:r>
      <w:r w:rsidRPr="00DE11EE">
        <w:rPr>
          <w:b/>
          <w:bCs/>
          <w:color w:val="000000"/>
          <w:sz w:val="24"/>
          <w:szCs w:val="24"/>
          <w:lang w:val="bg-BG"/>
        </w:rPr>
        <w:t xml:space="preserve">. </w:t>
      </w:r>
      <w:r w:rsidR="002464B1" w:rsidRPr="00DE11EE">
        <w:rPr>
          <w:color w:val="000000"/>
          <w:sz w:val="24"/>
          <w:szCs w:val="24"/>
          <w:lang w:val="bg-BG"/>
        </w:rPr>
        <w:t>В чл. 8, ал. 1 се създава т. 12:</w:t>
      </w:r>
    </w:p>
    <w:p w14:paraId="5468BDB8" w14:textId="77777777" w:rsidR="002464B1" w:rsidRDefault="002464B1" w:rsidP="002464B1">
      <w:pPr>
        <w:autoSpaceDE w:val="0"/>
        <w:autoSpaceDN w:val="0"/>
        <w:adjustRightInd w:val="0"/>
        <w:spacing w:line="271" w:lineRule="auto"/>
        <w:ind w:firstLine="283"/>
        <w:jc w:val="both"/>
        <w:textAlignment w:val="center"/>
        <w:rPr>
          <w:color w:val="000000"/>
          <w:sz w:val="24"/>
          <w:szCs w:val="24"/>
          <w:lang w:val="bg-BG"/>
        </w:rPr>
      </w:pPr>
      <w:r w:rsidRPr="00DE11EE">
        <w:rPr>
          <w:color w:val="000000"/>
          <w:sz w:val="24"/>
          <w:szCs w:val="24"/>
          <w:lang w:val="bg-BG"/>
        </w:rPr>
        <w:t xml:space="preserve">„12. </w:t>
      </w:r>
      <w:bookmarkStart w:id="1" w:name="_Hlk196906183"/>
      <w:r w:rsidR="00A91F88" w:rsidRPr="00DE11EE">
        <w:rPr>
          <w:color w:val="000000"/>
          <w:sz w:val="24"/>
          <w:szCs w:val="24"/>
          <w:lang w:val="bg-BG"/>
        </w:rPr>
        <w:t>Медицински изделия за лечение на хронични и усложнени рани“</w:t>
      </w:r>
      <w:bookmarkEnd w:id="1"/>
      <w:r w:rsidR="002759FD" w:rsidRPr="00DE11EE">
        <w:rPr>
          <w:color w:val="000000"/>
          <w:sz w:val="24"/>
          <w:szCs w:val="24"/>
          <w:lang w:val="bg-BG"/>
        </w:rPr>
        <w:t>.</w:t>
      </w:r>
    </w:p>
    <w:p w14:paraId="514325A4" w14:textId="77777777" w:rsidR="00776926" w:rsidRDefault="002464B1" w:rsidP="000D046F">
      <w:pPr>
        <w:autoSpaceDE w:val="0"/>
        <w:autoSpaceDN w:val="0"/>
        <w:adjustRightInd w:val="0"/>
        <w:spacing w:line="271" w:lineRule="auto"/>
        <w:ind w:firstLine="283"/>
        <w:jc w:val="both"/>
        <w:textAlignment w:val="center"/>
        <w:rPr>
          <w:color w:val="000000"/>
          <w:sz w:val="24"/>
          <w:szCs w:val="24"/>
          <w:lang w:val="bg-BG"/>
        </w:rPr>
      </w:pPr>
      <w:r w:rsidRPr="002464B1">
        <w:rPr>
          <w:b/>
          <w:bCs/>
          <w:color w:val="000000"/>
          <w:sz w:val="24"/>
          <w:szCs w:val="24"/>
          <w:lang w:val="bg-BG"/>
        </w:rPr>
        <w:t xml:space="preserve">§ 2. </w:t>
      </w:r>
      <w:r w:rsidR="005B6F75" w:rsidRPr="005C5AE3">
        <w:rPr>
          <w:color w:val="000000"/>
          <w:sz w:val="24"/>
          <w:szCs w:val="24"/>
          <w:lang w:val="bg-BG"/>
        </w:rPr>
        <w:t xml:space="preserve">В чл. 32, </w:t>
      </w:r>
      <w:r w:rsidR="004D31B2">
        <w:rPr>
          <w:color w:val="000000"/>
          <w:sz w:val="24"/>
          <w:szCs w:val="24"/>
          <w:lang w:val="bg-BG"/>
        </w:rPr>
        <w:t xml:space="preserve">ал. 2 </w:t>
      </w:r>
      <w:r w:rsidR="00776926" w:rsidRPr="005C5AE3">
        <w:rPr>
          <w:color w:val="000000"/>
          <w:sz w:val="24"/>
          <w:szCs w:val="24"/>
          <w:lang w:val="bg-BG"/>
        </w:rPr>
        <w:t xml:space="preserve">се правят следните </w:t>
      </w:r>
      <w:r w:rsidR="00077585" w:rsidRPr="005C5AE3">
        <w:rPr>
          <w:color w:val="000000"/>
          <w:sz w:val="24"/>
          <w:szCs w:val="24"/>
          <w:lang w:val="bg-BG"/>
        </w:rPr>
        <w:t xml:space="preserve">изменения и </w:t>
      </w:r>
      <w:r w:rsidR="00776926" w:rsidRPr="005C5AE3">
        <w:rPr>
          <w:color w:val="000000"/>
          <w:sz w:val="24"/>
          <w:szCs w:val="24"/>
          <w:lang w:val="bg-BG"/>
        </w:rPr>
        <w:t>доп</w:t>
      </w:r>
      <w:r w:rsidR="0059242D">
        <w:rPr>
          <w:color w:val="000000"/>
          <w:sz w:val="24"/>
          <w:szCs w:val="24"/>
          <w:lang w:val="bg-BG"/>
        </w:rPr>
        <w:t>ъ</w:t>
      </w:r>
      <w:r w:rsidR="00776926" w:rsidRPr="005C5AE3">
        <w:rPr>
          <w:color w:val="000000"/>
          <w:sz w:val="24"/>
          <w:szCs w:val="24"/>
          <w:lang w:val="bg-BG"/>
        </w:rPr>
        <w:t>лнения:</w:t>
      </w:r>
    </w:p>
    <w:p w14:paraId="1807F0B4" w14:textId="77777777" w:rsidR="003573EB" w:rsidRDefault="003573EB" w:rsidP="000D046F">
      <w:pPr>
        <w:autoSpaceDE w:val="0"/>
        <w:autoSpaceDN w:val="0"/>
        <w:adjustRightInd w:val="0"/>
        <w:spacing w:line="271" w:lineRule="auto"/>
        <w:ind w:firstLine="283"/>
        <w:jc w:val="both"/>
        <w:textAlignment w:val="center"/>
        <w:rPr>
          <w:color w:val="000000"/>
          <w:sz w:val="24"/>
          <w:szCs w:val="24"/>
          <w:lang w:val="bg-BG"/>
        </w:rPr>
      </w:pPr>
      <w:r>
        <w:rPr>
          <w:color w:val="000000"/>
          <w:sz w:val="24"/>
          <w:szCs w:val="24"/>
          <w:lang w:val="bg-BG"/>
        </w:rPr>
        <w:t xml:space="preserve">1. </w:t>
      </w:r>
      <w:bookmarkStart w:id="2" w:name="_Hlk196829594"/>
      <w:bookmarkStart w:id="3" w:name="_Hlk196833792"/>
      <w:r>
        <w:rPr>
          <w:color w:val="000000"/>
          <w:sz w:val="24"/>
          <w:szCs w:val="24"/>
          <w:lang w:val="bg-BG"/>
        </w:rPr>
        <w:t>В ал</w:t>
      </w:r>
      <w:r w:rsidR="00B52152">
        <w:rPr>
          <w:color w:val="000000"/>
          <w:sz w:val="24"/>
          <w:szCs w:val="24"/>
          <w:lang w:val="bg-BG"/>
        </w:rPr>
        <w:t>.</w:t>
      </w:r>
      <w:r>
        <w:rPr>
          <w:color w:val="000000"/>
          <w:sz w:val="24"/>
          <w:szCs w:val="24"/>
          <w:lang w:val="bg-BG"/>
        </w:rPr>
        <w:t xml:space="preserve"> 2, </w:t>
      </w:r>
      <w:r w:rsidR="007D2192">
        <w:rPr>
          <w:color w:val="000000"/>
          <w:sz w:val="24"/>
          <w:szCs w:val="24"/>
          <w:lang w:val="bg-BG"/>
        </w:rPr>
        <w:t>думите „обработването на електронни предписания на отпуснати и отчетени</w:t>
      </w:r>
      <w:r w:rsidR="00473AFC">
        <w:rPr>
          <w:color w:val="000000"/>
          <w:sz w:val="24"/>
          <w:szCs w:val="24"/>
          <w:lang w:val="bg-BG"/>
        </w:rPr>
        <w:t>:</w:t>
      </w:r>
      <w:r w:rsidR="007D2192">
        <w:rPr>
          <w:color w:val="000000"/>
          <w:sz w:val="24"/>
          <w:szCs w:val="24"/>
          <w:lang w:val="bg-BG"/>
        </w:rPr>
        <w:t>“</w:t>
      </w:r>
      <w:r>
        <w:rPr>
          <w:color w:val="000000"/>
          <w:sz w:val="24"/>
          <w:szCs w:val="24"/>
          <w:lang w:val="bg-BG"/>
        </w:rPr>
        <w:t xml:space="preserve"> </w:t>
      </w:r>
      <w:r w:rsidR="007D2192">
        <w:rPr>
          <w:color w:val="000000"/>
          <w:sz w:val="24"/>
          <w:szCs w:val="24"/>
          <w:lang w:val="bg-BG"/>
        </w:rPr>
        <w:t>се заменят с: „</w:t>
      </w:r>
      <w:r w:rsidRPr="003573EB">
        <w:rPr>
          <w:color w:val="000000"/>
          <w:sz w:val="24"/>
          <w:szCs w:val="24"/>
          <w:lang w:val="bg-BG"/>
        </w:rPr>
        <w:t>дейностите по отпускане на:</w:t>
      </w:r>
      <w:r w:rsidR="007D2192">
        <w:rPr>
          <w:color w:val="000000"/>
          <w:sz w:val="24"/>
          <w:szCs w:val="24"/>
          <w:lang w:val="bg-BG"/>
        </w:rPr>
        <w:t>“</w:t>
      </w:r>
    </w:p>
    <w:p w14:paraId="03A9E0FE" w14:textId="77777777" w:rsidR="007B4277" w:rsidRDefault="007B4277" w:rsidP="000D046F">
      <w:pPr>
        <w:autoSpaceDE w:val="0"/>
        <w:autoSpaceDN w:val="0"/>
        <w:adjustRightInd w:val="0"/>
        <w:spacing w:line="271" w:lineRule="auto"/>
        <w:ind w:firstLine="283"/>
        <w:jc w:val="both"/>
        <w:textAlignment w:val="center"/>
        <w:rPr>
          <w:color w:val="000000"/>
          <w:sz w:val="24"/>
          <w:szCs w:val="24"/>
          <w:lang w:val="bg-BG"/>
        </w:rPr>
      </w:pPr>
      <w:r>
        <w:rPr>
          <w:color w:val="000000"/>
          <w:sz w:val="24"/>
          <w:szCs w:val="24"/>
          <w:lang w:val="bg-BG"/>
        </w:rPr>
        <w:t>2. В т. 1 след дум</w:t>
      </w:r>
      <w:r w:rsidR="00D600B7">
        <w:rPr>
          <w:color w:val="000000"/>
          <w:sz w:val="24"/>
          <w:szCs w:val="24"/>
          <w:lang w:val="bg-BG"/>
        </w:rPr>
        <w:t>ите</w:t>
      </w:r>
      <w:r>
        <w:rPr>
          <w:color w:val="000000"/>
          <w:sz w:val="24"/>
          <w:szCs w:val="24"/>
          <w:lang w:val="bg-BG"/>
        </w:rPr>
        <w:t xml:space="preserve"> </w:t>
      </w:r>
      <w:r w:rsidR="00D600B7">
        <w:rPr>
          <w:color w:val="000000"/>
          <w:sz w:val="24"/>
          <w:szCs w:val="24"/>
          <w:lang w:val="bg-BG"/>
        </w:rPr>
        <w:t>„</w:t>
      </w:r>
      <w:r w:rsidR="00D600B7" w:rsidRPr="00D600B7">
        <w:rPr>
          <w:color w:val="000000"/>
          <w:sz w:val="24"/>
          <w:szCs w:val="24"/>
          <w:lang w:val="bg-BG"/>
        </w:rPr>
        <w:t>т. 4а</w:t>
      </w:r>
      <w:r w:rsidR="00D600B7">
        <w:rPr>
          <w:color w:val="000000"/>
          <w:sz w:val="24"/>
          <w:szCs w:val="24"/>
          <w:lang w:val="bg-BG"/>
        </w:rPr>
        <w:t>“, се поставя запетайка и се допълва с: „буква а“</w:t>
      </w:r>
    </w:p>
    <w:bookmarkEnd w:id="2"/>
    <w:p w14:paraId="27291B36" w14:textId="77777777" w:rsidR="005B6F75" w:rsidRPr="005C5AE3" w:rsidRDefault="00D600B7" w:rsidP="000D046F">
      <w:pPr>
        <w:autoSpaceDE w:val="0"/>
        <w:autoSpaceDN w:val="0"/>
        <w:adjustRightInd w:val="0"/>
        <w:spacing w:line="271" w:lineRule="auto"/>
        <w:ind w:firstLine="283"/>
        <w:jc w:val="both"/>
        <w:textAlignment w:val="center"/>
        <w:rPr>
          <w:color w:val="000000"/>
          <w:sz w:val="24"/>
          <w:szCs w:val="24"/>
          <w:lang w:val="bg-BG"/>
        </w:rPr>
      </w:pPr>
      <w:r>
        <w:rPr>
          <w:color w:val="000000"/>
          <w:sz w:val="24"/>
          <w:szCs w:val="24"/>
          <w:lang w:val="bg-BG"/>
        </w:rPr>
        <w:t>3</w:t>
      </w:r>
      <w:r w:rsidR="00776926" w:rsidRPr="005C5AE3">
        <w:rPr>
          <w:color w:val="000000"/>
          <w:sz w:val="24"/>
          <w:szCs w:val="24"/>
          <w:lang w:val="bg-BG"/>
        </w:rPr>
        <w:t xml:space="preserve">. </w:t>
      </w:r>
      <w:r w:rsidR="00164A42">
        <w:rPr>
          <w:color w:val="000000"/>
          <w:sz w:val="24"/>
          <w:szCs w:val="24"/>
          <w:lang w:val="bg-BG"/>
        </w:rPr>
        <w:t>Т</w:t>
      </w:r>
      <w:r w:rsidR="00C43D9D">
        <w:rPr>
          <w:color w:val="000000"/>
          <w:sz w:val="24"/>
          <w:szCs w:val="24"/>
          <w:lang w:val="bg-BG"/>
        </w:rPr>
        <w:t>очка</w:t>
      </w:r>
      <w:r w:rsidR="005B6F75" w:rsidRPr="005C5AE3">
        <w:rPr>
          <w:color w:val="000000"/>
          <w:sz w:val="24"/>
          <w:szCs w:val="24"/>
          <w:lang w:val="bg-BG"/>
        </w:rPr>
        <w:t xml:space="preserve"> </w:t>
      </w:r>
      <w:r w:rsidR="006801FC" w:rsidRPr="005C5AE3">
        <w:rPr>
          <w:color w:val="000000"/>
          <w:sz w:val="24"/>
          <w:szCs w:val="24"/>
          <w:lang w:val="bg-BG"/>
        </w:rPr>
        <w:t>2</w:t>
      </w:r>
      <w:r w:rsidR="005B6F75" w:rsidRPr="005C5AE3">
        <w:rPr>
          <w:color w:val="000000"/>
          <w:sz w:val="24"/>
          <w:szCs w:val="24"/>
          <w:lang w:val="bg-BG"/>
        </w:rPr>
        <w:t xml:space="preserve"> се изменя</w:t>
      </w:r>
      <w:r w:rsidR="00077585" w:rsidRPr="005C5AE3">
        <w:rPr>
          <w:color w:val="000000"/>
          <w:sz w:val="24"/>
          <w:szCs w:val="24"/>
          <w:lang w:val="bg-BG"/>
        </w:rPr>
        <w:t xml:space="preserve"> и допълва</w:t>
      </w:r>
      <w:r w:rsidR="00757D20">
        <w:rPr>
          <w:color w:val="000000"/>
          <w:sz w:val="24"/>
          <w:szCs w:val="24"/>
          <w:lang w:val="bg-BG"/>
        </w:rPr>
        <w:t>,</w:t>
      </w:r>
      <w:r w:rsidR="005B6F75" w:rsidRPr="005C5AE3">
        <w:rPr>
          <w:color w:val="000000"/>
          <w:sz w:val="24"/>
          <w:szCs w:val="24"/>
          <w:lang w:val="bg-BG"/>
        </w:rPr>
        <w:t xml:space="preserve"> </w:t>
      </w:r>
      <w:r w:rsidR="00757D20">
        <w:rPr>
          <w:color w:val="000000"/>
          <w:sz w:val="24"/>
          <w:szCs w:val="24"/>
          <w:lang w:val="bg-BG"/>
        </w:rPr>
        <w:t>така</w:t>
      </w:r>
      <w:r w:rsidR="005B6F75" w:rsidRPr="005C5AE3">
        <w:rPr>
          <w:color w:val="000000"/>
          <w:sz w:val="24"/>
          <w:szCs w:val="24"/>
          <w:lang w:val="bg-BG"/>
        </w:rPr>
        <w:t>:</w:t>
      </w:r>
    </w:p>
    <w:p w14:paraId="6F059D2A" w14:textId="77777777" w:rsidR="005B6F75" w:rsidRPr="005C5AE3" w:rsidRDefault="005B6F75" w:rsidP="000D046F">
      <w:pPr>
        <w:autoSpaceDE w:val="0"/>
        <w:autoSpaceDN w:val="0"/>
        <w:adjustRightInd w:val="0"/>
        <w:spacing w:line="271" w:lineRule="auto"/>
        <w:ind w:firstLine="283"/>
        <w:jc w:val="both"/>
        <w:textAlignment w:val="center"/>
        <w:rPr>
          <w:color w:val="000000"/>
          <w:sz w:val="24"/>
          <w:szCs w:val="24"/>
          <w:lang w:val="en-US"/>
        </w:rPr>
      </w:pPr>
      <w:r w:rsidRPr="005C5AE3">
        <w:rPr>
          <w:color w:val="000000"/>
          <w:sz w:val="24"/>
          <w:szCs w:val="24"/>
          <w:lang w:val="bg-BG"/>
        </w:rPr>
        <w:t>„</w:t>
      </w:r>
      <w:bookmarkStart w:id="4" w:name="_Hlk194659555"/>
      <w:r w:rsidR="008E5B69">
        <w:rPr>
          <w:color w:val="000000"/>
          <w:sz w:val="24"/>
          <w:szCs w:val="24"/>
          <w:lang w:val="bg-BG"/>
        </w:rPr>
        <w:t>2</w:t>
      </w:r>
      <w:r w:rsidRPr="005C5AE3">
        <w:rPr>
          <w:color w:val="000000"/>
          <w:sz w:val="24"/>
          <w:szCs w:val="24"/>
          <w:lang w:val="bg-BG"/>
        </w:rPr>
        <w:t xml:space="preserve">. ЛП, </w:t>
      </w:r>
      <w:r w:rsidR="006801FC" w:rsidRPr="005C5AE3">
        <w:rPr>
          <w:color w:val="000000"/>
          <w:sz w:val="24"/>
          <w:szCs w:val="24"/>
          <w:lang w:val="bg-BG"/>
        </w:rPr>
        <w:t xml:space="preserve">с </w:t>
      </w:r>
      <w:r w:rsidRPr="005C5AE3">
        <w:rPr>
          <w:color w:val="000000"/>
          <w:sz w:val="24"/>
          <w:szCs w:val="24"/>
          <w:lang w:val="bg-BG"/>
        </w:rPr>
        <w:t>протокол, заплащани от НЗОК 100 на сто, цена на дейностите по отпускане на основание чл. 45, ал. 17, т. 4а</w:t>
      </w:r>
      <w:r w:rsidR="00EB67A4" w:rsidRPr="005C5AE3">
        <w:rPr>
          <w:color w:val="000000"/>
          <w:sz w:val="24"/>
          <w:szCs w:val="24"/>
          <w:lang w:val="bg-BG"/>
        </w:rPr>
        <w:t>, б</w:t>
      </w:r>
      <w:r w:rsidR="005A01C3">
        <w:rPr>
          <w:color w:val="000000"/>
          <w:sz w:val="24"/>
          <w:szCs w:val="24"/>
          <w:lang w:val="bg-BG"/>
        </w:rPr>
        <w:t>уква</w:t>
      </w:r>
      <w:r w:rsidR="00EB67A4" w:rsidRPr="005C5AE3">
        <w:rPr>
          <w:color w:val="000000"/>
          <w:sz w:val="24"/>
          <w:szCs w:val="24"/>
          <w:lang w:val="bg-BG"/>
        </w:rPr>
        <w:t xml:space="preserve"> „а“</w:t>
      </w:r>
      <w:r w:rsidRPr="005C5AE3">
        <w:rPr>
          <w:color w:val="000000"/>
          <w:sz w:val="24"/>
          <w:szCs w:val="24"/>
          <w:lang w:val="bg-BG"/>
        </w:rPr>
        <w:t xml:space="preserve"> от ЗЗО – в </w:t>
      </w:r>
      <w:r w:rsidRPr="009035BF">
        <w:rPr>
          <w:color w:val="000000"/>
          <w:sz w:val="24"/>
          <w:szCs w:val="24"/>
          <w:lang w:val="bg-BG"/>
        </w:rPr>
        <w:t>размер 15 на</w:t>
      </w:r>
      <w:r w:rsidRPr="005C5AE3">
        <w:rPr>
          <w:color w:val="000000"/>
          <w:sz w:val="24"/>
          <w:szCs w:val="24"/>
          <w:lang w:val="bg-BG"/>
        </w:rPr>
        <w:t xml:space="preserve"> сто от крайната цена на опаковка лекарствен продукт, отпусната от аптеката; в случай че изчислената цена на отпускане надвишава 25 лв. за една опаковка, то цената на дейността по отпускане за опаковка е равна на 25 лв.; когато лекарствен продукт се отпуска в опаковка, различна от окончателната, цената на дейността по отпускане се разпределя пропорционално спрямо отпуснатото количество</w:t>
      </w:r>
      <w:bookmarkEnd w:id="4"/>
      <w:r w:rsidRPr="005C5AE3">
        <w:rPr>
          <w:color w:val="000000"/>
          <w:sz w:val="24"/>
          <w:szCs w:val="24"/>
          <w:lang w:val="bg-BG"/>
        </w:rPr>
        <w:t>.“</w:t>
      </w:r>
    </w:p>
    <w:bookmarkEnd w:id="3"/>
    <w:p w14:paraId="456B3717" w14:textId="77777777" w:rsidR="008A55AA" w:rsidRPr="005C5AE3" w:rsidRDefault="00D600B7" w:rsidP="000D046F">
      <w:pPr>
        <w:autoSpaceDE w:val="0"/>
        <w:autoSpaceDN w:val="0"/>
        <w:adjustRightInd w:val="0"/>
        <w:spacing w:line="271" w:lineRule="auto"/>
        <w:ind w:firstLine="283"/>
        <w:jc w:val="both"/>
        <w:textAlignment w:val="center"/>
        <w:rPr>
          <w:color w:val="000000"/>
          <w:sz w:val="24"/>
          <w:szCs w:val="24"/>
          <w:lang w:val="bg-BG"/>
        </w:rPr>
      </w:pPr>
      <w:r>
        <w:rPr>
          <w:color w:val="000000"/>
          <w:sz w:val="24"/>
          <w:szCs w:val="24"/>
          <w:lang w:val="bg-BG"/>
        </w:rPr>
        <w:t>4</w:t>
      </w:r>
      <w:r w:rsidR="00077585" w:rsidRPr="005C5AE3">
        <w:rPr>
          <w:color w:val="000000"/>
          <w:sz w:val="24"/>
          <w:szCs w:val="24"/>
          <w:lang w:val="bg-BG"/>
        </w:rPr>
        <w:t>.</w:t>
      </w:r>
      <w:r w:rsidR="00776926" w:rsidRPr="005C5AE3">
        <w:rPr>
          <w:color w:val="000000"/>
          <w:sz w:val="24"/>
          <w:szCs w:val="24"/>
          <w:lang w:val="bg-BG"/>
        </w:rPr>
        <w:t xml:space="preserve"> </w:t>
      </w:r>
      <w:r w:rsidR="00077585" w:rsidRPr="005C5AE3">
        <w:rPr>
          <w:color w:val="000000"/>
          <w:sz w:val="24"/>
          <w:szCs w:val="24"/>
          <w:lang w:val="bg-BG"/>
        </w:rPr>
        <w:t>С</w:t>
      </w:r>
      <w:r w:rsidR="008A55AA" w:rsidRPr="005C5AE3">
        <w:rPr>
          <w:color w:val="000000"/>
          <w:sz w:val="24"/>
          <w:szCs w:val="24"/>
          <w:lang w:val="bg-BG"/>
        </w:rPr>
        <w:t xml:space="preserve">ъздава </w:t>
      </w:r>
      <w:r w:rsidR="00077585" w:rsidRPr="005C5AE3">
        <w:rPr>
          <w:color w:val="000000"/>
          <w:sz w:val="24"/>
          <w:szCs w:val="24"/>
          <w:lang w:val="bg-BG"/>
        </w:rPr>
        <w:t xml:space="preserve">се </w:t>
      </w:r>
      <w:r w:rsidR="008A55AA" w:rsidRPr="005C5AE3">
        <w:rPr>
          <w:color w:val="000000"/>
          <w:sz w:val="24"/>
          <w:szCs w:val="24"/>
          <w:lang w:val="bg-BG"/>
        </w:rPr>
        <w:t>т</w:t>
      </w:r>
      <w:r w:rsidR="00C43D9D">
        <w:rPr>
          <w:color w:val="000000"/>
          <w:sz w:val="24"/>
          <w:szCs w:val="24"/>
          <w:lang w:val="bg-BG"/>
        </w:rPr>
        <w:t xml:space="preserve">. </w:t>
      </w:r>
      <w:r w:rsidR="008A55AA" w:rsidRPr="005C5AE3">
        <w:rPr>
          <w:color w:val="000000"/>
          <w:sz w:val="24"/>
          <w:szCs w:val="24"/>
          <w:lang w:val="bg-BG"/>
        </w:rPr>
        <w:t>3:</w:t>
      </w:r>
    </w:p>
    <w:p w14:paraId="3D2D374F" w14:textId="77777777" w:rsidR="005B6F75" w:rsidRDefault="005B6F75" w:rsidP="000D046F">
      <w:pPr>
        <w:autoSpaceDE w:val="0"/>
        <w:autoSpaceDN w:val="0"/>
        <w:adjustRightInd w:val="0"/>
        <w:spacing w:line="271" w:lineRule="auto"/>
        <w:ind w:firstLine="283"/>
        <w:jc w:val="both"/>
        <w:textAlignment w:val="center"/>
        <w:rPr>
          <w:color w:val="000000"/>
          <w:sz w:val="24"/>
          <w:szCs w:val="24"/>
          <w:highlight w:val="green"/>
          <w:lang w:val="bg-BG"/>
        </w:rPr>
      </w:pPr>
      <w:r w:rsidRPr="005C5AE3">
        <w:rPr>
          <w:color w:val="000000"/>
          <w:sz w:val="24"/>
          <w:szCs w:val="24"/>
          <w:lang w:val="bg-BG"/>
        </w:rPr>
        <w:t>„</w:t>
      </w:r>
      <w:r w:rsidR="006E771D" w:rsidRPr="006E771D">
        <w:rPr>
          <w:color w:val="000000"/>
          <w:sz w:val="24"/>
          <w:szCs w:val="24"/>
          <w:lang w:val="bg-BG"/>
        </w:rPr>
        <w:t>3. МИ, прилагани в извънболничната медицинска помощ, за които стойността, която НЗОК заплаща, е равна на цената по смисъла на § 1, т. 29а от допълнителните разпоредби на ЗМИ, ценa на дейностите по отпускане на основание чл. 45, ал. 17, т. 4а, буква „б“ от ЗЗО – в размер 15 на сто от крайната цена на опаковка МИ, отпусната от аптеката; в случай че изчислената цена на отпускане надвишава 25 лв. за една опаковка, то цената на дейността по отпускане за опаковка е равна на 25 лв.</w:t>
      </w:r>
      <w:r w:rsidRPr="00697347">
        <w:rPr>
          <w:color w:val="000000"/>
          <w:sz w:val="24"/>
          <w:szCs w:val="24"/>
          <w:lang w:val="bg-BG"/>
        </w:rPr>
        <w:t>“</w:t>
      </w:r>
    </w:p>
    <w:p w14:paraId="0AAFB642" w14:textId="77777777" w:rsidR="00776926" w:rsidRPr="00565CFF" w:rsidRDefault="00D600B7" w:rsidP="000D046F">
      <w:pPr>
        <w:autoSpaceDE w:val="0"/>
        <w:autoSpaceDN w:val="0"/>
        <w:adjustRightInd w:val="0"/>
        <w:spacing w:line="271" w:lineRule="auto"/>
        <w:ind w:firstLine="283"/>
        <w:jc w:val="both"/>
        <w:textAlignment w:val="center"/>
        <w:rPr>
          <w:color w:val="000000"/>
          <w:sz w:val="24"/>
          <w:szCs w:val="24"/>
          <w:lang w:val="bg-BG"/>
        </w:rPr>
      </w:pPr>
      <w:r>
        <w:rPr>
          <w:color w:val="000000"/>
          <w:sz w:val="24"/>
          <w:szCs w:val="24"/>
          <w:lang w:val="bg-BG"/>
        </w:rPr>
        <w:lastRenderedPageBreak/>
        <w:t>5</w:t>
      </w:r>
      <w:r w:rsidR="00776926" w:rsidRPr="00565CFF">
        <w:rPr>
          <w:color w:val="000000"/>
          <w:sz w:val="24"/>
          <w:szCs w:val="24"/>
          <w:lang w:val="bg-BG"/>
        </w:rPr>
        <w:t xml:space="preserve">. </w:t>
      </w:r>
      <w:r w:rsidR="00077585" w:rsidRPr="00565CFF">
        <w:rPr>
          <w:color w:val="000000"/>
          <w:sz w:val="24"/>
          <w:szCs w:val="24"/>
          <w:lang w:val="bg-BG"/>
        </w:rPr>
        <w:t>Създава се т. 4</w:t>
      </w:r>
      <w:r w:rsidR="00E2033C" w:rsidRPr="00565CFF">
        <w:rPr>
          <w:color w:val="000000"/>
          <w:sz w:val="24"/>
          <w:szCs w:val="24"/>
          <w:lang w:val="bg-BG"/>
        </w:rPr>
        <w:t>:</w:t>
      </w:r>
    </w:p>
    <w:p w14:paraId="11EFAC50" w14:textId="77777777" w:rsidR="004133F4" w:rsidRDefault="008A66B2" w:rsidP="000D046F">
      <w:pPr>
        <w:autoSpaceDE w:val="0"/>
        <w:autoSpaceDN w:val="0"/>
        <w:adjustRightInd w:val="0"/>
        <w:spacing w:line="271" w:lineRule="auto"/>
        <w:ind w:firstLine="283"/>
        <w:jc w:val="both"/>
        <w:textAlignment w:val="center"/>
        <w:rPr>
          <w:color w:val="000000"/>
          <w:sz w:val="24"/>
          <w:szCs w:val="24"/>
          <w:lang w:val="bg-BG"/>
        </w:rPr>
      </w:pPr>
      <w:r w:rsidRPr="00565CFF">
        <w:rPr>
          <w:color w:val="000000"/>
          <w:sz w:val="24"/>
          <w:szCs w:val="24"/>
          <w:lang w:val="bg-BG"/>
        </w:rPr>
        <w:t xml:space="preserve">„4. </w:t>
      </w:r>
      <w:r w:rsidR="006E771D" w:rsidRPr="006E771D">
        <w:rPr>
          <w:color w:val="000000"/>
          <w:sz w:val="24"/>
          <w:szCs w:val="24"/>
          <w:lang w:val="bg-BG"/>
        </w:rPr>
        <w:t xml:space="preserve">ДХСМЦ за домашно лечение, заплащани от бюджета на НЗОК, цени на дейностите по отпускане на основание чл. 45, ал. 17, т. 4а, буква „в“ от ЗЗО </w:t>
      </w:r>
      <w:r w:rsidR="006E771D">
        <w:rPr>
          <w:color w:val="000000"/>
          <w:sz w:val="24"/>
          <w:szCs w:val="24"/>
          <w:lang w:val="bg-BG"/>
        </w:rPr>
        <w:t xml:space="preserve">– </w:t>
      </w:r>
      <w:r w:rsidR="006E771D" w:rsidRPr="006E771D">
        <w:rPr>
          <w:color w:val="000000"/>
          <w:sz w:val="24"/>
          <w:szCs w:val="24"/>
          <w:lang w:val="bg-BG"/>
        </w:rPr>
        <w:t>в размер 15 на сто от стойността за опаковка ДХСМЦ, заплатена от НЗОК, отпусната от аптеката; в случай, че изчислената цена на отпускане надвишава 25 лв. за една опаковка, то цената на дейността по отпускане за опаковка е равна на 25 лв.</w:t>
      </w:r>
      <w:r w:rsidR="006E771D">
        <w:rPr>
          <w:color w:val="000000"/>
          <w:sz w:val="24"/>
          <w:szCs w:val="24"/>
          <w:lang w:val="bg-BG"/>
        </w:rPr>
        <w:t>“</w:t>
      </w:r>
      <w:r w:rsidR="004133F4">
        <w:rPr>
          <w:color w:val="000000"/>
          <w:sz w:val="24"/>
          <w:szCs w:val="24"/>
          <w:lang w:val="bg-BG"/>
        </w:rPr>
        <w:t>.</w:t>
      </w:r>
    </w:p>
    <w:p w14:paraId="32B24497" w14:textId="77777777" w:rsidR="004133F4" w:rsidRPr="004133F4" w:rsidRDefault="004133F4" w:rsidP="004133F4">
      <w:pPr>
        <w:autoSpaceDE w:val="0"/>
        <w:autoSpaceDN w:val="0"/>
        <w:adjustRightInd w:val="0"/>
        <w:spacing w:line="271" w:lineRule="auto"/>
        <w:ind w:firstLine="283"/>
        <w:jc w:val="both"/>
        <w:textAlignment w:val="center"/>
        <w:rPr>
          <w:color w:val="000000"/>
          <w:sz w:val="24"/>
          <w:szCs w:val="24"/>
          <w:lang w:val="bg-BG"/>
        </w:rPr>
      </w:pPr>
      <w:r w:rsidRPr="00DE11EE">
        <w:rPr>
          <w:b/>
          <w:bCs/>
          <w:color w:val="000000"/>
          <w:sz w:val="24"/>
          <w:szCs w:val="24"/>
          <w:lang w:val="bg-BG"/>
        </w:rPr>
        <w:t>§</w:t>
      </w:r>
      <w:r w:rsidR="00DE11EE" w:rsidRPr="00DE11EE">
        <w:rPr>
          <w:b/>
          <w:bCs/>
          <w:color w:val="000000"/>
          <w:sz w:val="24"/>
          <w:szCs w:val="24"/>
          <w:lang w:val="bg-BG"/>
        </w:rPr>
        <w:t xml:space="preserve"> </w:t>
      </w:r>
      <w:r w:rsidRPr="00DE11EE">
        <w:rPr>
          <w:b/>
          <w:bCs/>
          <w:color w:val="000000"/>
          <w:sz w:val="24"/>
          <w:szCs w:val="24"/>
          <w:lang w:val="bg-BG"/>
        </w:rPr>
        <w:t>3</w:t>
      </w:r>
      <w:r w:rsidR="00DE11EE">
        <w:rPr>
          <w:color w:val="000000"/>
          <w:sz w:val="24"/>
          <w:szCs w:val="24"/>
          <w:lang w:val="bg-BG"/>
        </w:rPr>
        <w:t xml:space="preserve">. </w:t>
      </w:r>
      <w:r w:rsidR="00D708F9">
        <w:rPr>
          <w:color w:val="000000"/>
          <w:sz w:val="24"/>
          <w:szCs w:val="24"/>
          <w:lang w:val="bg-BG"/>
        </w:rPr>
        <w:t xml:space="preserve">Текстът на алинея 3 на </w:t>
      </w:r>
      <w:r w:rsidRPr="004133F4">
        <w:rPr>
          <w:color w:val="000000"/>
          <w:sz w:val="24"/>
          <w:szCs w:val="24"/>
          <w:lang w:val="bg-BG"/>
        </w:rPr>
        <w:t>чл</w:t>
      </w:r>
      <w:r w:rsidR="00240F34">
        <w:rPr>
          <w:color w:val="000000"/>
          <w:sz w:val="24"/>
          <w:szCs w:val="24"/>
          <w:lang w:val="bg-BG"/>
        </w:rPr>
        <w:t>ен</w:t>
      </w:r>
      <w:r w:rsidRPr="004133F4">
        <w:rPr>
          <w:color w:val="000000"/>
          <w:sz w:val="24"/>
          <w:szCs w:val="24"/>
          <w:lang w:val="bg-BG"/>
        </w:rPr>
        <w:t xml:space="preserve"> 45 </w:t>
      </w:r>
      <w:r w:rsidR="0074647B">
        <w:rPr>
          <w:color w:val="000000"/>
          <w:sz w:val="24"/>
          <w:szCs w:val="24"/>
          <w:lang w:val="bg-BG"/>
        </w:rPr>
        <w:t>се изменя</w:t>
      </w:r>
      <w:r w:rsidR="00CA2870">
        <w:rPr>
          <w:color w:val="000000"/>
          <w:sz w:val="24"/>
          <w:szCs w:val="24"/>
          <w:lang w:val="bg-BG"/>
        </w:rPr>
        <w:t xml:space="preserve"> и допълва</w:t>
      </w:r>
      <w:r w:rsidR="0074647B">
        <w:rPr>
          <w:color w:val="000000"/>
          <w:sz w:val="24"/>
          <w:szCs w:val="24"/>
          <w:lang w:val="bg-BG"/>
        </w:rPr>
        <w:t xml:space="preserve">, като </w:t>
      </w:r>
      <w:r w:rsidR="00D708F9">
        <w:rPr>
          <w:color w:val="000000"/>
          <w:sz w:val="24"/>
          <w:szCs w:val="24"/>
          <w:lang w:val="bg-BG"/>
        </w:rPr>
        <w:t>придобива</w:t>
      </w:r>
      <w:r w:rsidR="0049018E">
        <w:rPr>
          <w:color w:val="000000"/>
          <w:sz w:val="24"/>
          <w:szCs w:val="24"/>
          <w:lang w:val="bg-BG"/>
        </w:rPr>
        <w:t xml:space="preserve"> следния вид</w:t>
      </w:r>
      <w:r w:rsidRPr="004133F4">
        <w:rPr>
          <w:color w:val="000000"/>
          <w:sz w:val="24"/>
          <w:szCs w:val="24"/>
          <w:lang w:val="bg-BG"/>
        </w:rPr>
        <w:t>:</w:t>
      </w:r>
    </w:p>
    <w:p w14:paraId="7BFE324A" w14:textId="77777777" w:rsidR="004133F4" w:rsidRPr="004133F4" w:rsidRDefault="004133F4" w:rsidP="004133F4">
      <w:pPr>
        <w:autoSpaceDE w:val="0"/>
        <w:autoSpaceDN w:val="0"/>
        <w:adjustRightInd w:val="0"/>
        <w:spacing w:line="271" w:lineRule="auto"/>
        <w:ind w:firstLine="283"/>
        <w:jc w:val="both"/>
        <w:textAlignment w:val="center"/>
        <w:rPr>
          <w:color w:val="000000"/>
          <w:sz w:val="24"/>
          <w:szCs w:val="24"/>
          <w:lang w:val="bg-BG"/>
        </w:rPr>
      </w:pPr>
      <w:r w:rsidRPr="004133F4">
        <w:rPr>
          <w:color w:val="000000"/>
          <w:sz w:val="24"/>
          <w:szCs w:val="24"/>
          <w:lang w:val="bg-BG"/>
        </w:rPr>
        <w:t>„(3) Заповедта по ал. 1 и 2 се връчва на адреса на обекта на извършване на дейността на изпълнителя на лице, работещо в аптеката</w:t>
      </w:r>
      <w:r w:rsidR="00D74D02">
        <w:rPr>
          <w:color w:val="000000"/>
          <w:sz w:val="24"/>
          <w:szCs w:val="24"/>
          <w:lang w:val="bg-BG"/>
        </w:rPr>
        <w:t>,</w:t>
      </w:r>
      <w:r w:rsidRPr="004133F4">
        <w:rPr>
          <w:color w:val="000000"/>
          <w:sz w:val="24"/>
          <w:szCs w:val="24"/>
          <w:lang w:val="bg-BG"/>
        </w:rPr>
        <w:t xml:space="preserve"> на основание действащ договор с изпълнителя.</w:t>
      </w:r>
      <w:r w:rsidR="006C7811">
        <w:rPr>
          <w:color w:val="000000"/>
          <w:sz w:val="24"/>
          <w:szCs w:val="24"/>
          <w:lang w:val="bg-BG"/>
        </w:rPr>
        <w:t>“</w:t>
      </w:r>
    </w:p>
    <w:p w14:paraId="61DC2E20" w14:textId="77777777" w:rsidR="004133F4" w:rsidRPr="004133F4" w:rsidRDefault="0049018E" w:rsidP="004133F4">
      <w:pPr>
        <w:autoSpaceDE w:val="0"/>
        <w:autoSpaceDN w:val="0"/>
        <w:adjustRightInd w:val="0"/>
        <w:spacing w:line="271" w:lineRule="auto"/>
        <w:ind w:firstLine="283"/>
        <w:jc w:val="both"/>
        <w:textAlignment w:val="center"/>
        <w:rPr>
          <w:color w:val="000000"/>
          <w:sz w:val="24"/>
          <w:szCs w:val="24"/>
          <w:lang w:val="bg-BG"/>
        </w:rPr>
      </w:pPr>
      <w:r w:rsidRPr="00DE11EE">
        <w:rPr>
          <w:b/>
          <w:bCs/>
          <w:color w:val="000000"/>
          <w:sz w:val="24"/>
          <w:szCs w:val="24"/>
          <w:lang w:val="bg-BG"/>
        </w:rPr>
        <w:t>§</w:t>
      </w:r>
      <w:r w:rsidR="00DE11EE" w:rsidRPr="00DE11EE">
        <w:rPr>
          <w:b/>
          <w:bCs/>
          <w:color w:val="000000"/>
          <w:sz w:val="24"/>
          <w:szCs w:val="24"/>
          <w:lang w:val="bg-BG"/>
        </w:rPr>
        <w:t xml:space="preserve"> </w:t>
      </w:r>
      <w:r w:rsidRPr="00DE11EE">
        <w:rPr>
          <w:b/>
          <w:bCs/>
          <w:color w:val="000000"/>
          <w:sz w:val="24"/>
          <w:szCs w:val="24"/>
          <w:lang w:val="bg-BG"/>
        </w:rPr>
        <w:t>4</w:t>
      </w:r>
      <w:r w:rsidR="004133F4" w:rsidRPr="00DE11EE">
        <w:rPr>
          <w:b/>
          <w:bCs/>
          <w:color w:val="000000"/>
          <w:sz w:val="24"/>
          <w:szCs w:val="24"/>
          <w:lang w:val="bg-BG"/>
        </w:rPr>
        <w:t xml:space="preserve">. </w:t>
      </w:r>
      <w:r>
        <w:rPr>
          <w:color w:val="000000"/>
          <w:sz w:val="24"/>
          <w:szCs w:val="24"/>
          <w:lang w:val="bg-BG"/>
        </w:rPr>
        <w:t>Създава се чл.</w:t>
      </w:r>
      <w:r w:rsidR="00062DEA">
        <w:rPr>
          <w:color w:val="000000"/>
          <w:sz w:val="24"/>
          <w:szCs w:val="24"/>
          <w:lang w:val="bg-BG"/>
        </w:rPr>
        <w:t xml:space="preserve"> </w:t>
      </w:r>
      <w:r w:rsidR="004133F4" w:rsidRPr="004133F4">
        <w:rPr>
          <w:color w:val="000000"/>
          <w:sz w:val="24"/>
          <w:szCs w:val="24"/>
          <w:lang w:val="bg-BG"/>
        </w:rPr>
        <w:t xml:space="preserve">45а: </w:t>
      </w:r>
    </w:p>
    <w:p w14:paraId="56E27B88" w14:textId="77777777" w:rsidR="004133F4" w:rsidRPr="004133F4" w:rsidRDefault="004133F4" w:rsidP="004133F4">
      <w:pPr>
        <w:autoSpaceDE w:val="0"/>
        <w:autoSpaceDN w:val="0"/>
        <w:adjustRightInd w:val="0"/>
        <w:spacing w:line="271" w:lineRule="auto"/>
        <w:ind w:firstLine="283"/>
        <w:jc w:val="both"/>
        <w:textAlignment w:val="center"/>
        <w:rPr>
          <w:color w:val="000000"/>
          <w:sz w:val="24"/>
          <w:szCs w:val="24"/>
          <w:lang w:val="bg-BG"/>
        </w:rPr>
      </w:pPr>
      <w:r w:rsidRPr="004133F4">
        <w:rPr>
          <w:color w:val="000000"/>
          <w:sz w:val="24"/>
          <w:szCs w:val="24"/>
          <w:lang w:val="bg-BG"/>
        </w:rPr>
        <w:t xml:space="preserve">„Чл. 45а. (1) Всички документи, свързани с осъществяване на контрол по изпълнение на договора по реда на глава шеста: заповед за проверка, констативен протокол, протокол за неоснователно получени суми, писмена покана за неоснователно получени суми и заповед за налагане на санкция, се считат за надлежно връчени на изпълнителя или на упълномощено от него лице и когато са получени от ръководителя на аптеката или лице, работещо в аптеката на основание действащ договор с изпълнителя. </w:t>
      </w:r>
    </w:p>
    <w:p w14:paraId="49A9FE8D" w14:textId="77777777" w:rsidR="008F22B9" w:rsidRDefault="004133F4" w:rsidP="004133F4">
      <w:pPr>
        <w:autoSpaceDE w:val="0"/>
        <w:autoSpaceDN w:val="0"/>
        <w:adjustRightInd w:val="0"/>
        <w:spacing w:line="271" w:lineRule="auto"/>
        <w:ind w:firstLine="283"/>
        <w:jc w:val="both"/>
        <w:textAlignment w:val="center"/>
        <w:rPr>
          <w:color w:val="000000"/>
          <w:sz w:val="24"/>
          <w:szCs w:val="24"/>
          <w:lang w:val="bg-BG"/>
        </w:rPr>
      </w:pPr>
      <w:r w:rsidRPr="004133F4">
        <w:rPr>
          <w:color w:val="000000"/>
          <w:sz w:val="24"/>
          <w:szCs w:val="24"/>
          <w:lang w:val="bg-BG"/>
        </w:rPr>
        <w:t>(2) Всички документи, свързани с осъществяване на контрол по изпълнение на договора по реда на глава шеста, с изключение на заповедта за проверка, се считат за надлежно връчени на изпълнителя или на упълномощено от него лице и когато са връчени чрез ССЕВ.</w:t>
      </w:r>
    </w:p>
    <w:p w14:paraId="19974184" w14:textId="77777777" w:rsidR="0032405D" w:rsidRDefault="0032405D" w:rsidP="0032405D">
      <w:pPr>
        <w:autoSpaceDE w:val="0"/>
        <w:autoSpaceDN w:val="0"/>
        <w:adjustRightInd w:val="0"/>
        <w:spacing w:line="271" w:lineRule="auto"/>
        <w:ind w:firstLine="283"/>
        <w:jc w:val="both"/>
        <w:textAlignment w:val="center"/>
        <w:rPr>
          <w:color w:val="000000"/>
          <w:sz w:val="24"/>
          <w:szCs w:val="24"/>
          <w:lang w:val="bg-BG"/>
        </w:rPr>
      </w:pPr>
      <w:r w:rsidRPr="00193EA9">
        <w:rPr>
          <w:b/>
          <w:bCs/>
          <w:color w:val="000000"/>
          <w:sz w:val="24"/>
          <w:szCs w:val="24"/>
          <w:lang w:val="bg-BG"/>
        </w:rPr>
        <w:t xml:space="preserve">§ </w:t>
      </w:r>
      <w:r>
        <w:rPr>
          <w:b/>
          <w:bCs/>
          <w:color w:val="000000"/>
          <w:sz w:val="24"/>
          <w:szCs w:val="24"/>
          <w:lang w:val="bg-BG"/>
        </w:rPr>
        <w:t>5</w:t>
      </w:r>
      <w:r w:rsidRPr="00D436D1">
        <w:rPr>
          <w:color w:val="000000"/>
          <w:sz w:val="24"/>
          <w:szCs w:val="24"/>
          <w:lang w:val="bg-BG"/>
        </w:rPr>
        <w:t xml:space="preserve">. В преходни и заключителни разпоредби, </w:t>
      </w:r>
      <w:r>
        <w:rPr>
          <w:color w:val="000000"/>
          <w:sz w:val="24"/>
          <w:szCs w:val="24"/>
          <w:lang w:val="bg-BG"/>
        </w:rPr>
        <w:t>се правят следните изменения и допълнения:</w:t>
      </w:r>
    </w:p>
    <w:p w14:paraId="5AB913B5" w14:textId="77777777" w:rsidR="0032405D" w:rsidRDefault="0032405D" w:rsidP="0032405D">
      <w:pPr>
        <w:autoSpaceDE w:val="0"/>
        <w:autoSpaceDN w:val="0"/>
        <w:adjustRightInd w:val="0"/>
        <w:spacing w:line="271" w:lineRule="auto"/>
        <w:ind w:firstLine="283"/>
        <w:jc w:val="both"/>
        <w:textAlignment w:val="center"/>
        <w:rPr>
          <w:color w:val="000000"/>
          <w:sz w:val="24"/>
          <w:szCs w:val="24"/>
          <w:lang w:val="bg-BG"/>
        </w:rPr>
      </w:pPr>
      <w:r>
        <w:rPr>
          <w:color w:val="000000"/>
          <w:sz w:val="24"/>
          <w:szCs w:val="24"/>
          <w:lang w:val="bg-BG"/>
        </w:rPr>
        <w:t xml:space="preserve">1. </w:t>
      </w:r>
      <w:r w:rsidRPr="006A630F">
        <w:rPr>
          <w:color w:val="000000"/>
          <w:sz w:val="24"/>
          <w:szCs w:val="24"/>
          <w:lang w:val="bg-BG"/>
        </w:rPr>
        <w:t>В § 9, ал. 1</w:t>
      </w:r>
      <w:r>
        <w:rPr>
          <w:color w:val="000000"/>
          <w:sz w:val="24"/>
          <w:szCs w:val="24"/>
          <w:lang w:val="bg-BG"/>
        </w:rPr>
        <w:t>,</w:t>
      </w:r>
      <w:r w:rsidRPr="006A630F">
        <w:rPr>
          <w:color w:val="000000"/>
          <w:sz w:val="24"/>
          <w:szCs w:val="24"/>
          <w:lang w:val="bg-BG"/>
        </w:rPr>
        <w:t xml:space="preserve"> думата „договора“, да се чете: „Условията и реда“.</w:t>
      </w:r>
    </w:p>
    <w:p w14:paraId="0935EDC9" w14:textId="77777777" w:rsidR="0032405D" w:rsidRDefault="0032405D" w:rsidP="0032405D">
      <w:pPr>
        <w:autoSpaceDE w:val="0"/>
        <w:autoSpaceDN w:val="0"/>
        <w:adjustRightInd w:val="0"/>
        <w:spacing w:line="271" w:lineRule="auto"/>
        <w:ind w:firstLine="283"/>
        <w:jc w:val="both"/>
        <w:textAlignment w:val="center"/>
        <w:rPr>
          <w:color w:val="000000"/>
          <w:sz w:val="24"/>
          <w:szCs w:val="24"/>
          <w:lang w:val="bg-BG"/>
        </w:rPr>
      </w:pPr>
      <w:r>
        <w:rPr>
          <w:color w:val="000000"/>
          <w:sz w:val="24"/>
          <w:szCs w:val="24"/>
          <w:lang w:val="bg-BG"/>
        </w:rPr>
        <w:t>2. Създава се параграф</w:t>
      </w:r>
      <w:r w:rsidRPr="006A630F">
        <w:rPr>
          <w:color w:val="000000"/>
          <w:sz w:val="24"/>
          <w:szCs w:val="24"/>
          <w:lang w:val="bg-BG"/>
        </w:rPr>
        <w:t xml:space="preserve"> </w:t>
      </w:r>
      <w:r>
        <w:rPr>
          <w:color w:val="000000"/>
          <w:sz w:val="24"/>
          <w:szCs w:val="24"/>
          <w:lang w:val="bg-BG"/>
        </w:rPr>
        <w:t>17:</w:t>
      </w:r>
    </w:p>
    <w:p w14:paraId="74EFE220" w14:textId="77777777" w:rsidR="0032405D" w:rsidRPr="00325671" w:rsidRDefault="0032405D" w:rsidP="0032405D">
      <w:pPr>
        <w:autoSpaceDE w:val="0"/>
        <w:autoSpaceDN w:val="0"/>
        <w:adjustRightInd w:val="0"/>
        <w:spacing w:line="271" w:lineRule="auto"/>
        <w:ind w:firstLine="283"/>
        <w:jc w:val="both"/>
        <w:textAlignment w:val="center"/>
        <w:rPr>
          <w:color w:val="000000"/>
          <w:sz w:val="24"/>
          <w:szCs w:val="24"/>
          <w:lang w:val="en-US"/>
        </w:rPr>
      </w:pPr>
      <w:r>
        <w:rPr>
          <w:b/>
          <w:bCs/>
          <w:color w:val="000000"/>
          <w:sz w:val="24"/>
          <w:szCs w:val="24"/>
          <w:lang w:val="bg-BG"/>
        </w:rPr>
        <w:t>„</w:t>
      </w:r>
      <w:r w:rsidRPr="008134F0">
        <w:rPr>
          <w:b/>
          <w:bCs/>
          <w:color w:val="000000"/>
          <w:sz w:val="24"/>
          <w:szCs w:val="24"/>
          <w:lang w:val="bg-BG"/>
        </w:rPr>
        <w:t>§ 17.</w:t>
      </w:r>
      <w:r w:rsidRPr="008134F0">
        <w:rPr>
          <w:b/>
          <w:bCs/>
          <w:color w:val="000000"/>
          <w:sz w:val="24"/>
          <w:szCs w:val="24"/>
          <w:lang w:val="en-US"/>
        </w:rPr>
        <w:t xml:space="preserve">  </w:t>
      </w:r>
      <w:r w:rsidRPr="00325671">
        <w:rPr>
          <w:color w:val="000000"/>
          <w:sz w:val="24"/>
          <w:szCs w:val="24"/>
          <w:lang w:val="bg-BG"/>
        </w:rPr>
        <w:t xml:space="preserve">В случай че при анализ на текущото изпълнение към 30 ноември 2025 г. на сумите, заплатени от Възложителя за дейности по чл. 32, ал. 2 се установи очаквано неизпълнение на </w:t>
      </w:r>
      <w:r w:rsidRPr="00325671">
        <w:rPr>
          <w:sz w:val="24"/>
          <w:szCs w:val="24"/>
          <w:lang w:val="bg-BG"/>
        </w:rPr>
        <w:t>утвърдените</w:t>
      </w:r>
      <w:r w:rsidRPr="00325671">
        <w:rPr>
          <w:color w:val="000000"/>
          <w:sz w:val="24"/>
          <w:szCs w:val="24"/>
          <w:lang w:val="bg-BG"/>
        </w:rPr>
        <w:t xml:space="preserve"> разходи </w:t>
      </w:r>
      <w:r w:rsidRPr="00325671">
        <w:rPr>
          <w:sz w:val="24"/>
          <w:szCs w:val="24"/>
          <w:lang w:val="bg-BG"/>
        </w:rPr>
        <w:t xml:space="preserve">по годишния план </w:t>
      </w:r>
      <w:r w:rsidRPr="00325671">
        <w:rPr>
          <w:color w:val="000000"/>
          <w:sz w:val="24"/>
          <w:szCs w:val="24"/>
          <w:lang w:val="bg-BG"/>
        </w:rPr>
        <w:t>към 31 декември 2025 г. на средствата по чл. 1, ал. 2, ред 1.1.3.5.3.1. от ЗБНЗОК за 2025 г., оставащите средства се разпределят пропорционално по изчислен относителен дял на аптеките, съобразно сумите, заплатени за периода 01.06.2025 г. – 30.11.2025 г., в еднократно увеличение на плащанията им през м. декември 2025 г.</w:t>
      </w:r>
      <w:r>
        <w:rPr>
          <w:color w:val="000000"/>
          <w:sz w:val="24"/>
          <w:szCs w:val="24"/>
          <w:lang w:val="bg-BG"/>
        </w:rPr>
        <w:t>“</w:t>
      </w:r>
    </w:p>
    <w:p w14:paraId="31C2E8FA" w14:textId="77777777" w:rsidR="00493FFE" w:rsidRPr="00493FFE" w:rsidRDefault="00493FFE" w:rsidP="00493FFE">
      <w:pPr>
        <w:autoSpaceDE w:val="0"/>
        <w:autoSpaceDN w:val="0"/>
        <w:adjustRightInd w:val="0"/>
        <w:spacing w:line="271" w:lineRule="auto"/>
        <w:ind w:firstLine="283"/>
        <w:jc w:val="both"/>
        <w:textAlignment w:val="center"/>
        <w:rPr>
          <w:color w:val="000000"/>
          <w:sz w:val="24"/>
          <w:szCs w:val="24"/>
          <w:lang w:val="bg-BG"/>
        </w:rPr>
      </w:pPr>
      <w:r w:rsidRPr="009734E0">
        <w:rPr>
          <w:b/>
          <w:bCs/>
          <w:color w:val="000000"/>
          <w:sz w:val="24"/>
          <w:szCs w:val="24"/>
          <w:lang w:val="bg-BG"/>
        </w:rPr>
        <w:t xml:space="preserve">§ </w:t>
      </w:r>
      <w:r w:rsidR="006C7811">
        <w:rPr>
          <w:b/>
          <w:bCs/>
          <w:color w:val="000000"/>
          <w:sz w:val="24"/>
          <w:szCs w:val="24"/>
          <w:lang w:val="bg-BG"/>
        </w:rPr>
        <w:t>6</w:t>
      </w:r>
      <w:r w:rsidRPr="009734E0">
        <w:rPr>
          <w:b/>
          <w:bCs/>
          <w:color w:val="000000"/>
          <w:sz w:val="24"/>
          <w:szCs w:val="24"/>
          <w:lang w:val="bg-BG"/>
        </w:rPr>
        <w:t>.</w:t>
      </w:r>
      <w:r w:rsidRPr="00493FFE">
        <w:rPr>
          <w:color w:val="000000"/>
          <w:sz w:val="24"/>
          <w:szCs w:val="24"/>
          <w:lang w:val="bg-BG"/>
        </w:rPr>
        <w:t xml:space="preserve"> В приложение № 1 „Образец на заявление към 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съгласувани между НЗОК и БФС на основание чл. 45, ал. 17 от ЗЗО“ се правят следните допълнения:</w:t>
      </w:r>
    </w:p>
    <w:p w14:paraId="1D708255" w14:textId="40909CFF" w:rsidR="00493FFE" w:rsidRPr="00493FFE" w:rsidRDefault="00C702A5" w:rsidP="00493FFE">
      <w:pPr>
        <w:autoSpaceDE w:val="0"/>
        <w:autoSpaceDN w:val="0"/>
        <w:adjustRightInd w:val="0"/>
        <w:spacing w:line="271" w:lineRule="auto"/>
        <w:ind w:firstLine="283"/>
        <w:jc w:val="both"/>
        <w:textAlignment w:val="center"/>
        <w:rPr>
          <w:color w:val="000000"/>
          <w:sz w:val="24"/>
          <w:szCs w:val="24"/>
          <w:lang w:val="bg-BG"/>
        </w:rPr>
      </w:pPr>
      <w:r>
        <w:rPr>
          <w:color w:val="000000"/>
          <w:sz w:val="24"/>
          <w:szCs w:val="24"/>
          <w:lang w:val="bg-BG"/>
        </w:rPr>
        <w:t xml:space="preserve"> 1.</w:t>
      </w:r>
      <w:r w:rsidR="00493FFE" w:rsidRPr="00493FFE">
        <w:rPr>
          <w:color w:val="000000"/>
          <w:sz w:val="24"/>
          <w:szCs w:val="24"/>
          <w:lang w:val="bg-BG"/>
        </w:rPr>
        <w:t xml:space="preserve"> Създава се т. 3.</w:t>
      </w:r>
      <w:r w:rsidR="002759FD">
        <w:rPr>
          <w:color w:val="000000"/>
          <w:sz w:val="24"/>
          <w:szCs w:val="24"/>
          <w:lang w:val="bg-BG"/>
        </w:rPr>
        <w:t>9</w:t>
      </w:r>
      <w:r w:rsidR="00493FFE" w:rsidRPr="00493FFE">
        <w:rPr>
          <w:color w:val="000000"/>
          <w:sz w:val="24"/>
          <w:szCs w:val="24"/>
          <w:lang w:val="bg-BG"/>
        </w:rPr>
        <w:t>:</w:t>
      </w:r>
    </w:p>
    <w:p w14:paraId="0044C39C" w14:textId="77777777" w:rsidR="00493FFE" w:rsidRDefault="00493FFE" w:rsidP="00493FFE">
      <w:pPr>
        <w:autoSpaceDE w:val="0"/>
        <w:autoSpaceDN w:val="0"/>
        <w:adjustRightInd w:val="0"/>
        <w:spacing w:line="271" w:lineRule="auto"/>
        <w:ind w:firstLine="283"/>
        <w:jc w:val="both"/>
        <w:textAlignment w:val="center"/>
        <w:rPr>
          <w:color w:val="000000"/>
          <w:sz w:val="24"/>
          <w:szCs w:val="24"/>
          <w:lang w:val="bg-BG"/>
        </w:rPr>
      </w:pPr>
      <w:r w:rsidRPr="00493FFE">
        <w:rPr>
          <w:color w:val="000000"/>
          <w:sz w:val="24"/>
          <w:szCs w:val="24"/>
          <w:lang w:val="bg-BG"/>
        </w:rPr>
        <w:t>„3.</w:t>
      </w:r>
      <w:r w:rsidR="002759FD">
        <w:rPr>
          <w:color w:val="000000"/>
          <w:sz w:val="24"/>
          <w:szCs w:val="24"/>
          <w:lang w:val="bg-BG"/>
        </w:rPr>
        <w:t>9</w:t>
      </w:r>
      <w:r w:rsidRPr="00493FFE">
        <w:rPr>
          <w:color w:val="000000"/>
          <w:sz w:val="24"/>
          <w:szCs w:val="24"/>
          <w:lang w:val="bg-BG"/>
        </w:rPr>
        <w:t xml:space="preserve">. </w:t>
      </w:r>
      <w:r w:rsidR="002759FD" w:rsidRPr="002759FD">
        <w:rPr>
          <w:color w:val="000000"/>
          <w:sz w:val="24"/>
          <w:szCs w:val="24"/>
          <w:lang w:val="bg-BG"/>
        </w:rPr>
        <w:t>Медицински изделия за лечение на хронични и усложнени рани“</w:t>
      </w:r>
      <w:r w:rsidRPr="00493FFE">
        <w:rPr>
          <w:color w:val="000000"/>
          <w:sz w:val="24"/>
          <w:szCs w:val="24"/>
          <w:lang w:val="bg-BG"/>
        </w:rPr>
        <w:t>.</w:t>
      </w:r>
      <w:r w:rsidR="002759FD">
        <w:rPr>
          <w:color w:val="000000"/>
          <w:sz w:val="24"/>
          <w:szCs w:val="24"/>
          <w:lang w:val="bg-BG"/>
        </w:rPr>
        <w:t xml:space="preserve"> </w:t>
      </w:r>
    </w:p>
    <w:p w14:paraId="6910EB25" w14:textId="77777777" w:rsidR="00493FFE" w:rsidRDefault="00493FFE" w:rsidP="00493FFE">
      <w:pPr>
        <w:autoSpaceDE w:val="0"/>
        <w:autoSpaceDN w:val="0"/>
        <w:adjustRightInd w:val="0"/>
        <w:spacing w:line="271" w:lineRule="auto"/>
        <w:ind w:firstLine="283"/>
        <w:jc w:val="both"/>
        <w:textAlignment w:val="center"/>
        <w:rPr>
          <w:color w:val="000000"/>
          <w:sz w:val="24"/>
          <w:szCs w:val="24"/>
          <w:lang w:val="bg-BG"/>
        </w:rPr>
      </w:pPr>
      <w:r w:rsidRPr="0064181B">
        <w:rPr>
          <w:b/>
          <w:bCs/>
          <w:color w:val="000000"/>
          <w:sz w:val="24"/>
          <w:szCs w:val="24"/>
          <w:lang w:val="bg-BG"/>
        </w:rPr>
        <w:t xml:space="preserve">§ </w:t>
      </w:r>
      <w:r w:rsidR="006C7811">
        <w:rPr>
          <w:b/>
          <w:bCs/>
          <w:color w:val="000000"/>
          <w:sz w:val="24"/>
          <w:szCs w:val="24"/>
          <w:lang w:val="bg-BG"/>
        </w:rPr>
        <w:t>7</w:t>
      </w:r>
      <w:r w:rsidRPr="00493FFE">
        <w:rPr>
          <w:color w:val="000000"/>
          <w:sz w:val="24"/>
          <w:szCs w:val="24"/>
          <w:lang w:val="bg-BG"/>
        </w:rPr>
        <w:t>. Образецът на заявлението към Условия и ред е приложение към настоящите Условия и ред за изменение и допълнение на Условия и ред.</w:t>
      </w:r>
    </w:p>
    <w:bookmarkEnd w:id="0"/>
    <w:p w14:paraId="4919E27A" w14:textId="77777777" w:rsidR="005B6F75" w:rsidRPr="006B7ED5" w:rsidRDefault="005B6F75" w:rsidP="00244B27">
      <w:pPr>
        <w:autoSpaceDE w:val="0"/>
        <w:autoSpaceDN w:val="0"/>
        <w:adjustRightInd w:val="0"/>
        <w:spacing w:line="271" w:lineRule="auto"/>
        <w:ind w:firstLine="283"/>
        <w:jc w:val="both"/>
        <w:textAlignment w:val="center"/>
        <w:rPr>
          <w:color w:val="000000"/>
          <w:sz w:val="24"/>
          <w:szCs w:val="24"/>
          <w:lang w:val="bg-BG"/>
        </w:rPr>
      </w:pPr>
      <w:r w:rsidRPr="003D3707">
        <w:rPr>
          <w:b/>
          <w:bCs/>
          <w:color w:val="000000"/>
          <w:sz w:val="24"/>
          <w:szCs w:val="24"/>
          <w:lang w:val="bg-BG"/>
        </w:rPr>
        <w:t xml:space="preserve">§ </w:t>
      </w:r>
      <w:r w:rsidR="006C0190">
        <w:rPr>
          <w:b/>
          <w:bCs/>
          <w:color w:val="000000"/>
          <w:sz w:val="24"/>
          <w:szCs w:val="24"/>
          <w:lang w:val="bg-BG"/>
        </w:rPr>
        <w:t>8</w:t>
      </w:r>
      <w:r w:rsidRPr="003D3707">
        <w:rPr>
          <w:b/>
          <w:bCs/>
          <w:color w:val="000000"/>
          <w:sz w:val="24"/>
          <w:szCs w:val="24"/>
          <w:lang w:val="bg-BG"/>
        </w:rPr>
        <w:t xml:space="preserve">. </w:t>
      </w:r>
      <w:r w:rsidRPr="003D3707">
        <w:rPr>
          <w:color w:val="000000"/>
          <w:sz w:val="24"/>
          <w:szCs w:val="24"/>
          <w:lang w:val="bg-BG"/>
        </w:rPr>
        <w:t xml:space="preserve">В </w:t>
      </w:r>
      <w:r w:rsidRPr="006B7ED5">
        <w:rPr>
          <w:color w:val="000000"/>
          <w:sz w:val="24"/>
          <w:szCs w:val="24"/>
          <w:lang w:val="bg-BG"/>
        </w:rPr>
        <w:t>приложение № 3 (Договор за отпускане и заплащане на лекарствени продукти, медицински изделия и диетични храни за специални медицински цели за домашно лечение, заплащани напълно или частично от НЗОК/РЗОК) се правят следните изменения и допълнения:</w:t>
      </w:r>
    </w:p>
    <w:p w14:paraId="01124A1A" w14:textId="77777777" w:rsidR="00A2498C" w:rsidRPr="0074647B" w:rsidRDefault="00A2498C" w:rsidP="00A2498C">
      <w:pPr>
        <w:autoSpaceDE w:val="0"/>
        <w:autoSpaceDN w:val="0"/>
        <w:adjustRightInd w:val="0"/>
        <w:spacing w:line="276" w:lineRule="auto"/>
        <w:ind w:firstLine="283"/>
        <w:jc w:val="both"/>
        <w:textAlignment w:val="center"/>
        <w:rPr>
          <w:color w:val="000000"/>
          <w:sz w:val="24"/>
          <w:szCs w:val="24"/>
          <w:lang w:val="bg-BG"/>
        </w:rPr>
      </w:pPr>
      <w:r w:rsidRPr="0074647B">
        <w:rPr>
          <w:color w:val="000000"/>
          <w:sz w:val="24"/>
          <w:szCs w:val="24"/>
          <w:lang w:val="bg-BG"/>
        </w:rPr>
        <w:t>1. В чл. 3, ал. 2 се създава т. 9:</w:t>
      </w:r>
    </w:p>
    <w:p w14:paraId="35B16A83" w14:textId="77777777" w:rsidR="007C708F" w:rsidRPr="007C708F" w:rsidRDefault="00A2498C" w:rsidP="00A2498C">
      <w:pPr>
        <w:autoSpaceDE w:val="0"/>
        <w:autoSpaceDN w:val="0"/>
        <w:adjustRightInd w:val="0"/>
        <w:spacing w:line="276" w:lineRule="auto"/>
        <w:ind w:firstLine="283"/>
        <w:jc w:val="both"/>
        <w:textAlignment w:val="center"/>
        <w:rPr>
          <w:color w:val="000000"/>
          <w:sz w:val="24"/>
          <w:szCs w:val="24"/>
          <w:lang w:val="bg-BG"/>
        </w:rPr>
      </w:pPr>
      <w:r w:rsidRPr="0074647B">
        <w:rPr>
          <w:color w:val="000000"/>
          <w:sz w:val="24"/>
          <w:szCs w:val="24"/>
          <w:lang w:val="bg-BG"/>
        </w:rPr>
        <w:t xml:space="preserve">„9. Медицински изделия </w:t>
      </w:r>
      <w:bookmarkStart w:id="5" w:name="_Hlk196906496"/>
      <w:r w:rsidRPr="0074647B">
        <w:rPr>
          <w:color w:val="000000"/>
          <w:sz w:val="24"/>
          <w:szCs w:val="24"/>
          <w:lang w:val="bg-BG"/>
        </w:rPr>
        <w:t>за лечение на хронични и усложнени рани</w:t>
      </w:r>
      <w:bookmarkEnd w:id="5"/>
      <w:r w:rsidRPr="0074647B">
        <w:rPr>
          <w:color w:val="000000"/>
          <w:sz w:val="24"/>
          <w:szCs w:val="24"/>
          <w:lang w:val="bg-BG"/>
        </w:rPr>
        <w:tab/>
        <w:t>[_].“</w:t>
      </w:r>
    </w:p>
    <w:p w14:paraId="724FFDBA" w14:textId="77777777" w:rsidR="007C708F" w:rsidRPr="007C708F" w:rsidRDefault="00A2498C" w:rsidP="007C708F">
      <w:pPr>
        <w:autoSpaceDE w:val="0"/>
        <w:autoSpaceDN w:val="0"/>
        <w:adjustRightInd w:val="0"/>
        <w:spacing w:line="276" w:lineRule="auto"/>
        <w:ind w:firstLine="283"/>
        <w:jc w:val="both"/>
        <w:textAlignment w:val="center"/>
        <w:rPr>
          <w:color w:val="000000"/>
          <w:sz w:val="24"/>
          <w:szCs w:val="24"/>
          <w:lang w:val="bg-BG"/>
        </w:rPr>
      </w:pPr>
      <w:bookmarkStart w:id="6" w:name="_Hlk196834338"/>
      <w:r>
        <w:rPr>
          <w:color w:val="000000"/>
          <w:sz w:val="24"/>
          <w:szCs w:val="24"/>
          <w:lang w:val="bg-BG"/>
        </w:rPr>
        <w:t>2</w:t>
      </w:r>
      <w:r w:rsidR="007C708F" w:rsidRPr="007C708F">
        <w:rPr>
          <w:color w:val="000000"/>
          <w:sz w:val="24"/>
          <w:szCs w:val="24"/>
          <w:lang w:val="bg-BG"/>
        </w:rPr>
        <w:t xml:space="preserve">. В чл. </w:t>
      </w:r>
      <w:r w:rsidR="007C708F">
        <w:rPr>
          <w:color w:val="000000"/>
          <w:sz w:val="24"/>
          <w:szCs w:val="24"/>
          <w:lang w:val="bg-BG"/>
        </w:rPr>
        <w:t>26</w:t>
      </w:r>
      <w:r w:rsidR="007C708F" w:rsidRPr="007C708F">
        <w:rPr>
          <w:color w:val="000000"/>
          <w:sz w:val="24"/>
          <w:szCs w:val="24"/>
          <w:lang w:val="bg-BG"/>
        </w:rPr>
        <w:t>, ал. 2 се правят следните изменения и допълнения:</w:t>
      </w:r>
    </w:p>
    <w:p w14:paraId="01C5C195" w14:textId="77777777" w:rsidR="007C708F" w:rsidRPr="007C708F" w:rsidRDefault="00BC64F3" w:rsidP="007C708F">
      <w:pPr>
        <w:autoSpaceDE w:val="0"/>
        <w:autoSpaceDN w:val="0"/>
        <w:adjustRightInd w:val="0"/>
        <w:spacing w:line="276" w:lineRule="auto"/>
        <w:ind w:firstLine="283"/>
        <w:jc w:val="both"/>
        <w:textAlignment w:val="center"/>
        <w:rPr>
          <w:color w:val="000000"/>
          <w:sz w:val="24"/>
          <w:szCs w:val="24"/>
          <w:lang w:val="bg-BG"/>
        </w:rPr>
      </w:pPr>
      <w:r>
        <w:rPr>
          <w:color w:val="000000"/>
          <w:sz w:val="24"/>
          <w:szCs w:val="24"/>
          <w:lang w:val="bg-BG"/>
        </w:rPr>
        <w:t>а</w:t>
      </w:r>
      <w:r>
        <w:rPr>
          <w:color w:val="000000"/>
          <w:sz w:val="24"/>
          <w:szCs w:val="24"/>
          <w:lang w:val="en-US"/>
        </w:rPr>
        <w:t>)</w:t>
      </w:r>
      <w:r w:rsidR="007C708F" w:rsidRPr="007C708F">
        <w:rPr>
          <w:color w:val="000000"/>
          <w:sz w:val="24"/>
          <w:szCs w:val="24"/>
          <w:lang w:val="bg-BG"/>
        </w:rPr>
        <w:t xml:space="preserve"> В ал. 2, думите „обработването на електронни предписания на отпуснати и отчетени:“ се заменят с: „дейностите по отпускане на:“</w:t>
      </w:r>
    </w:p>
    <w:p w14:paraId="1AA03218" w14:textId="77777777" w:rsidR="007C708F" w:rsidRPr="007C708F" w:rsidRDefault="00BC64F3" w:rsidP="007C708F">
      <w:pPr>
        <w:autoSpaceDE w:val="0"/>
        <w:autoSpaceDN w:val="0"/>
        <w:adjustRightInd w:val="0"/>
        <w:spacing w:line="276" w:lineRule="auto"/>
        <w:ind w:firstLine="283"/>
        <w:jc w:val="both"/>
        <w:textAlignment w:val="center"/>
        <w:rPr>
          <w:color w:val="000000"/>
          <w:sz w:val="24"/>
          <w:szCs w:val="24"/>
          <w:lang w:val="bg-BG"/>
        </w:rPr>
      </w:pPr>
      <w:r>
        <w:rPr>
          <w:color w:val="000000"/>
          <w:sz w:val="24"/>
          <w:szCs w:val="24"/>
          <w:lang w:val="bg-BG"/>
        </w:rPr>
        <w:lastRenderedPageBreak/>
        <w:t>б</w:t>
      </w:r>
      <w:r>
        <w:rPr>
          <w:color w:val="000000"/>
          <w:sz w:val="24"/>
          <w:szCs w:val="24"/>
          <w:lang w:val="en-US"/>
        </w:rPr>
        <w:t>)</w:t>
      </w:r>
      <w:r w:rsidR="007C708F" w:rsidRPr="007C708F">
        <w:rPr>
          <w:color w:val="000000"/>
          <w:sz w:val="24"/>
          <w:szCs w:val="24"/>
          <w:lang w:val="bg-BG"/>
        </w:rPr>
        <w:t xml:space="preserve"> В т. 1 след думите „т. 4а“, се поставя запетайка и се допълва с: „буква а“</w:t>
      </w:r>
    </w:p>
    <w:p w14:paraId="0EAE88B5" w14:textId="77777777" w:rsidR="007C708F" w:rsidRPr="007C708F" w:rsidRDefault="00BC64F3" w:rsidP="007C708F">
      <w:pPr>
        <w:autoSpaceDE w:val="0"/>
        <w:autoSpaceDN w:val="0"/>
        <w:adjustRightInd w:val="0"/>
        <w:spacing w:line="276" w:lineRule="auto"/>
        <w:ind w:firstLine="283"/>
        <w:jc w:val="both"/>
        <w:textAlignment w:val="center"/>
        <w:rPr>
          <w:color w:val="000000"/>
          <w:sz w:val="24"/>
          <w:szCs w:val="24"/>
          <w:lang w:val="bg-BG"/>
        </w:rPr>
      </w:pPr>
      <w:r>
        <w:rPr>
          <w:color w:val="000000"/>
          <w:sz w:val="24"/>
          <w:szCs w:val="24"/>
          <w:lang w:val="bg-BG"/>
        </w:rPr>
        <w:t>в</w:t>
      </w:r>
      <w:r>
        <w:rPr>
          <w:color w:val="000000"/>
          <w:sz w:val="24"/>
          <w:szCs w:val="24"/>
          <w:lang w:val="en-US"/>
        </w:rPr>
        <w:t xml:space="preserve">) </w:t>
      </w:r>
      <w:r>
        <w:rPr>
          <w:color w:val="000000"/>
          <w:sz w:val="24"/>
          <w:szCs w:val="24"/>
          <w:lang w:val="bg-BG"/>
        </w:rPr>
        <w:t>Т</w:t>
      </w:r>
      <w:r w:rsidR="007C708F" w:rsidRPr="007C708F">
        <w:rPr>
          <w:color w:val="000000"/>
          <w:sz w:val="24"/>
          <w:szCs w:val="24"/>
          <w:lang w:val="bg-BG"/>
        </w:rPr>
        <w:t>очка 2 се изменя и допълва, така:</w:t>
      </w:r>
    </w:p>
    <w:p w14:paraId="58BF44E5" w14:textId="77777777" w:rsidR="007C708F" w:rsidRPr="007C708F" w:rsidRDefault="007C708F" w:rsidP="007C708F">
      <w:pPr>
        <w:autoSpaceDE w:val="0"/>
        <w:autoSpaceDN w:val="0"/>
        <w:adjustRightInd w:val="0"/>
        <w:spacing w:line="276" w:lineRule="auto"/>
        <w:ind w:firstLine="283"/>
        <w:jc w:val="both"/>
        <w:textAlignment w:val="center"/>
        <w:rPr>
          <w:color w:val="000000"/>
          <w:sz w:val="24"/>
          <w:szCs w:val="24"/>
          <w:lang w:val="bg-BG"/>
        </w:rPr>
      </w:pPr>
      <w:r w:rsidRPr="007C708F">
        <w:rPr>
          <w:color w:val="000000"/>
          <w:sz w:val="24"/>
          <w:szCs w:val="24"/>
          <w:lang w:val="bg-BG"/>
        </w:rPr>
        <w:t>„2. ЛП, с протокол, заплащани от НЗОК 100 на сто, цена на дейностите по отпускане на основание чл. 45, ал. 17, т. 4а, буква „а“ от ЗЗО – в размер 15 на сто от крайната цена на опаковка лекарствен продукт, отпусната от аптеката; в случай че изчислената цена на отпускане надвишава 25 лв. за една опаковка, то цената на дейността по отпускане за опаковка е равна на 25 лв.; когато лекарствен продукт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3CC2E76C" w14:textId="77777777" w:rsidR="007C708F" w:rsidRPr="007C708F" w:rsidRDefault="00BC64F3" w:rsidP="007C708F">
      <w:pPr>
        <w:autoSpaceDE w:val="0"/>
        <w:autoSpaceDN w:val="0"/>
        <w:adjustRightInd w:val="0"/>
        <w:spacing w:line="276" w:lineRule="auto"/>
        <w:ind w:firstLine="283"/>
        <w:jc w:val="both"/>
        <w:textAlignment w:val="center"/>
        <w:rPr>
          <w:color w:val="000000"/>
          <w:sz w:val="24"/>
          <w:szCs w:val="24"/>
          <w:lang w:val="bg-BG"/>
        </w:rPr>
      </w:pPr>
      <w:r>
        <w:rPr>
          <w:color w:val="000000"/>
          <w:sz w:val="24"/>
          <w:szCs w:val="24"/>
          <w:lang w:val="bg-BG"/>
        </w:rPr>
        <w:t>г</w:t>
      </w:r>
      <w:r>
        <w:rPr>
          <w:color w:val="000000"/>
          <w:sz w:val="24"/>
          <w:szCs w:val="24"/>
          <w:lang w:val="en-US"/>
        </w:rPr>
        <w:t>)</w:t>
      </w:r>
      <w:r w:rsidR="007C708F" w:rsidRPr="007C708F">
        <w:rPr>
          <w:color w:val="000000"/>
          <w:sz w:val="24"/>
          <w:szCs w:val="24"/>
          <w:lang w:val="bg-BG"/>
        </w:rPr>
        <w:t xml:space="preserve"> Създава се т. 3:</w:t>
      </w:r>
    </w:p>
    <w:p w14:paraId="1C34F919" w14:textId="77777777" w:rsidR="007C708F" w:rsidRPr="007C708F" w:rsidRDefault="007C708F" w:rsidP="007C708F">
      <w:pPr>
        <w:autoSpaceDE w:val="0"/>
        <w:autoSpaceDN w:val="0"/>
        <w:adjustRightInd w:val="0"/>
        <w:spacing w:line="276" w:lineRule="auto"/>
        <w:ind w:firstLine="283"/>
        <w:jc w:val="both"/>
        <w:textAlignment w:val="center"/>
        <w:rPr>
          <w:color w:val="000000"/>
          <w:sz w:val="24"/>
          <w:szCs w:val="24"/>
          <w:lang w:val="bg-BG"/>
        </w:rPr>
      </w:pPr>
      <w:r w:rsidRPr="007C708F">
        <w:rPr>
          <w:color w:val="000000"/>
          <w:sz w:val="24"/>
          <w:szCs w:val="24"/>
          <w:lang w:val="bg-BG"/>
        </w:rPr>
        <w:t>„3. МИ, прилагани в извънболничната медицинска помощ, за които стойността, която НЗОК заплаща, е равна на цената по смисъла на § 1, т. 29а от допълнителните разпоредби на ЗМИ, ценa на дейностите по отпускане на основание чл. 45, ал. 17, т. 4а, буква „б“ от ЗЗО – в размер 15 на сто от крайната цена на опаковка МИ, отпусната от аптеката; в случай че изчислената цена на отпускане надвишава 25 лв. за една опаковка, то цената на дейността по отпускане за опаковка е равна на 25 лв.“</w:t>
      </w:r>
    </w:p>
    <w:p w14:paraId="3744E5E9" w14:textId="77777777" w:rsidR="007C708F" w:rsidRPr="007C708F" w:rsidRDefault="00BC64F3" w:rsidP="007C708F">
      <w:pPr>
        <w:autoSpaceDE w:val="0"/>
        <w:autoSpaceDN w:val="0"/>
        <w:adjustRightInd w:val="0"/>
        <w:spacing w:line="276" w:lineRule="auto"/>
        <w:ind w:firstLine="283"/>
        <w:jc w:val="both"/>
        <w:textAlignment w:val="center"/>
        <w:rPr>
          <w:color w:val="000000"/>
          <w:sz w:val="24"/>
          <w:szCs w:val="24"/>
          <w:lang w:val="bg-BG"/>
        </w:rPr>
      </w:pPr>
      <w:r>
        <w:rPr>
          <w:color w:val="000000"/>
          <w:sz w:val="24"/>
          <w:szCs w:val="24"/>
          <w:lang w:val="bg-BG"/>
        </w:rPr>
        <w:t>д</w:t>
      </w:r>
      <w:r>
        <w:rPr>
          <w:color w:val="000000"/>
          <w:sz w:val="24"/>
          <w:szCs w:val="24"/>
          <w:lang w:val="en-US"/>
        </w:rPr>
        <w:t>)</w:t>
      </w:r>
      <w:r w:rsidR="007C708F" w:rsidRPr="007C708F">
        <w:rPr>
          <w:color w:val="000000"/>
          <w:sz w:val="24"/>
          <w:szCs w:val="24"/>
          <w:lang w:val="bg-BG"/>
        </w:rPr>
        <w:t xml:space="preserve"> Създава се т. 4:</w:t>
      </w:r>
    </w:p>
    <w:p w14:paraId="6934ED77" w14:textId="77777777" w:rsidR="00EF5A36" w:rsidRDefault="007C708F" w:rsidP="007C708F">
      <w:pPr>
        <w:autoSpaceDE w:val="0"/>
        <w:autoSpaceDN w:val="0"/>
        <w:adjustRightInd w:val="0"/>
        <w:spacing w:line="276" w:lineRule="auto"/>
        <w:ind w:firstLine="283"/>
        <w:jc w:val="both"/>
        <w:textAlignment w:val="center"/>
        <w:rPr>
          <w:color w:val="000000"/>
          <w:sz w:val="24"/>
          <w:szCs w:val="24"/>
          <w:lang w:val="bg-BG"/>
        </w:rPr>
      </w:pPr>
      <w:r w:rsidRPr="007C708F">
        <w:rPr>
          <w:color w:val="000000"/>
          <w:sz w:val="24"/>
          <w:szCs w:val="24"/>
          <w:lang w:val="bg-BG"/>
        </w:rPr>
        <w:t>„4. ДХСМЦ за домашно лечение, заплащани от бюджета на НЗОК, цени на дейностите по отпускане на основание чл. 45, ал. 17, т. 4а, буква „в“ от ЗЗО – в размер 15 на сто от стойността за опаковка ДХСМЦ, заплатена от НЗОК, отпусната от аптеката; в случай, че изчислената цена на отпускане надвишава 25 лв. за една опаковка, то цената на дейността по отпускане за опаковка е равна на 25 лв.“</w:t>
      </w:r>
      <w:r w:rsidR="00EF5A36">
        <w:rPr>
          <w:color w:val="000000"/>
          <w:sz w:val="24"/>
          <w:szCs w:val="24"/>
          <w:lang w:val="bg-BG"/>
        </w:rPr>
        <w:t>.</w:t>
      </w:r>
    </w:p>
    <w:p w14:paraId="2E86D58F" w14:textId="14AA8B95" w:rsidR="004D6D3E" w:rsidRPr="004D6D3E" w:rsidRDefault="000E1C2E" w:rsidP="004D6D3E">
      <w:pPr>
        <w:autoSpaceDE w:val="0"/>
        <w:autoSpaceDN w:val="0"/>
        <w:adjustRightInd w:val="0"/>
        <w:spacing w:line="276" w:lineRule="auto"/>
        <w:ind w:firstLine="283"/>
        <w:jc w:val="both"/>
        <w:textAlignment w:val="center"/>
        <w:rPr>
          <w:color w:val="000000"/>
          <w:sz w:val="24"/>
          <w:szCs w:val="24"/>
          <w:lang w:val="bg-BG"/>
        </w:rPr>
      </w:pPr>
      <w:r w:rsidRPr="000E1C2E">
        <w:rPr>
          <w:color w:val="000000"/>
          <w:sz w:val="24"/>
          <w:szCs w:val="24"/>
          <w:lang w:val="en-US"/>
        </w:rPr>
        <w:t>3</w:t>
      </w:r>
      <w:r w:rsidR="0074647B" w:rsidRPr="000E1C2E">
        <w:rPr>
          <w:color w:val="000000"/>
          <w:sz w:val="24"/>
          <w:szCs w:val="24"/>
          <w:lang w:val="bg-BG"/>
        </w:rPr>
        <w:t>.</w:t>
      </w:r>
      <w:r w:rsidR="0074647B">
        <w:rPr>
          <w:color w:val="000000"/>
          <w:sz w:val="24"/>
          <w:szCs w:val="24"/>
          <w:lang w:val="bg-BG"/>
        </w:rPr>
        <w:t xml:space="preserve"> </w:t>
      </w:r>
      <w:r w:rsidR="004D6D3E" w:rsidRPr="004D6D3E">
        <w:rPr>
          <w:color w:val="000000"/>
          <w:sz w:val="24"/>
          <w:szCs w:val="24"/>
          <w:lang w:val="bg-BG"/>
        </w:rPr>
        <w:t>Текстът на алинея 3 на чл</w:t>
      </w:r>
      <w:r w:rsidR="00814B98">
        <w:rPr>
          <w:color w:val="000000"/>
          <w:sz w:val="24"/>
          <w:szCs w:val="24"/>
          <w:lang w:val="bg-BG"/>
        </w:rPr>
        <w:t>ен</w:t>
      </w:r>
      <w:r w:rsidR="004D6D3E" w:rsidRPr="004D6D3E">
        <w:rPr>
          <w:color w:val="000000"/>
          <w:sz w:val="24"/>
          <w:szCs w:val="24"/>
          <w:lang w:val="bg-BG"/>
        </w:rPr>
        <w:t xml:space="preserve"> </w:t>
      </w:r>
      <w:r w:rsidR="00814B98">
        <w:rPr>
          <w:color w:val="000000"/>
          <w:sz w:val="24"/>
          <w:szCs w:val="24"/>
          <w:lang w:val="bg-BG"/>
        </w:rPr>
        <w:t>3</w:t>
      </w:r>
      <w:r w:rsidR="00EF5A36">
        <w:rPr>
          <w:color w:val="000000"/>
          <w:sz w:val="24"/>
          <w:szCs w:val="24"/>
          <w:lang w:val="bg-BG"/>
        </w:rPr>
        <w:t>9</w:t>
      </w:r>
      <w:r w:rsidR="004D6D3E" w:rsidRPr="004D6D3E">
        <w:rPr>
          <w:color w:val="000000"/>
          <w:sz w:val="24"/>
          <w:szCs w:val="24"/>
          <w:lang w:val="bg-BG"/>
        </w:rPr>
        <w:t xml:space="preserve"> се изменя и допълва, като придобива следния вид:</w:t>
      </w:r>
    </w:p>
    <w:p w14:paraId="05BB94F0" w14:textId="77777777" w:rsidR="004D6D3E" w:rsidRPr="004D6D3E" w:rsidRDefault="004D6D3E" w:rsidP="004D6D3E">
      <w:pPr>
        <w:autoSpaceDE w:val="0"/>
        <w:autoSpaceDN w:val="0"/>
        <w:adjustRightInd w:val="0"/>
        <w:spacing w:line="276" w:lineRule="auto"/>
        <w:ind w:firstLine="283"/>
        <w:jc w:val="both"/>
        <w:textAlignment w:val="center"/>
        <w:rPr>
          <w:color w:val="000000"/>
          <w:sz w:val="24"/>
          <w:szCs w:val="24"/>
          <w:lang w:val="bg-BG"/>
        </w:rPr>
      </w:pPr>
      <w:r w:rsidRPr="004D6D3E">
        <w:rPr>
          <w:color w:val="000000"/>
          <w:sz w:val="24"/>
          <w:szCs w:val="24"/>
          <w:lang w:val="bg-BG"/>
        </w:rPr>
        <w:t>„(3) Заповедта по ал. 1 и 2 се връчва на адреса на обекта на извършване на дейността на изпълнителя на лице, работещо в аптеката на основание действащ договор с изпълнителя.</w:t>
      </w:r>
    </w:p>
    <w:p w14:paraId="084D6154" w14:textId="01457BCC" w:rsidR="004D6D3E" w:rsidRPr="004D6D3E" w:rsidRDefault="000E1C2E" w:rsidP="004D6D3E">
      <w:pPr>
        <w:autoSpaceDE w:val="0"/>
        <w:autoSpaceDN w:val="0"/>
        <w:adjustRightInd w:val="0"/>
        <w:spacing w:line="276" w:lineRule="auto"/>
        <w:ind w:firstLine="283"/>
        <w:jc w:val="both"/>
        <w:textAlignment w:val="center"/>
        <w:rPr>
          <w:color w:val="000000"/>
          <w:sz w:val="24"/>
          <w:szCs w:val="24"/>
          <w:lang w:val="bg-BG"/>
        </w:rPr>
      </w:pPr>
      <w:r>
        <w:rPr>
          <w:color w:val="000000"/>
          <w:sz w:val="24"/>
          <w:szCs w:val="24"/>
          <w:lang w:val="en-US"/>
        </w:rPr>
        <w:t>4</w:t>
      </w:r>
      <w:r w:rsidR="004D6D3E" w:rsidRPr="004D6D3E">
        <w:rPr>
          <w:color w:val="000000"/>
          <w:sz w:val="24"/>
          <w:szCs w:val="24"/>
          <w:lang w:val="bg-BG"/>
        </w:rPr>
        <w:t>. Създава се чл.</w:t>
      </w:r>
      <w:r w:rsidR="00814B98">
        <w:rPr>
          <w:color w:val="000000"/>
          <w:sz w:val="24"/>
          <w:szCs w:val="24"/>
          <w:lang w:val="bg-BG"/>
        </w:rPr>
        <w:t xml:space="preserve"> </w:t>
      </w:r>
      <w:r w:rsidR="00EF5A36">
        <w:rPr>
          <w:color w:val="000000"/>
          <w:sz w:val="24"/>
          <w:szCs w:val="24"/>
          <w:lang w:val="bg-BG"/>
        </w:rPr>
        <w:t>39</w:t>
      </w:r>
      <w:r w:rsidR="004D6D3E" w:rsidRPr="004D6D3E">
        <w:rPr>
          <w:color w:val="000000"/>
          <w:sz w:val="24"/>
          <w:szCs w:val="24"/>
          <w:lang w:val="bg-BG"/>
        </w:rPr>
        <w:t xml:space="preserve">а: </w:t>
      </w:r>
    </w:p>
    <w:p w14:paraId="1B9B9874" w14:textId="77777777" w:rsidR="004D6D3E" w:rsidRPr="004D6D3E" w:rsidRDefault="004D6D3E" w:rsidP="004D6D3E">
      <w:pPr>
        <w:autoSpaceDE w:val="0"/>
        <w:autoSpaceDN w:val="0"/>
        <w:adjustRightInd w:val="0"/>
        <w:spacing w:line="276" w:lineRule="auto"/>
        <w:ind w:firstLine="283"/>
        <w:jc w:val="both"/>
        <w:textAlignment w:val="center"/>
        <w:rPr>
          <w:color w:val="000000"/>
          <w:sz w:val="24"/>
          <w:szCs w:val="24"/>
          <w:lang w:val="bg-BG"/>
        </w:rPr>
      </w:pPr>
      <w:r w:rsidRPr="004D6D3E">
        <w:rPr>
          <w:color w:val="000000"/>
          <w:sz w:val="24"/>
          <w:szCs w:val="24"/>
          <w:lang w:val="bg-BG"/>
        </w:rPr>
        <w:t xml:space="preserve">„Чл. </w:t>
      </w:r>
      <w:r w:rsidR="00EF5A36">
        <w:rPr>
          <w:color w:val="000000"/>
          <w:sz w:val="24"/>
          <w:szCs w:val="24"/>
          <w:lang w:val="bg-BG"/>
        </w:rPr>
        <w:t>39</w:t>
      </w:r>
      <w:r w:rsidRPr="004D6D3E">
        <w:rPr>
          <w:color w:val="000000"/>
          <w:sz w:val="24"/>
          <w:szCs w:val="24"/>
          <w:lang w:val="bg-BG"/>
        </w:rPr>
        <w:t xml:space="preserve">а. (1) Всички документи, свързани с осъществяване на контрол по изпълнение на договора по реда на глава шеста: заповед за проверка, констативен протокол, протокол за неоснователно получени суми, писмена покана за неоснователно получени суми и заповед за налагане на санкция, се считат за надлежно връчени на изпълнителя или на упълномощено от него лице и когато са получени от ръководителя на аптеката или лице, работещо в аптеката на основание действащ договор с изпълнителя. </w:t>
      </w:r>
    </w:p>
    <w:p w14:paraId="3B3451D0" w14:textId="77777777" w:rsidR="003625AA" w:rsidRDefault="004D6D3E" w:rsidP="004D6D3E">
      <w:pPr>
        <w:autoSpaceDE w:val="0"/>
        <w:autoSpaceDN w:val="0"/>
        <w:adjustRightInd w:val="0"/>
        <w:spacing w:line="276" w:lineRule="auto"/>
        <w:ind w:firstLine="283"/>
        <w:jc w:val="both"/>
        <w:textAlignment w:val="center"/>
        <w:rPr>
          <w:color w:val="000000"/>
          <w:sz w:val="24"/>
          <w:szCs w:val="24"/>
          <w:lang w:val="bg-BG"/>
        </w:rPr>
      </w:pPr>
      <w:r w:rsidRPr="004D6D3E">
        <w:rPr>
          <w:color w:val="000000"/>
          <w:sz w:val="24"/>
          <w:szCs w:val="24"/>
          <w:lang w:val="bg-BG"/>
        </w:rPr>
        <w:t>(2) Всички документи, свързани с осъществяване на контрол по изпълнение на договора по реда на глава шеста, с изключение на заповедта за проверка, се считат за надлежно връчени на изпълнителя или на упълномощено от него лице и когато са връчени чрез ССЕВ.</w:t>
      </w:r>
    </w:p>
    <w:p w14:paraId="613370D4" w14:textId="6772CE58" w:rsidR="0074647B" w:rsidRDefault="000E1C2E" w:rsidP="007C708F">
      <w:pPr>
        <w:autoSpaceDE w:val="0"/>
        <w:autoSpaceDN w:val="0"/>
        <w:adjustRightInd w:val="0"/>
        <w:spacing w:line="276" w:lineRule="auto"/>
        <w:ind w:firstLine="283"/>
        <w:jc w:val="both"/>
        <w:textAlignment w:val="center"/>
        <w:rPr>
          <w:color w:val="000000"/>
          <w:sz w:val="24"/>
          <w:szCs w:val="24"/>
          <w:lang w:val="bg-BG"/>
        </w:rPr>
      </w:pPr>
      <w:r w:rsidRPr="000E1C2E">
        <w:rPr>
          <w:color w:val="000000"/>
          <w:sz w:val="24"/>
          <w:szCs w:val="24"/>
          <w:lang w:val="en-US"/>
        </w:rPr>
        <w:t>5</w:t>
      </w:r>
      <w:r w:rsidR="001756D8" w:rsidRPr="000E1C2E">
        <w:rPr>
          <w:color w:val="000000"/>
          <w:sz w:val="24"/>
          <w:szCs w:val="24"/>
          <w:lang w:val="bg-BG"/>
        </w:rPr>
        <w:t>. В</w:t>
      </w:r>
      <w:r w:rsidR="001756D8">
        <w:rPr>
          <w:color w:val="000000"/>
          <w:sz w:val="24"/>
          <w:szCs w:val="24"/>
          <w:lang w:val="bg-BG"/>
        </w:rPr>
        <w:t xml:space="preserve"> преходни и заключителни разпоредби се създава параграф 16:</w:t>
      </w:r>
    </w:p>
    <w:p w14:paraId="0D7C4DCF" w14:textId="77777777" w:rsidR="001756D8" w:rsidRDefault="001756D8" w:rsidP="007C708F">
      <w:pPr>
        <w:autoSpaceDE w:val="0"/>
        <w:autoSpaceDN w:val="0"/>
        <w:adjustRightInd w:val="0"/>
        <w:spacing w:line="276" w:lineRule="auto"/>
        <w:ind w:firstLine="283"/>
        <w:jc w:val="both"/>
        <w:textAlignment w:val="center"/>
        <w:rPr>
          <w:color w:val="000000"/>
          <w:sz w:val="24"/>
          <w:szCs w:val="24"/>
          <w:lang w:val="bg-BG"/>
        </w:rPr>
      </w:pPr>
      <w:r w:rsidRPr="001756D8">
        <w:rPr>
          <w:color w:val="000000"/>
          <w:sz w:val="24"/>
          <w:szCs w:val="24"/>
          <w:lang w:val="bg-BG"/>
        </w:rPr>
        <w:t>„</w:t>
      </w:r>
      <w:r w:rsidRPr="00B501BA">
        <w:rPr>
          <w:b/>
          <w:bCs/>
          <w:color w:val="000000"/>
          <w:sz w:val="24"/>
          <w:szCs w:val="24"/>
          <w:lang w:val="bg-BG"/>
        </w:rPr>
        <w:t xml:space="preserve">§ 16.  </w:t>
      </w:r>
      <w:r w:rsidRPr="001756D8">
        <w:rPr>
          <w:color w:val="000000"/>
          <w:sz w:val="24"/>
          <w:szCs w:val="24"/>
          <w:lang w:val="bg-BG"/>
        </w:rPr>
        <w:t>В случай че при анализ на текущото изпълнение към 30 ноември 2025 г. на сумите, заплатени от Възложителя за дейности по чл. 32, ал. 2 се установи очаквано неизпълнение на утвърдените разходи по годишния план към 31 декември 2025 г. на средствата по чл. 1, ал. 2, ред 1.1.3.5.3.1. от ЗБНЗОК за 2025 г., оставащите средства се разпределят пропорционално по изчислен относителен дял на аптеките, съобразно сумите, заплатени за периода 01.06.2025 г. – 30.11.2025 г., в еднократно увеличение на плащанията им през м. декември 2025 г.“</w:t>
      </w:r>
    </w:p>
    <w:bookmarkEnd w:id="6"/>
    <w:p w14:paraId="74C1BB0A" w14:textId="77777777" w:rsidR="005B6F75" w:rsidRDefault="00DF20A5" w:rsidP="00B716E5">
      <w:pPr>
        <w:autoSpaceDE w:val="0"/>
        <w:autoSpaceDN w:val="0"/>
        <w:adjustRightInd w:val="0"/>
        <w:spacing w:line="276" w:lineRule="auto"/>
        <w:ind w:firstLine="283"/>
        <w:jc w:val="both"/>
        <w:textAlignment w:val="center"/>
        <w:rPr>
          <w:color w:val="000000"/>
          <w:sz w:val="24"/>
          <w:szCs w:val="24"/>
          <w:lang w:val="bg-BG"/>
        </w:rPr>
      </w:pPr>
      <w:r>
        <w:rPr>
          <w:b/>
          <w:bCs/>
          <w:color w:val="000000"/>
          <w:sz w:val="24"/>
          <w:szCs w:val="24"/>
          <w:lang w:val="bg-BG"/>
        </w:rPr>
        <w:t>§</w:t>
      </w:r>
      <w:r w:rsidR="00AF79A8">
        <w:rPr>
          <w:b/>
          <w:bCs/>
          <w:color w:val="000000"/>
          <w:sz w:val="24"/>
          <w:szCs w:val="24"/>
          <w:lang w:val="bg-BG"/>
        </w:rPr>
        <w:t xml:space="preserve"> </w:t>
      </w:r>
      <w:r w:rsidR="00FB1584">
        <w:rPr>
          <w:b/>
          <w:bCs/>
          <w:color w:val="000000"/>
          <w:sz w:val="24"/>
          <w:szCs w:val="24"/>
          <w:lang w:val="bg-BG"/>
        </w:rPr>
        <w:t>9</w:t>
      </w:r>
      <w:r w:rsidR="005B6F75" w:rsidRPr="003D3707">
        <w:rPr>
          <w:b/>
          <w:bCs/>
          <w:color w:val="000000"/>
          <w:sz w:val="24"/>
          <w:szCs w:val="24"/>
          <w:lang w:val="bg-BG"/>
        </w:rPr>
        <w:t xml:space="preserve">. </w:t>
      </w:r>
      <w:r w:rsidR="005B6F75" w:rsidRPr="003D3707">
        <w:rPr>
          <w:color w:val="000000"/>
          <w:sz w:val="24"/>
          <w:szCs w:val="24"/>
          <w:lang w:val="bg-BG"/>
        </w:rPr>
        <w:t xml:space="preserve">Образецът на допълнителното споразумение </w:t>
      </w:r>
      <w:r w:rsidR="00324B17">
        <w:rPr>
          <w:color w:val="000000"/>
          <w:sz w:val="24"/>
          <w:szCs w:val="24"/>
          <w:lang w:val="bg-BG"/>
        </w:rPr>
        <w:t xml:space="preserve">към Договора </w:t>
      </w:r>
      <w:r w:rsidR="005B6F75" w:rsidRPr="003D3707">
        <w:rPr>
          <w:color w:val="000000"/>
          <w:sz w:val="24"/>
          <w:szCs w:val="24"/>
          <w:lang w:val="bg-BG"/>
        </w:rPr>
        <w:t xml:space="preserve">е </w:t>
      </w:r>
      <w:r w:rsidR="00B81C89">
        <w:rPr>
          <w:color w:val="000000"/>
          <w:sz w:val="24"/>
          <w:szCs w:val="24"/>
          <w:lang w:val="bg-BG"/>
        </w:rPr>
        <w:t xml:space="preserve">в </w:t>
      </w:r>
      <w:r w:rsidR="005B6F75" w:rsidRPr="003D3707">
        <w:rPr>
          <w:color w:val="000000"/>
          <w:sz w:val="24"/>
          <w:szCs w:val="24"/>
          <w:lang w:val="bg-BG"/>
        </w:rPr>
        <w:t>приложение към настоящите Условия и ред за изменение и допълнение на Условия и ред.</w:t>
      </w:r>
      <w:r w:rsidR="000C036A">
        <w:rPr>
          <w:color w:val="000000"/>
          <w:sz w:val="24"/>
          <w:szCs w:val="24"/>
          <w:lang w:val="bg-BG"/>
        </w:rPr>
        <w:t xml:space="preserve"> Допълнителните споразумения влизат в сила от 1.06.2025 г. </w:t>
      </w:r>
    </w:p>
    <w:p w14:paraId="47315B5B" w14:textId="77777777" w:rsidR="00C76EA3" w:rsidRDefault="00884D38" w:rsidP="00373AAC">
      <w:pPr>
        <w:autoSpaceDE w:val="0"/>
        <w:autoSpaceDN w:val="0"/>
        <w:adjustRightInd w:val="0"/>
        <w:spacing w:line="276" w:lineRule="auto"/>
        <w:ind w:firstLine="283"/>
        <w:jc w:val="both"/>
        <w:textAlignment w:val="center"/>
        <w:rPr>
          <w:color w:val="000000"/>
          <w:sz w:val="24"/>
          <w:szCs w:val="24"/>
          <w:lang w:val="bg-BG"/>
        </w:rPr>
      </w:pPr>
      <w:r w:rsidRPr="00884D38">
        <w:rPr>
          <w:b/>
          <w:bCs/>
          <w:color w:val="000000"/>
          <w:sz w:val="24"/>
          <w:szCs w:val="24"/>
          <w:lang w:val="bg-BG"/>
        </w:rPr>
        <w:lastRenderedPageBreak/>
        <w:t>§</w:t>
      </w:r>
      <w:r w:rsidR="00AF79A8">
        <w:rPr>
          <w:b/>
          <w:bCs/>
          <w:color w:val="000000"/>
          <w:sz w:val="24"/>
          <w:szCs w:val="24"/>
          <w:lang w:val="bg-BG"/>
        </w:rPr>
        <w:t xml:space="preserve"> </w:t>
      </w:r>
      <w:r w:rsidR="00173212">
        <w:rPr>
          <w:b/>
          <w:bCs/>
          <w:color w:val="000000"/>
          <w:sz w:val="24"/>
          <w:szCs w:val="24"/>
          <w:lang w:val="bg-BG"/>
        </w:rPr>
        <w:t>10</w:t>
      </w:r>
      <w:r w:rsidRPr="00884D38">
        <w:rPr>
          <w:b/>
          <w:bCs/>
          <w:color w:val="000000"/>
          <w:sz w:val="24"/>
          <w:szCs w:val="24"/>
          <w:lang w:val="bg-BG"/>
        </w:rPr>
        <w:t>.</w:t>
      </w:r>
      <w:r w:rsidR="00AF79A8">
        <w:rPr>
          <w:b/>
          <w:bCs/>
          <w:color w:val="000000"/>
          <w:sz w:val="24"/>
          <w:szCs w:val="24"/>
          <w:lang w:val="bg-BG"/>
        </w:rPr>
        <w:t xml:space="preserve"> </w:t>
      </w:r>
      <w:r w:rsidR="00AF79A8" w:rsidRPr="00EA5081">
        <w:rPr>
          <w:color w:val="000000"/>
          <w:sz w:val="24"/>
          <w:szCs w:val="24"/>
          <w:lang w:val="bg-BG"/>
        </w:rPr>
        <w:t xml:space="preserve">В Приложение № 6 </w:t>
      </w:r>
      <w:r w:rsidR="00FE732F">
        <w:rPr>
          <w:color w:val="000000"/>
          <w:sz w:val="24"/>
          <w:szCs w:val="24"/>
          <w:lang w:val="bg-BG"/>
        </w:rPr>
        <w:t xml:space="preserve">към чл. 32, ал. 3 </w:t>
      </w:r>
      <w:r w:rsidR="00A5207A">
        <w:rPr>
          <w:color w:val="000000"/>
          <w:sz w:val="24"/>
          <w:szCs w:val="24"/>
          <w:lang w:val="bg-BG"/>
        </w:rPr>
        <w:t xml:space="preserve">от </w:t>
      </w:r>
      <w:r w:rsidR="00A5207A" w:rsidRPr="00A5207A">
        <w:rPr>
          <w:color w:val="000000"/>
          <w:sz w:val="24"/>
          <w:szCs w:val="24"/>
          <w:lang w:val="bg-BG"/>
        </w:rPr>
        <w:t>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w:t>
      </w:r>
      <w:r w:rsidR="00A5207A">
        <w:rPr>
          <w:color w:val="000000"/>
          <w:sz w:val="24"/>
          <w:szCs w:val="24"/>
          <w:lang w:val="bg-BG"/>
        </w:rPr>
        <w:t xml:space="preserve"> </w:t>
      </w:r>
      <w:r w:rsidR="00A5207A" w:rsidRPr="00A5207A">
        <w:rPr>
          <w:color w:val="000000"/>
          <w:sz w:val="24"/>
          <w:szCs w:val="24"/>
          <w:lang w:val="en-US"/>
        </w:rPr>
        <w:t>(</w:t>
      </w:r>
      <w:r w:rsidR="00EA5081" w:rsidRPr="00A5207A">
        <w:rPr>
          <w:color w:val="000000"/>
          <w:sz w:val="24"/>
          <w:szCs w:val="24"/>
          <w:lang w:val="bg-BG"/>
        </w:rPr>
        <w:t>Методика за финансиране на аптеки, които изпълняват дейности по договор с НЗОК в населени места в труднодостъпни и/или отдалечени райони, или са единствен изпълнител на съответната дейност в община, както и с денонощен режим на работа</w:t>
      </w:r>
      <w:r w:rsidR="00A5207A" w:rsidRPr="00A5207A">
        <w:rPr>
          <w:color w:val="000000"/>
          <w:sz w:val="24"/>
          <w:szCs w:val="24"/>
          <w:lang w:val="en-US"/>
        </w:rPr>
        <w:t>)</w:t>
      </w:r>
      <w:r w:rsidR="00C76EA3" w:rsidRPr="00A5207A">
        <w:rPr>
          <w:color w:val="000000"/>
          <w:sz w:val="24"/>
          <w:szCs w:val="24"/>
          <w:lang w:val="bg-BG"/>
        </w:rPr>
        <w:t>,</w:t>
      </w:r>
      <w:r w:rsidR="00C76EA3">
        <w:rPr>
          <w:i/>
          <w:iCs/>
          <w:color w:val="000000"/>
          <w:sz w:val="24"/>
          <w:szCs w:val="24"/>
          <w:lang w:val="bg-BG"/>
        </w:rPr>
        <w:t xml:space="preserve"> </w:t>
      </w:r>
      <w:r w:rsidR="00C76EA3">
        <w:rPr>
          <w:color w:val="000000"/>
          <w:sz w:val="24"/>
          <w:szCs w:val="24"/>
          <w:lang w:val="bg-BG"/>
        </w:rPr>
        <w:t>се правят следните изменения и допълнения:</w:t>
      </w:r>
    </w:p>
    <w:p w14:paraId="4B8A7B1D" w14:textId="77777777" w:rsidR="00980805" w:rsidRPr="00173212" w:rsidRDefault="00980805" w:rsidP="00373AAC">
      <w:pPr>
        <w:autoSpaceDE w:val="0"/>
        <w:autoSpaceDN w:val="0"/>
        <w:adjustRightInd w:val="0"/>
        <w:spacing w:line="276" w:lineRule="auto"/>
        <w:ind w:firstLine="283"/>
        <w:jc w:val="both"/>
        <w:textAlignment w:val="center"/>
        <w:rPr>
          <w:color w:val="000000"/>
          <w:sz w:val="24"/>
          <w:szCs w:val="24"/>
          <w:lang w:val="bg-BG"/>
        </w:rPr>
      </w:pPr>
      <w:r w:rsidRPr="00173212">
        <w:rPr>
          <w:color w:val="000000"/>
          <w:sz w:val="24"/>
          <w:szCs w:val="24"/>
          <w:lang w:val="bg-BG"/>
        </w:rPr>
        <w:t xml:space="preserve">1. </w:t>
      </w:r>
      <w:r w:rsidR="000248C3" w:rsidRPr="00173212">
        <w:rPr>
          <w:color w:val="000000"/>
          <w:sz w:val="24"/>
          <w:szCs w:val="24"/>
          <w:lang w:val="bg-BG"/>
        </w:rPr>
        <w:t>В ч</w:t>
      </w:r>
      <w:r w:rsidRPr="00173212">
        <w:rPr>
          <w:color w:val="000000"/>
          <w:sz w:val="24"/>
          <w:szCs w:val="24"/>
          <w:lang w:val="bg-BG"/>
        </w:rPr>
        <w:t>л</w:t>
      </w:r>
      <w:r w:rsidR="00247E2C" w:rsidRPr="00173212">
        <w:rPr>
          <w:color w:val="000000"/>
          <w:sz w:val="24"/>
          <w:szCs w:val="24"/>
          <w:lang w:val="bg-BG"/>
        </w:rPr>
        <w:t>.</w:t>
      </w:r>
      <w:r w:rsidRPr="00173212">
        <w:rPr>
          <w:color w:val="000000"/>
          <w:sz w:val="24"/>
          <w:szCs w:val="24"/>
          <w:lang w:val="bg-BG"/>
        </w:rPr>
        <w:t xml:space="preserve"> 2</w:t>
      </w:r>
      <w:r w:rsidRPr="00173212">
        <w:rPr>
          <w:b/>
          <w:bCs/>
          <w:color w:val="000000"/>
          <w:sz w:val="24"/>
          <w:szCs w:val="24"/>
          <w:lang w:val="bg-BG"/>
        </w:rPr>
        <w:t xml:space="preserve"> </w:t>
      </w:r>
      <w:r w:rsidRPr="00173212">
        <w:rPr>
          <w:color w:val="000000"/>
          <w:sz w:val="24"/>
          <w:szCs w:val="24"/>
          <w:lang w:val="bg-BG"/>
        </w:rPr>
        <w:t>се създава т.4а:</w:t>
      </w:r>
    </w:p>
    <w:p w14:paraId="1AA1E533" w14:textId="0685C300" w:rsidR="00980805" w:rsidRPr="00173212" w:rsidRDefault="00980805" w:rsidP="00373AAC">
      <w:pPr>
        <w:autoSpaceDE w:val="0"/>
        <w:autoSpaceDN w:val="0"/>
        <w:adjustRightInd w:val="0"/>
        <w:spacing w:line="276" w:lineRule="auto"/>
        <w:ind w:firstLine="283"/>
        <w:jc w:val="both"/>
        <w:textAlignment w:val="center"/>
        <w:rPr>
          <w:color w:val="000000"/>
          <w:sz w:val="24"/>
          <w:szCs w:val="24"/>
          <w:lang w:val="bg-BG"/>
        </w:rPr>
      </w:pPr>
      <w:r w:rsidRPr="00173212">
        <w:rPr>
          <w:color w:val="000000"/>
          <w:sz w:val="24"/>
          <w:szCs w:val="24"/>
          <w:lang w:val="bg-BG"/>
        </w:rPr>
        <w:t xml:space="preserve">„4а. аптеката e с денонощен режим на работа, </w:t>
      </w:r>
      <w:r w:rsidR="00837A7B" w:rsidRPr="00173212">
        <w:rPr>
          <w:color w:val="000000"/>
          <w:sz w:val="24"/>
          <w:szCs w:val="24"/>
          <w:lang w:val="bg-BG"/>
        </w:rPr>
        <w:t>разположена</w:t>
      </w:r>
      <w:r w:rsidR="000E4DF0" w:rsidRPr="00173212">
        <w:rPr>
          <w:color w:val="000000"/>
          <w:sz w:val="24"/>
          <w:szCs w:val="24"/>
          <w:lang w:val="bg-BG"/>
        </w:rPr>
        <w:t xml:space="preserve"> </w:t>
      </w:r>
      <w:r w:rsidR="00837A7B" w:rsidRPr="00173212">
        <w:rPr>
          <w:color w:val="000000"/>
          <w:sz w:val="24"/>
          <w:szCs w:val="24"/>
          <w:lang w:val="bg-BG"/>
        </w:rPr>
        <w:t xml:space="preserve">в административния център на областта и е </w:t>
      </w:r>
      <w:r w:rsidRPr="00173212">
        <w:rPr>
          <w:color w:val="000000"/>
          <w:sz w:val="24"/>
          <w:szCs w:val="24"/>
          <w:lang w:val="bg-BG"/>
        </w:rPr>
        <w:t>единствена на територията на областта</w:t>
      </w:r>
      <w:r w:rsidR="004B7772" w:rsidRPr="00173212">
        <w:t xml:space="preserve"> </w:t>
      </w:r>
      <w:r w:rsidR="004B7772" w:rsidRPr="00173212">
        <w:rPr>
          <w:color w:val="000000"/>
          <w:sz w:val="24"/>
          <w:szCs w:val="24"/>
          <w:lang w:val="bg-BG"/>
        </w:rPr>
        <w:t>по смисъла на § 1, т. 4a от допълнителната разпоредба на Методиката</w:t>
      </w:r>
      <w:r w:rsidRPr="00173212">
        <w:rPr>
          <w:color w:val="000000"/>
          <w:sz w:val="24"/>
          <w:szCs w:val="24"/>
          <w:lang w:val="bg-BG"/>
        </w:rPr>
        <w:t>.“</w:t>
      </w:r>
    </w:p>
    <w:p w14:paraId="4FE28AF3" w14:textId="77777777" w:rsidR="00D976BC" w:rsidRPr="00173212" w:rsidRDefault="0012792B" w:rsidP="00D976BC">
      <w:pPr>
        <w:autoSpaceDE w:val="0"/>
        <w:autoSpaceDN w:val="0"/>
        <w:adjustRightInd w:val="0"/>
        <w:spacing w:line="276" w:lineRule="auto"/>
        <w:ind w:firstLine="283"/>
        <w:jc w:val="both"/>
        <w:textAlignment w:val="center"/>
        <w:rPr>
          <w:color w:val="000000"/>
          <w:sz w:val="24"/>
          <w:szCs w:val="24"/>
          <w:lang w:val="bg-BG"/>
        </w:rPr>
      </w:pPr>
      <w:r w:rsidRPr="00173212">
        <w:rPr>
          <w:color w:val="000000"/>
          <w:sz w:val="24"/>
          <w:szCs w:val="24"/>
          <w:lang w:val="en-US"/>
        </w:rPr>
        <w:t>2</w:t>
      </w:r>
      <w:r w:rsidR="00D976BC" w:rsidRPr="00173212">
        <w:rPr>
          <w:color w:val="000000"/>
          <w:sz w:val="24"/>
          <w:szCs w:val="24"/>
          <w:lang w:val="bg-BG"/>
        </w:rPr>
        <w:t xml:space="preserve">. В чл. 4 се създава т. 17: </w:t>
      </w:r>
    </w:p>
    <w:p w14:paraId="40F979AC" w14:textId="77777777" w:rsidR="00D976BC" w:rsidRPr="00173212" w:rsidRDefault="00D976BC" w:rsidP="00D976BC">
      <w:pPr>
        <w:autoSpaceDE w:val="0"/>
        <w:autoSpaceDN w:val="0"/>
        <w:adjustRightInd w:val="0"/>
        <w:spacing w:line="276" w:lineRule="auto"/>
        <w:ind w:firstLine="283"/>
        <w:jc w:val="both"/>
        <w:textAlignment w:val="center"/>
        <w:rPr>
          <w:color w:val="000000"/>
          <w:sz w:val="24"/>
          <w:szCs w:val="24"/>
          <w:lang w:val="bg-BG"/>
        </w:rPr>
      </w:pPr>
      <w:r w:rsidRPr="00173212">
        <w:rPr>
          <w:color w:val="000000"/>
          <w:sz w:val="24"/>
          <w:szCs w:val="24"/>
          <w:lang w:val="bg-BG"/>
        </w:rPr>
        <w:t xml:space="preserve">„17. </w:t>
      </w:r>
      <w:bookmarkStart w:id="7" w:name="_Hlk196907469"/>
      <w:r w:rsidRPr="00173212">
        <w:rPr>
          <w:color w:val="000000"/>
          <w:sz w:val="24"/>
          <w:szCs w:val="24"/>
          <w:lang w:val="bg-BG"/>
        </w:rPr>
        <w:t xml:space="preserve">МИ за </w:t>
      </w:r>
      <w:r w:rsidR="00821850" w:rsidRPr="00173212">
        <w:rPr>
          <w:color w:val="000000"/>
          <w:sz w:val="24"/>
          <w:szCs w:val="24"/>
          <w:lang w:val="bg-BG"/>
        </w:rPr>
        <w:t>за лечение на хронични и усложнени рани</w:t>
      </w:r>
      <w:bookmarkEnd w:id="7"/>
      <w:r w:rsidRPr="00173212">
        <w:rPr>
          <w:color w:val="000000"/>
          <w:sz w:val="24"/>
          <w:szCs w:val="24"/>
          <w:lang w:val="bg-BG"/>
        </w:rPr>
        <w:t>.“</w:t>
      </w:r>
    </w:p>
    <w:p w14:paraId="3DBD9CD1" w14:textId="77777777" w:rsidR="00312285" w:rsidRPr="00173212" w:rsidRDefault="0012792B" w:rsidP="00D976BC">
      <w:pPr>
        <w:autoSpaceDE w:val="0"/>
        <w:autoSpaceDN w:val="0"/>
        <w:adjustRightInd w:val="0"/>
        <w:spacing w:line="276" w:lineRule="auto"/>
        <w:ind w:firstLine="283"/>
        <w:jc w:val="both"/>
        <w:textAlignment w:val="center"/>
        <w:rPr>
          <w:color w:val="000000"/>
          <w:sz w:val="24"/>
          <w:szCs w:val="24"/>
          <w:lang w:val="bg-BG"/>
        </w:rPr>
      </w:pPr>
      <w:r w:rsidRPr="00173212">
        <w:rPr>
          <w:color w:val="000000"/>
          <w:sz w:val="24"/>
          <w:szCs w:val="24"/>
          <w:lang w:val="en-US"/>
        </w:rPr>
        <w:t>3</w:t>
      </w:r>
      <w:r w:rsidR="00D976BC" w:rsidRPr="00173212">
        <w:rPr>
          <w:color w:val="000000"/>
          <w:sz w:val="24"/>
          <w:szCs w:val="24"/>
          <w:lang w:val="bg-BG"/>
        </w:rPr>
        <w:t xml:space="preserve">. </w:t>
      </w:r>
      <w:r w:rsidR="00312285" w:rsidRPr="00173212">
        <w:rPr>
          <w:color w:val="000000"/>
          <w:sz w:val="24"/>
          <w:szCs w:val="24"/>
          <w:lang w:val="bg-BG"/>
        </w:rPr>
        <w:t>В чл. 7 се правят следните изменения и допълнения:</w:t>
      </w:r>
    </w:p>
    <w:p w14:paraId="2E35D5E5" w14:textId="77777777" w:rsidR="00312285" w:rsidRPr="00173212" w:rsidRDefault="00312285" w:rsidP="00D976BC">
      <w:pPr>
        <w:autoSpaceDE w:val="0"/>
        <w:autoSpaceDN w:val="0"/>
        <w:adjustRightInd w:val="0"/>
        <w:spacing w:line="276" w:lineRule="auto"/>
        <w:ind w:firstLine="283"/>
        <w:jc w:val="both"/>
        <w:textAlignment w:val="center"/>
        <w:rPr>
          <w:color w:val="000000"/>
          <w:sz w:val="24"/>
          <w:szCs w:val="24"/>
          <w:lang w:val="bg-BG"/>
        </w:rPr>
      </w:pPr>
      <w:r w:rsidRPr="00173212">
        <w:rPr>
          <w:color w:val="000000"/>
          <w:sz w:val="24"/>
          <w:szCs w:val="24"/>
          <w:lang w:val="bg-BG"/>
        </w:rPr>
        <w:t>а</w:t>
      </w:r>
      <w:r w:rsidRPr="00173212">
        <w:rPr>
          <w:color w:val="000000"/>
          <w:sz w:val="24"/>
          <w:szCs w:val="24"/>
          <w:lang w:val="en-US"/>
        </w:rPr>
        <w:t>)</w:t>
      </w:r>
      <w:r w:rsidRPr="00173212">
        <w:rPr>
          <w:color w:val="000000"/>
          <w:sz w:val="24"/>
          <w:szCs w:val="24"/>
          <w:lang w:val="bg-BG"/>
        </w:rPr>
        <w:t xml:space="preserve"> </w:t>
      </w:r>
      <w:r w:rsidR="00DB5361" w:rsidRPr="00173212">
        <w:rPr>
          <w:color w:val="000000"/>
          <w:sz w:val="24"/>
          <w:szCs w:val="24"/>
          <w:lang w:val="bg-BG"/>
        </w:rPr>
        <w:t xml:space="preserve">в </w:t>
      </w:r>
      <w:r w:rsidR="0034617F" w:rsidRPr="00173212">
        <w:rPr>
          <w:color w:val="000000"/>
          <w:sz w:val="24"/>
          <w:szCs w:val="24"/>
          <w:lang w:val="bg-BG"/>
        </w:rPr>
        <w:t>а</w:t>
      </w:r>
      <w:r w:rsidRPr="00173212">
        <w:rPr>
          <w:color w:val="000000"/>
          <w:sz w:val="24"/>
          <w:szCs w:val="24"/>
          <w:lang w:val="bg-BG"/>
        </w:rPr>
        <w:t>л</w:t>
      </w:r>
      <w:r w:rsidR="0034617F" w:rsidRPr="00173212">
        <w:rPr>
          <w:color w:val="000000"/>
          <w:sz w:val="24"/>
          <w:szCs w:val="24"/>
          <w:lang w:val="bg-BG"/>
        </w:rPr>
        <w:t>.</w:t>
      </w:r>
      <w:r w:rsidRPr="00173212">
        <w:rPr>
          <w:color w:val="000000"/>
          <w:sz w:val="24"/>
          <w:szCs w:val="24"/>
          <w:lang w:val="bg-BG"/>
        </w:rPr>
        <w:t xml:space="preserve"> 2</w:t>
      </w:r>
      <w:r w:rsidR="00DB5361" w:rsidRPr="00173212">
        <w:rPr>
          <w:color w:val="000000"/>
          <w:sz w:val="24"/>
          <w:szCs w:val="24"/>
          <w:lang w:val="bg-BG"/>
        </w:rPr>
        <w:t>,</w:t>
      </w:r>
      <w:r w:rsidRPr="00173212">
        <w:rPr>
          <w:color w:val="000000"/>
          <w:sz w:val="24"/>
          <w:szCs w:val="24"/>
          <w:lang w:val="bg-BG"/>
        </w:rPr>
        <w:t xml:space="preserve"> след текста „</w:t>
      </w:r>
      <w:r w:rsidRPr="00173212">
        <w:rPr>
          <w:color w:val="000000"/>
          <w:sz w:val="24"/>
          <w:szCs w:val="24"/>
          <w:lang w:val="en-US"/>
        </w:rPr>
        <w:t>t4</w:t>
      </w:r>
      <w:r w:rsidRPr="00173212">
        <w:rPr>
          <w:color w:val="000000"/>
          <w:sz w:val="24"/>
          <w:szCs w:val="24"/>
          <w:lang w:val="bg-BG"/>
        </w:rPr>
        <w:t>“, се добавя: „+</w:t>
      </w:r>
      <w:r w:rsidRPr="00173212">
        <w:rPr>
          <w:color w:val="000000"/>
          <w:sz w:val="24"/>
          <w:szCs w:val="24"/>
          <w:lang w:val="en-US"/>
        </w:rPr>
        <w:t>t4</w:t>
      </w:r>
      <w:r w:rsidRPr="00173212">
        <w:rPr>
          <w:color w:val="000000"/>
          <w:sz w:val="24"/>
          <w:szCs w:val="24"/>
          <w:lang w:val="bg-BG"/>
        </w:rPr>
        <w:t>а“.</w:t>
      </w:r>
    </w:p>
    <w:p w14:paraId="625B6F1B" w14:textId="77777777" w:rsidR="00D976BC" w:rsidRPr="00173212" w:rsidRDefault="00312285" w:rsidP="00D976BC">
      <w:pPr>
        <w:autoSpaceDE w:val="0"/>
        <w:autoSpaceDN w:val="0"/>
        <w:adjustRightInd w:val="0"/>
        <w:spacing w:line="276" w:lineRule="auto"/>
        <w:ind w:firstLine="283"/>
        <w:jc w:val="both"/>
        <w:textAlignment w:val="center"/>
        <w:rPr>
          <w:color w:val="000000"/>
          <w:sz w:val="24"/>
          <w:szCs w:val="24"/>
          <w:lang w:val="bg-BG"/>
        </w:rPr>
      </w:pPr>
      <w:r w:rsidRPr="00173212">
        <w:rPr>
          <w:color w:val="000000"/>
          <w:sz w:val="24"/>
          <w:szCs w:val="24"/>
          <w:lang w:val="bg-BG"/>
        </w:rPr>
        <w:t>б</w:t>
      </w:r>
      <w:r w:rsidRPr="00173212">
        <w:rPr>
          <w:color w:val="000000"/>
          <w:sz w:val="24"/>
          <w:szCs w:val="24"/>
          <w:lang w:val="en-US"/>
        </w:rPr>
        <w:t xml:space="preserve">) </w:t>
      </w:r>
      <w:r w:rsidRPr="00173212">
        <w:rPr>
          <w:color w:val="000000"/>
          <w:sz w:val="24"/>
          <w:szCs w:val="24"/>
          <w:lang w:val="bg-BG"/>
        </w:rPr>
        <w:t>в</w:t>
      </w:r>
      <w:r w:rsidR="00D976BC" w:rsidRPr="00173212">
        <w:rPr>
          <w:color w:val="000000"/>
          <w:sz w:val="24"/>
          <w:szCs w:val="24"/>
          <w:lang w:val="bg-BG"/>
        </w:rPr>
        <w:t xml:space="preserve"> ал. 3 се правят следните изменения</w:t>
      </w:r>
      <w:r w:rsidR="00D037B3" w:rsidRPr="00173212">
        <w:rPr>
          <w:color w:val="000000"/>
          <w:sz w:val="24"/>
          <w:szCs w:val="24"/>
          <w:lang w:val="bg-BG"/>
        </w:rPr>
        <w:t xml:space="preserve"> и допълнения</w:t>
      </w:r>
      <w:r w:rsidR="00D976BC" w:rsidRPr="00173212">
        <w:rPr>
          <w:color w:val="000000"/>
          <w:sz w:val="24"/>
          <w:szCs w:val="24"/>
          <w:lang w:val="bg-BG"/>
        </w:rPr>
        <w:t>:</w:t>
      </w:r>
    </w:p>
    <w:p w14:paraId="68C2527F" w14:textId="77777777" w:rsidR="00D976BC" w:rsidRPr="00173212" w:rsidRDefault="00A8310E" w:rsidP="00D976BC">
      <w:pPr>
        <w:autoSpaceDE w:val="0"/>
        <w:autoSpaceDN w:val="0"/>
        <w:adjustRightInd w:val="0"/>
        <w:spacing w:line="276" w:lineRule="auto"/>
        <w:ind w:firstLine="283"/>
        <w:jc w:val="both"/>
        <w:textAlignment w:val="center"/>
        <w:rPr>
          <w:color w:val="000000"/>
          <w:sz w:val="24"/>
          <w:szCs w:val="24"/>
          <w:lang w:val="bg-BG"/>
        </w:rPr>
      </w:pPr>
      <w:r w:rsidRPr="00173212">
        <w:rPr>
          <w:color w:val="000000"/>
          <w:sz w:val="24"/>
          <w:szCs w:val="24"/>
          <w:lang w:val="bg-BG"/>
        </w:rPr>
        <w:t>-</w:t>
      </w:r>
      <w:r w:rsidR="00D976BC" w:rsidRPr="00173212">
        <w:rPr>
          <w:color w:val="000000"/>
          <w:sz w:val="24"/>
          <w:szCs w:val="24"/>
          <w:lang w:val="bg-BG"/>
        </w:rPr>
        <w:t xml:space="preserve"> в т. 1 числото „1</w:t>
      </w:r>
      <w:r w:rsidR="00821850" w:rsidRPr="00173212">
        <w:rPr>
          <w:color w:val="000000"/>
          <w:sz w:val="24"/>
          <w:szCs w:val="24"/>
          <w:lang w:val="bg-BG"/>
        </w:rPr>
        <w:t>6</w:t>
      </w:r>
      <w:r w:rsidR="00D976BC" w:rsidRPr="00173212">
        <w:rPr>
          <w:color w:val="000000"/>
          <w:sz w:val="24"/>
          <w:szCs w:val="24"/>
          <w:lang w:val="bg-BG"/>
        </w:rPr>
        <w:t>“ се заменя с „1</w:t>
      </w:r>
      <w:r w:rsidR="00821850" w:rsidRPr="00173212">
        <w:rPr>
          <w:color w:val="000000"/>
          <w:sz w:val="24"/>
          <w:szCs w:val="24"/>
          <w:lang w:val="bg-BG"/>
        </w:rPr>
        <w:t>7</w:t>
      </w:r>
      <w:r w:rsidR="00D976BC" w:rsidRPr="00173212">
        <w:rPr>
          <w:color w:val="000000"/>
          <w:sz w:val="24"/>
          <w:szCs w:val="24"/>
          <w:lang w:val="bg-BG"/>
        </w:rPr>
        <w:t>“;</w:t>
      </w:r>
    </w:p>
    <w:p w14:paraId="01E3BD5D" w14:textId="77777777" w:rsidR="00D976BC" w:rsidRPr="00173212" w:rsidRDefault="00A8310E" w:rsidP="00D976BC">
      <w:pPr>
        <w:autoSpaceDE w:val="0"/>
        <w:autoSpaceDN w:val="0"/>
        <w:adjustRightInd w:val="0"/>
        <w:spacing w:line="276" w:lineRule="auto"/>
        <w:ind w:firstLine="283"/>
        <w:jc w:val="both"/>
        <w:textAlignment w:val="center"/>
        <w:rPr>
          <w:color w:val="000000"/>
          <w:sz w:val="24"/>
          <w:szCs w:val="24"/>
          <w:lang w:val="bg-BG"/>
        </w:rPr>
      </w:pPr>
      <w:r w:rsidRPr="00173212">
        <w:rPr>
          <w:color w:val="000000"/>
          <w:sz w:val="24"/>
          <w:szCs w:val="24"/>
          <w:lang w:val="bg-BG"/>
        </w:rPr>
        <w:t>-</w:t>
      </w:r>
      <w:r w:rsidR="00D976BC" w:rsidRPr="00173212">
        <w:rPr>
          <w:color w:val="000000"/>
          <w:sz w:val="24"/>
          <w:szCs w:val="24"/>
          <w:lang w:val="bg-BG"/>
        </w:rPr>
        <w:t xml:space="preserve"> в т. 2 числото „1</w:t>
      </w:r>
      <w:r w:rsidR="00821850" w:rsidRPr="00173212">
        <w:rPr>
          <w:color w:val="000000"/>
          <w:sz w:val="24"/>
          <w:szCs w:val="24"/>
          <w:lang w:val="bg-BG"/>
        </w:rPr>
        <w:t>6</w:t>
      </w:r>
      <w:r w:rsidR="00D976BC" w:rsidRPr="00173212">
        <w:rPr>
          <w:color w:val="000000"/>
          <w:sz w:val="24"/>
          <w:szCs w:val="24"/>
          <w:lang w:val="bg-BG"/>
        </w:rPr>
        <w:t>“ се заменя с „1</w:t>
      </w:r>
      <w:r w:rsidR="00821850" w:rsidRPr="00173212">
        <w:rPr>
          <w:color w:val="000000"/>
          <w:sz w:val="24"/>
          <w:szCs w:val="24"/>
          <w:lang w:val="bg-BG"/>
        </w:rPr>
        <w:t>7</w:t>
      </w:r>
      <w:r w:rsidR="00D976BC" w:rsidRPr="00173212">
        <w:rPr>
          <w:color w:val="000000"/>
          <w:sz w:val="24"/>
          <w:szCs w:val="24"/>
          <w:lang w:val="bg-BG"/>
        </w:rPr>
        <w:t>“;</w:t>
      </w:r>
    </w:p>
    <w:p w14:paraId="18E4497E" w14:textId="77777777" w:rsidR="00D976BC" w:rsidRPr="00173212" w:rsidRDefault="00A8310E" w:rsidP="00D976BC">
      <w:pPr>
        <w:autoSpaceDE w:val="0"/>
        <w:autoSpaceDN w:val="0"/>
        <w:adjustRightInd w:val="0"/>
        <w:spacing w:line="276" w:lineRule="auto"/>
        <w:ind w:firstLine="283"/>
        <w:jc w:val="both"/>
        <w:textAlignment w:val="center"/>
        <w:rPr>
          <w:color w:val="000000"/>
          <w:sz w:val="24"/>
          <w:szCs w:val="24"/>
          <w:lang w:val="bg-BG"/>
        </w:rPr>
      </w:pPr>
      <w:r w:rsidRPr="00173212">
        <w:rPr>
          <w:color w:val="000000"/>
          <w:sz w:val="24"/>
          <w:szCs w:val="24"/>
          <w:lang w:val="bg-BG"/>
        </w:rPr>
        <w:t>-</w:t>
      </w:r>
      <w:r w:rsidR="00D976BC" w:rsidRPr="00173212">
        <w:rPr>
          <w:color w:val="000000"/>
          <w:sz w:val="24"/>
          <w:szCs w:val="24"/>
          <w:lang w:val="bg-BG"/>
        </w:rPr>
        <w:t xml:space="preserve"> в т. 3 числото „1</w:t>
      </w:r>
      <w:r w:rsidR="00821850" w:rsidRPr="00173212">
        <w:rPr>
          <w:color w:val="000000"/>
          <w:sz w:val="24"/>
          <w:szCs w:val="24"/>
          <w:lang w:val="bg-BG"/>
        </w:rPr>
        <w:t>6</w:t>
      </w:r>
      <w:r w:rsidR="00D976BC" w:rsidRPr="00173212">
        <w:rPr>
          <w:color w:val="000000"/>
          <w:sz w:val="24"/>
          <w:szCs w:val="24"/>
          <w:lang w:val="bg-BG"/>
        </w:rPr>
        <w:t>“ се заменя с „1</w:t>
      </w:r>
      <w:r w:rsidR="00593E48" w:rsidRPr="00173212">
        <w:rPr>
          <w:color w:val="000000"/>
          <w:sz w:val="24"/>
          <w:szCs w:val="24"/>
          <w:lang w:val="bg-BG"/>
        </w:rPr>
        <w:t>7</w:t>
      </w:r>
      <w:r w:rsidR="00D976BC" w:rsidRPr="00173212">
        <w:rPr>
          <w:color w:val="000000"/>
          <w:sz w:val="24"/>
          <w:szCs w:val="24"/>
          <w:lang w:val="bg-BG"/>
        </w:rPr>
        <w:t>“;</w:t>
      </w:r>
    </w:p>
    <w:p w14:paraId="08E41CCE" w14:textId="77777777" w:rsidR="00D976BC" w:rsidRPr="00173212" w:rsidRDefault="00A8310E" w:rsidP="00D976BC">
      <w:pPr>
        <w:autoSpaceDE w:val="0"/>
        <w:autoSpaceDN w:val="0"/>
        <w:adjustRightInd w:val="0"/>
        <w:spacing w:line="276" w:lineRule="auto"/>
        <w:ind w:firstLine="283"/>
        <w:jc w:val="both"/>
        <w:textAlignment w:val="center"/>
        <w:rPr>
          <w:color w:val="000000"/>
          <w:sz w:val="24"/>
          <w:szCs w:val="24"/>
          <w:lang w:val="bg-BG"/>
        </w:rPr>
      </w:pPr>
      <w:r w:rsidRPr="00173212">
        <w:rPr>
          <w:color w:val="000000"/>
          <w:sz w:val="24"/>
          <w:szCs w:val="24"/>
          <w:lang w:val="bg-BG"/>
        </w:rPr>
        <w:t>-</w:t>
      </w:r>
      <w:r w:rsidR="00D976BC" w:rsidRPr="00173212">
        <w:rPr>
          <w:color w:val="000000"/>
          <w:sz w:val="24"/>
          <w:szCs w:val="24"/>
          <w:lang w:val="bg-BG"/>
        </w:rPr>
        <w:t xml:space="preserve"> в т. 4 числото „1</w:t>
      </w:r>
      <w:r w:rsidR="00593E48" w:rsidRPr="00173212">
        <w:rPr>
          <w:color w:val="000000"/>
          <w:sz w:val="24"/>
          <w:szCs w:val="24"/>
          <w:lang w:val="bg-BG"/>
        </w:rPr>
        <w:t>6</w:t>
      </w:r>
      <w:r w:rsidR="00D976BC" w:rsidRPr="00173212">
        <w:rPr>
          <w:color w:val="000000"/>
          <w:sz w:val="24"/>
          <w:szCs w:val="24"/>
          <w:lang w:val="bg-BG"/>
        </w:rPr>
        <w:t>“ се заменя с „1</w:t>
      </w:r>
      <w:r w:rsidR="00593E48" w:rsidRPr="00173212">
        <w:rPr>
          <w:color w:val="000000"/>
          <w:sz w:val="24"/>
          <w:szCs w:val="24"/>
          <w:lang w:val="bg-BG"/>
        </w:rPr>
        <w:t>7</w:t>
      </w:r>
      <w:r w:rsidR="00D976BC" w:rsidRPr="00173212">
        <w:rPr>
          <w:color w:val="000000"/>
          <w:sz w:val="24"/>
          <w:szCs w:val="24"/>
          <w:lang w:val="bg-BG"/>
        </w:rPr>
        <w:t>“.</w:t>
      </w:r>
    </w:p>
    <w:p w14:paraId="3231AD87" w14:textId="77777777" w:rsidR="00BE2D23" w:rsidRPr="00173212" w:rsidRDefault="0034617F" w:rsidP="00373AAC">
      <w:pPr>
        <w:autoSpaceDE w:val="0"/>
        <w:autoSpaceDN w:val="0"/>
        <w:adjustRightInd w:val="0"/>
        <w:spacing w:line="276" w:lineRule="auto"/>
        <w:ind w:firstLine="283"/>
        <w:jc w:val="both"/>
        <w:textAlignment w:val="center"/>
        <w:rPr>
          <w:color w:val="000000"/>
          <w:sz w:val="24"/>
          <w:szCs w:val="24"/>
          <w:lang w:val="bg-BG"/>
        </w:rPr>
      </w:pPr>
      <w:r w:rsidRPr="00173212">
        <w:rPr>
          <w:color w:val="000000"/>
          <w:sz w:val="24"/>
          <w:szCs w:val="24"/>
          <w:lang w:val="bg-BG"/>
        </w:rPr>
        <w:t>-</w:t>
      </w:r>
      <w:r w:rsidR="00BE2D23" w:rsidRPr="00173212">
        <w:rPr>
          <w:color w:val="000000"/>
          <w:sz w:val="24"/>
          <w:szCs w:val="24"/>
          <w:lang w:val="bg-BG"/>
        </w:rPr>
        <w:t xml:space="preserve"> </w:t>
      </w:r>
      <w:r w:rsidR="00013D7A">
        <w:rPr>
          <w:color w:val="000000"/>
          <w:sz w:val="24"/>
          <w:szCs w:val="24"/>
          <w:lang w:val="bg-BG"/>
        </w:rPr>
        <w:t>с</w:t>
      </w:r>
      <w:r w:rsidR="00677D4C" w:rsidRPr="00173212">
        <w:rPr>
          <w:color w:val="000000"/>
          <w:sz w:val="24"/>
          <w:szCs w:val="24"/>
          <w:lang w:val="bg-BG"/>
        </w:rPr>
        <w:t>ъздава</w:t>
      </w:r>
      <w:r w:rsidR="00BE2D23" w:rsidRPr="00173212">
        <w:rPr>
          <w:color w:val="000000"/>
          <w:sz w:val="24"/>
          <w:szCs w:val="24"/>
          <w:lang w:val="bg-BG"/>
        </w:rPr>
        <w:t xml:space="preserve"> </w:t>
      </w:r>
      <w:r w:rsidR="00013D7A">
        <w:rPr>
          <w:color w:val="000000"/>
          <w:sz w:val="24"/>
          <w:szCs w:val="24"/>
          <w:lang w:val="bg-BG"/>
        </w:rPr>
        <w:t xml:space="preserve">се </w:t>
      </w:r>
      <w:r w:rsidR="00BE2D23" w:rsidRPr="00173212">
        <w:rPr>
          <w:color w:val="000000"/>
          <w:sz w:val="24"/>
          <w:szCs w:val="24"/>
          <w:lang w:val="bg-BG"/>
        </w:rPr>
        <w:t>т. 4а:</w:t>
      </w:r>
    </w:p>
    <w:p w14:paraId="36DAF1B4" w14:textId="77777777" w:rsidR="00BE2D23" w:rsidRPr="00173212" w:rsidRDefault="00BE2D23" w:rsidP="00373AAC">
      <w:pPr>
        <w:autoSpaceDE w:val="0"/>
        <w:autoSpaceDN w:val="0"/>
        <w:adjustRightInd w:val="0"/>
        <w:spacing w:line="276" w:lineRule="auto"/>
        <w:ind w:firstLine="283"/>
        <w:jc w:val="both"/>
        <w:textAlignment w:val="center"/>
        <w:rPr>
          <w:color w:val="000000"/>
          <w:sz w:val="24"/>
          <w:szCs w:val="24"/>
          <w:lang w:val="bg-BG"/>
        </w:rPr>
      </w:pPr>
      <w:r w:rsidRPr="00173212">
        <w:rPr>
          <w:color w:val="000000"/>
          <w:sz w:val="24"/>
          <w:szCs w:val="24"/>
          <w:lang w:val="bg-BG"/>
        </w:rPr>
        <w:t xml:space="preserve">„4a. за аптека с денонощен режим на работа, разположена в </w:t>
      </w:r>
      <w:r w:rsidR="006C1781" w:rsidRPr="00173212">
        <w:rPr>
          <w:color w:val="000000"/>
          <w:sz w:val="24"/>
          <w:szCs w:val="24"/>
          <w:lang w:val="bg-BG"/>
        </w:rPr>
        <w:t xml:space="preserve">административния </w:t>
      </w:r>
      <w:r w:rsidRPr="00173212">
        <w:rPr>
          <w:color w:val="000000"/>
          <w:sz w:val="24"/>
          <w:szCs w:val="24"/>
          <w:lang w:val="bg-BG"/>
        </w:rPr>
        <w:t>център</w:t>
      </w:r>
      <w:r w:rsidR="006C1781" w:rsidRPr="00173212">
        <w:rPr>
          <w:color w:val="000000"/>
          <w:sz w:val="24"/>
          <w:szCs w:val="24"/>
          <w:lang w:val="bg-BG"/>
        </w:rPr>
        <w:t xml:space="preserve"> на областта</w:t>
      </w:r>
      <w:r w:rsidRPr="00173212">
        <w:rPr>
          <w:color w:val="000000"/>
          <w:sz w:val="24"/>
          <w:szCs w:val="24"/>
          <w:lang w:val="bg-BG"/>
        </w:rPr>
        <w:t xml:space="preserve"> </w:t>
      </w:r>
      <w:r w:rsidR="007C2191" w:rsidRPr="00173212">
        <w:rPr>
          <w:color w:val="000000"/>
          <w:sz w:val="24"/>
          <w:szCs w:val="24"/>
          <w:lang w:val="bg-BG"/>
        </w:rPr>
        <w:t xml:space="preserve">и </w:t>
      </w:r>
      <w:r w:rsidRPr="00173212">
        <w:rPr>
          <w:color w:val="000000"/>
          <w:sz w:val="24"/>
          <w:szCs w:val="24"/>
          <w:lang w:val="bg-BG"/>
        </w:rPr>
        <w:t>е единствена на територията на областта (t4а) – 1</w:t>
      </w:r>
      <w:r w:rsidR="00CD3E4D" w:rsidRPr="00173212">
        <w:rPr>
          <w:color w:val="000000"/>
          <w:sz w:val="24"/>
          <w:szCs w:val="24"/>
          <w:lang w:val="bg-BG"/>
        </w:rPr>
        <w:t>7</w:t>
      </w:r>
      <w:r w:rsidRPr="00173212">
        <w:rPr>
          <w:color w:val="000000"/>
          <w:sz w:val="24"/>
          <w:szCs w:val="24"/>
          <w:lang w:val="bg-BG"/>
        </w:rPr>
        <w:t xml:space="preserve"> точки.“</w:t>
      </w:r>
      <w:r w:rsidR="009F2BE5" w:rsidRPr="00173212">
        <w:rPr>
          <w:color w:val="000000"/>
          <w:sz w:val="24"/>
          <w:szCs w:val="24"/>
          <w:lang w:val="bg-BG"/>
        </w:rPr>
        <w:t>.</w:t>
      </w:r>
    </w:p>
    <w:p w14:paraId="0877622E" w14:textId="77777777" w:rsidR="00EA5CC0" w:rsidRPr="00173212" w:rsidRDefault="00C46115" w:rsidP="00373AAC">
      <w:pPr>
        <w:autoSpaceDE w:val="0"/>
        <w:autoSpaceDN w:val="0"/>
        <w:adjustRightInd w:val="0"/>
        <w:spacing w:line="276" w:lineRule="auto"/>
        <w:ind w:firstLine="283"/>
        <w:jc w:val="both"/>
        <w:textAlignment w:val="center"/>
        <w:rPr>
          <w:color w:val="000000"/>
          <w:sz w:val="24"/>
          <w:szCs w:val="24"/>
          <w:lang w:val="bg-BG"/>
        </w:rPr>
      </w:pPr>
      <w:r w:rsidRPr="00173212">
        <w:rPr>
          <w:color w:val="000000"/>
          <w:sz w:val="24"/>
          <w:szCs w:val="24"/>
          <w:lang w:val="bg-BG"/>
        </w:rPr>
        <w:t>в</w:t>
      </w:r>
      <w:r w:rsidRPr="00173212">
        <w:rPr>
          <w:color w:val="000000"/>
          <w:sz w:val="24"/>
          <w:szCs w:val="24"/>
          <w:lang w:val="en-US"/>
        </w:rPr>
        <w:t>)</w:t>
      </w:r>
      <w:r w:rsidR="00EA5CC0" w:rsidRPr="00173212">
        <w:rPr>
          <w:color w:val="000000"/>
          <w:sz w:val="24"/>
          <w:szCs w:val="24"/>
          <w:lang w:val="bg-BG"/>
        </w:rPr>
        <w:t xml:space="preserve"> </w:t>
      </w:r>
      <w:r w:rsidR="0034617F" w:rsidRPr="00173212">
        <w:rPr>
          <w:color w:val="000000"/>
          <w:sz w:val="24"/>
          <w:szCs w:val="24"/>
          <w:lang w:val="bg-BG"/>
        </w:rPr>
        <w:t>с</w:t>
      </w:r>
      <w:r w:rsidR="00EA5CC0" w:rsidRPr="00173212">
        <w:rPr>
          <w:color w:val="000000"/>
          <w:sz w:val="24"/>
          <w:szCs w:val="24"/>
          <w:lang w:val="bg-BG"/>
        </w:rPr>
        <w:t>ъздава се ал</w:t>
      </w:r>
      <w:r w:rsidR="002F4A31">
        <w:rPr>
          <w:color w:val="000000"/>
          <w:sz w:val="24"/>
          <w:szCs w:val="24"/>
          <w:lang w:val="bg-BG"/>
        </w:rPr>
        <w:t>инея</w:t>
      </w:r>
      <w:r w:rsidR="00EA5CC0" w:rsidRPr="00173212">
        <w:rPr>
          <w:color w:val="000000"/>
          <w:sz w:val="24"/>
          <w:szCs w:val="24"/>
          <w:lang w:val="bg-BG"/>
        </w:rPr>
        <w:t xml:space="preserve"> 3а:</w:t>
      </w:r>
    </w:p>
    <w:p w14:paraId="66FE45BE" w14:textId="77777777" w:rsidR="009F2BE5" w:rsidRPr="00173212" w:rsidRDefault="00EA5CC0" w:rsidP="00373AAC">
      <w:pPr>
        <w:autoSpaceDE w:val="0"/>
        <w:autoSpaceDN w:val="0"/>
        <w:adjustRightInd w:val="0"/>
        <w:spacing w:line="276" w:lineRule="auto"/>
        <w:ind w:firstLine="283"/>
        <w:jc w:val="both"/>
        <w:textAlignment w:val="center"/>
        <w:rPr>
          <w:color w:val="000000"/>
          <w:sz w:val="24"/>
          <w:szCs w:val="24"/>
          <w:lang w:val="bg-BG"/>
        </w:rPr>
      </w:pPr>
      <w:r w:rsidRPr="00173212">
        <w:rPr>
          <w:color w:val="000000"/>
          <w:sz w:val="24"/>
          <w:szCs w:val="24"/>
          <w:lang w:val="en-US"/>
        </w:rPr>
        <w:t xml:space="preserve"> </w:t>
      </w:r>
      <w:r w:rsidRPr="00173212">
        <w:rPr>
          <w:color w:val="000000"/>
          <w:sz w:val="24"/>
          <w:szCs w:val="24"/>
          <w:lang w:val="bg-BG"/>
        </w:rPr>
        <w:t>„</w:t>
      </w:r>
      <w:r w:rsidR="00B8129C" w:rsidRPr="00173212">
        <w:rPr>
          <w:color w:val="000000"/>
          <w:sz w:val="24"/>
          <w:szCs w:val="24"/>
          <w:lang w:val="en-US"/>
        </w:rPr>
        <w:t>(3</w:t>
      </w:r>
      <w:r w:rsidR="00B8129C" w:rsidRPr="00173212">
        <w:rPr>
          <w:color w:val="000000"/>
          <w:sz w:val="24"/>
          <w:szCs w:val="24"/>
          <w:lang w:val="bg-BG"/>
        </w:rPr>
        <w:t>а</w:t>
      </w:r>
      <w:r w:rsidR="00B8129C" w:rsidRPr="00173212">
        <w:rPr>
          <w:color w:val="000000"/>
          <w:sz w:val="24"/>
          <w:szCs w:val="24"/>
          <w:lang w:val="en-US"/>
        </w:rPr>
        <w:t xml:space="preserve">) </w:t>
      </w:r>
      <w:r w:rsidR="00B8129C" w:rsidRPr="00173212">
        <w:rPr>
          <w:color w:val="000000"/>
          <w:sz w:val="24"/>
          <w:szCs w:val="24"/>
          <w:lang w:val="bg-BG"/>
        </w:rPr>
        <w:t xml:space="preserve">За аптека, отговаряща на условията на </w:t>
      </w:r>
      <w:r w:rsidR="007D1C66" w:rsidRPr="00173212">
        <w:rPr>
          <w:color w:val="000000"/>
          <w:sz w:val="24"/>
          <w:szCs w:val="24"/>
          <w:lang w:val="bg-BG"/>
        </w:rPr>
        <w:t>чл. 2, ал. 1, т.4а</w:t>
      </w:r>
      <w:r w:rsidR="009F2BE5" w:rsidRPr="00173212">
        <w:rPr>
          <w:color w:val="000000"/>
          <w:sz w:val="24"/>
          <w:szCs w:val="24"/>
          <w:lang w:val="bg-BG"/>
        </w:rPr>
        <w:t xml:space="preserve"> </w:t>
      </w:r>
      <w:r w:rsidR="0021679F" w:rsidRPr="00173212">
        <w:rPr>
          <w:color w:val="000000"/>
          <w:sz w:val="24"/>
          <w:szCs w:val="24"/>
          <w:lang w:val="bg-BG"/>
        </w:rPr>
        <w:t>сумарния</w:t>
      </w:r>
      <w:r w:rsidR="00181316" w:rsidRPr="00173212">
        <w:rPr>
          <w:color w:val="000000"/>
          <w:sz w:val="24"/>
          <w:szCs w:val="24"/>
          <w:lang w:val="bg-BG"/>
        </w:rPr>
        <w:t>т</w:t>
      </w:r>
      <w:r w:rsidR="001149AB" w:rsidRPr="00173212">
        <w:rPr>
          <w:color w:val="000000"/>
          <w:sz w:val="24"/>
          <w:szCs w:val="24"/>
          <w:lang w:val="bg-BG"/>
        </w:rPr>
        <w:t xml:space="preserve"> </w:t>
      </w:r>
      <w:r w:rsidR="0021679F" w:rsidRPr="00173212">
        <w:rPr>
          <w:color w:val="000000"/>
          <w:sz w:val="24"/>
          <w:szCs w:val="24"/>
          <w:lang w:val="bg-BG"/>
        </w:rPr>
        <w:t>брой точки</w:t>
      </w:r>
      <w:r w:rsidR="001149AB" w:rsidRPr="00173212">
        <w:rPr>
          <w:color w:val="000000"/>
          <w:sz w:val="24"/>
          <w:szCs w:val="24"/>
          <w:lang w:val="bg-BG"/>
        </w:rPr>
        <w:t>,</w:t>
      </w:r>
      <w:r w:rsidR="0021679F" w:rsidRPr="00173212">
        <w:rPr>
          <w:color w:val="000000"/>
          <w:sz w:val="24"/>
          <w:szCs w:val="24"/>
          <w:lang w:val="bg-BG"/>
        </w:rPr>
        <w:t xml:space="preserve"> </w:t>
      </w:r>
      <w:r w:rsidR="001149AB" w:rsidRPr="00173212">
        <w:rPr>
          <w:color w:val="000000"/>
          <w:sz w:val="24"/>
          <w:szCs w:val="24"/>
          <w:lang w:val="bg-BG"/>
        </w:rPr>
        <w:t xml:space="preserve">изчислени </w:t>
      </w:r>
      <w:r w:rsidR="0021679F" w:rsidRPr="00173212">
        <w:rPr>
          <w:color w:val="000000"/>
          <w:sz w:val="24"/>
          <w:szCs w:val="24"/>
          <w:lang w:val="bg-BG"/>
        </w:rPr>
        <w:t xml:space="preserve">по </w:t>
      </w:r>
      <w:r w:rsidR="00010E74" w:rsidRPr="00173212">
        <w:rPr>
          <w:color w:val="000000"/>
          <w:sz w:val="24"/>
          <w:szCs w:val="24"/>
          <w:lang w:val="bg-BG"/>
        </w:rPr>
        <w:t xml:space="preserve">реда на </w:t>
      </w:r>
      <w:r w:rsidR="0021679F" w:rsidRPr="00173212">
        <w:rPr>
          <w:color w:val="000000"/>
          <w:sz w:val="24"/>
          <w:szCs w:val="24"/>
          <w:lang w:val="bg-BG"/>
        </w:rPr>
        <w:t>чл. 7, ал.</w:t>
      </w:r>
      <w:r w:rsidR="001149AB" w:rsidRPr="00173212">
        <w:rPr>
          <w:color w:val="000000"/>
          <w:sz w:val="24"/>
          <w:szCs w:val="24"/>
          <w:lang w:val="bg-BG"/>
        </w:rPr>
        <w:t xml:space="preserve"> </w:t>
      </w:r>
      <w:r w:rsidR="0021679F" w:rsidRPr="00173212">
        <w:rPr>
          <w:color w:val="000000"/>
          <w:sz w:val="24"/>
          <w:szCs w:val="24"/>
          <w:lang w:val="bg-BG"/>
        </w:rPr>
        <w:t xml:space="preserve">2, </w:t>
      </w:r>
      <w:r w:rsidR="00181316" w:rsidRPr="00173212">
        <w:rPr>
          <w:color w:val="000000"/>
          <w:sz w:val="24"/>
          <w:szCs w:val="24"/>
          <w:lang w:val="bg-BG"/>
        </w:rPr>
        <w:t>включва</w:t>
      </w:r>
      <w:r w:rsidR="001149AB" w:rsidRPr="00173212">
        <w:rPr>
          <w:color w:val="000000"/>
          <w:sz w:val="24"/>
          <w:szCs w:val="24"/>
          <w:lang w:val="bg-BG"/>
        </w:rPr>
        <w:t xml:space="preserve"> точки</w:t>
      </w:r>
      <w:r w:rsidR="006A4386" w:rsidRPr="00173212">
        <w:rPr>
          <w:color w:val="000000"/>
          <w:sz w:val="24"/>
          <w:szCs w:val="24"/>
          <w:lang w:val="bg-BG"/>
        </w:rPr>
        <w:t>те</w:t>
      </w:r>
      <w:r w:rsidR="001149AB" w:rsidRPr="00173212">
        <w:rPr>
          <w:color w:val="000000"/>
          <w:sz w:val="24"/>
          <w:szCs w:val="24"/>
          <w:lang w:val="bg-BG"/>
        </w:rPr>
        <w:t>, съгласно чл. 7, ал. 3, т.4а</w:t>
      </w:r>
      <w:r w:rsidR="00E616FA" w:rsidRPr="00173212">
        <w:rPr>
          <w:color w:val="000000"/>
          <w:sz w:val="24"/>
          <w:szCs w:val="24"/>
          <w:lang w:val="bg-BG"/>
        </w:rPr>
        <w:t>, само докато същата е единст</w:t>
      </w:r>
      <w:r w:rsidR="00BA395D" w:rsidRPr="00173212">
        <w:rPr>
          <w:color w:val="000000"/>
          <w:sz w:val="24"/>
          <w:szCs w:val="24"/>
          <w:lang w:val="bg-BG"/>
        </w:rPr>
        <w:t>в</w:t>
      </w:r>
      <w:r w:rsidR="00E616FA" w:rsidRPr="00173212">
        <w:rPr>
          <w:color w:val="000000"/>
          <w:sz w:val="24"/>
          <w:szCs w:val="24"/>
          <w:lang w:val="bg-BG"/>
        </w:rPr>
        <w:t>ена на територията на областта.“</w:t>
      </w:r>
    </w:p>
    <w:p w14:paraId="43C66B5B" w14:textId="671C6854" w:rsidR="00980805" w:rsidRPr="00173212" w:rsidRDefault="00EF7FD8" w:rsidP="00373AAC">
      <w:pPr>
        <w:autoSpaceDE w:val="0"/>
        <w:autoSpaceDN w:val="0"/>
        <w:adjustRightInd w:val="0"/>
        <w:spacing w:line="276" w:lineRule="auto"/>
        <w:ind w:firstLine="283"/>
        <w:jc w:val="both"/>
        <w:textAlignment w:val="center"/>
        <w:rPr>
          <w:color w:val="000000"/>
          <w:sz w:val="24"/>
          <w:szCs w:val="24"/>
          <w:lang w:val="bg-BG"/>
        </w:rPr>
      </w:pPr>
      <w:r>
        <w:rPr>
          <w:color w:val="000000"/>
          <w:sz w:val="24"/>
          <w:szCs w:val="24"/>
          <w:lang w:val="bg-BG"/>
        </w:rPr>
        <w:t>4</w:t>
      </w:r>
      <w:r w:rsidR="00980805" w:rsidRPr="00173212">
        <w:rPr>
          <w:color w:val="000000"/>
          <w:sz w:val="24"/>
          <w:szCs w:val="24"/>
          <w:lang w:val="bg-BG"/>
        </w:rPr>
        <w:t xml:space="preserve">. В </w:t>
      </w:r>
      <w:r w:rsidR="002F4A31">
        <w:rPr>
          <w:color w:val="000000"/>
          <w:sz w:val="24"/>
          <w:szCs w:val="24"/>
          <w:lang w:val="bg-BG"/>
        </w:rPr>
        <w:t>параграф</w:t>
      </w:r>
      <w:r w:rsidR="00980805" w:rsidRPr="00173212">
        <w:rPr>
          <w:color w:val="000000"/>
          <w:sz w:val="24"/>
          <w:szCs w:val="24"/>
          <w:lang w:val="bg-BG"/>
        </w:rPr>
        <w:t xml:space="preserve"> 1 от допълнителна разпоредба се създава т. 4а:</w:t>
      </w:r>
    </w:p>
    <w:p w14:paraId="2E115A07" w14:textId="77777777" w:rsidR="00980805" w:rsidRPr="00173212" w:rsidRDefault="00980805" w:rsidP="00373AAC">
      <w:pPr>
        <w:autoSpaceDE w:val="0"/>
        <w:autoSpaceDN w:val="0"/>
        <w:adjustRightInd w:val="0"/>
        <w:spacing w:line="276" w:lineRule="auto"/>
        <w:ind w:firstLine="283"/>
        <w:jc w:val="both"/>
        <w:textAlignment w:val="center"/>
        <w:rPr>
          <w:color w:val="000000"/>
          <w:sz w:val="24"/>
          <w:szCs w:val="24"/>
          <w:lang w:val="en-US"/>
        </w:rPr>
      </w:pPr>
      <w:r w:rsidRPr="00173212">
        <w:rPr>
          <w:color w:val="000000"/>
          <w:sz w:val="24"/>
          <w:szCs w:val="24"/>
          <w:lang w:val="bg-BG"/>
        </w:rPr>
        <w:t xml:space="preserve">„4а. „Аптека с денонощен режим на работа, </w:t>
      </w:r>
      <w:r w:rsidR="00837A7B" w:rsidRPr="00173212">
        <w:rPr>
          <w:color w:val="000000"/>
          <w:sz w:val="24"/>
          <w:szCs w:val="24"/>
          <w:lang w:val="bg-BG"/>
        </w:rPr>
        <w:t xml:space="preserve">разположена в административния център на областта и е </w:t>
      </w:r>
      <w:r w:rsidRPr="00173212">
        <w:rPr>
          <w:color w:val="000000"/>
          <w:sz w:val="24"/>
          <w:szCs w:val="24"/>
          <w:lang w:val="bg-BG"/>
        </w:rPr>
        <w:t xml:space="preserve">единствена на територията на областта“ – аптека, изпълняваща дейности по договор с НЗОК, с непрекъснато работно време, която е </w:t>
      </w:r>
      <w:r w:rsidR="003B65BE" w:rsidRPr="00173212">
        <w:rPr>
          <w:color w:val="000000"/>
          <w:sz w:val="24"/>
          <w:szCs w:val="24"/>
          <w:lang w:val="bg-BG"/>
        </w:rPr>
        <w:t xml:space="preserve">разположена в административния център на областта и е </w:t>
      </w:r>
      <w:r w:rsidRPr="00173212">
        <w:rPr>
          <w:color w:val="000000"/>
          <w:sz w:val="24"/>
          <w:szCs w:val="24"/>
          <w:lang w:val="bg-BG"/>
        </w:rPr>
        <w:t>единствена на територията на областта“.</w:t>
      </w:r>
    </w:p>
    <w:p w14:paraId="6AB77B75" w14:textId="41D6D82B" w:rsidR="005B30FE" w:rsidRPr="00173212" w:rsidRDefault="00EF7FD8" w:rsidP="00373AAC">
      <w:pPr>
        <w:autoSpaceDE w:val="0"/>
        <w:autoSpaceDN w:val="0"/>
        <w:adjustRightInd w:val="0"/>
        <w:spacing w:line="276" w:lineRule="auto"/>
        <w:ind w:firstLine="283"/>
        <w:jc w:val="both"/>
        <w:textAlignment w:val="center"/>
        <w:rPr>
          <w:color w:val="000000"/>
          <w:sz w:val="24"/>
          <w:szCs w:val="24"/>
          <w:lang w:val="bg-BG"/>
        </w:rPr>
      </w:pPr>
      <w:r>
        <w:rPr>
          <w:color w:val="000000"/>
          <w:sz w:val="24"/>
          <w:szCs w:val="24"/>
          <w:lang w:val="bg-BG"/>
        </w:rPr>
        <w:t>5</w:t>
      </w:r>
      <w:r w:rsidR="00980805" w:rsidRPr="00173212">
        <w:rPr>
          <w:color w:val="000000"/>
          <w:sz w:val="24"/>
          <w:szCs w:val="24"/>
          <w:lang w:val="bg-BG"/>
        </w:rPr>
        <w:t>.</w:t>
      </w:r>
      <w:r w:rsidR="00980805" w:rsidRPr="00173212">
        <w:rPr>
          <w:color w:val="000000"/>
          <w:sz w:val="24"/>
          <w:szCs w:val="24"/>
          <w:lang w:val="en-US"/>
        </w:rPr>
        <w:t xml:space="preserve"> </w:t>
      </w:r>
      <w:r w:rsidR="005B30FE" w:rsidRPr="00173212">
        <w:rPr>
          <w:color w:val="000000"/>
          <w:sz w:val="24"/>
          <w:szCs w:val="24"/>
          <w:lang w:val="bg-BG"/>
        </w:rPr>
        <w:t>В преходни и заключ</w:t>
      </w:r>
      <w:r w:rsidR="00572402" w:rsidRPr="00173212">
        <w:rPr>
          <w:color w:val="000000"/>
          <w:sz w:val="24"/>
          <w:szCs w:val="24"/>
          <w:lang w:val="bg-BG"/>
        </w:rPr>
        <w:t>и</w:t>
      </w:r>
      <w:r w:rsidR="005B30FE" w:rsidRPr="00173212">
        <w:rPr>
          <w:color w:val="000000"/>
          <w:sz w:val="24"/>
          <w:szCs w:val="24"/>
          <w:lang w:val="bg-BG"/>
        </w:rPr>
        <w:t>т</w:t>
      </w:r>
      <w:r w:rsidR="00572402" w:rsidRPr="00173212">
        <w:rPr>
          <w:color w:val="000000"/>
          <w:sz w:val="24"/>
          <w:szCs w:val="24"/>
          <w:lang w:val="bg-BG"/>
        </w:rPr>
        <w:t>ел</w:t>
      </w:r>
      <w:r w:rsidR="005B30FE" w:rsidRPr="00173212">
        <w:rPr>
          <w:color w:val="000000"/>
          <w:sz w:val="24"/>
          <w:szCs w:val="24"/>
          <w:lang w:val="bg-BG"/>
        </w:rPr>
        <w:t>ни разпоредби се правят следните допълнения:</w:t>
      </w:r>
    </w:p>
    <w:p w14:paraId="1C082B32" w14:textId="77777777" w:rsidR="00980805" w:rsidRPr="00173212" w:rsidRDefault="00572402" w:rsidP="00373AAC">
      <w:pPr>
        <w:autoSpaceDE w:val="0"/>
        <w:autoSpaceDN w:val="0"/>
        <w:adjustRightInd w:val="0"/>
        <w:spacing w:line="276" w:lineRule="auto"/>
        <w:ind w:firstLine="283"/>
        <w:jc w:val="both"/>
        <w:textAlignment w:val="center"/>
        <w:rPr>
          <w:color w:val="000000"/>
          <w:sz w:val="24"/>
          <w:szCs w:val="24"/>
          <w:lang w:val="bg-BG"/>
        </w:rPr>
      </w:pPr>
      <w:r w:rsidRPr="00173212">
        <w:rPr>
          <w:color w:val="000000"/>
          <w:sz w:val="24"/>
          <w:szCs w:val="24"/>
          <w:lang w:val="bg-BG"/>
        </w:rPr>
        <w:t>а</w:t>
      </w:r>
      <w:r w:rsidRPr="00173212">
        <w:rPr>
          <w:color w:val="000000"/>
          <w:sz w:val="24"/>
          <w:szCs w:val="24"/>
          <w:lang w:val="en-US"/>
        </w:rPr>
        <w:t>)</w:t>
      </w:r>
      <w:r w:rsidRPr="00173212">
        <w:rPr>
          <w:color w:val="000000"/>
          <w:sz w:val="24"/>
          <w:szCs w:val="24"/>
          <w:lang w:val="bg-BG"/>
        </w:rPr>
        <w:t xml:space="preserve"> </w:t>
      </w:r>
      <w:r w:rsidR="00980805" w:rsidRPr="00173212">
        <w:rPr>
          <w:color w:val="000000"/>
          <w:sz w:val="24"/>
          <w:szCs w:val="24"/>
          <w:lang w:val="bg-BG"/>
        </w:rPr>
        <w:t>Създава се § 4:</w:t>
      </w:r>
    </w:p>
    <w:p w14:paraId="006DE207" w14:textId="77777777" w:rsidR="00980805" w:rsidRPr="00173212" w:rsidRDefault="00980805" w:rsidP="00373AAC">
      <w:pPr>
        <w:autoSpaceDE w:val="0"/>
        <w:autoSpaceDN w:val="0"/>
        <w:adjustRightInd w:val="0"/>
        <w:spacing w:line="276" w:lineRule="auto"/>
        <w:ind w:firstLine="283"/>
        <w:jc w:val="both"/>
        <w:textAlignment w:val="center"/>
        <w:rPr>
          <w:color w:val="000000"/>
          <w:sz w:val="24"/>
          <w:szCs w:val="24"/>
          <w:lang w:val="bg-BG"/>
        </w:rPr>
      </w:pPr>
      <w:r w:rsidRPr="00173212">
        <w:rPr>
          <w:color w:val="000000"/>
          <w:sz w:val="24"/>
          <w:szCs w:val="24"/>
          <w:lang w:val="bg-BG"/>
        </w:rPr>
        <w:t>„§ 4. Общият полумесечен размер по чл. 1, ал. 4 на средствата за финансиране по Методиката, се определя както следва:</w:t>
      </w:r>
    </w:p>
    <w:p w14:paraId="1284D740" w14:textId="77777777" w:rsidR="00980805" w:rsidRPr="00173212" w:rsidRDefault="00980805" w:rsidP="00373AAC">
      <w:pPr>
        <w:autoSpaceDE w:val="0"/>
        <w:autoSpaceDN w:val="0"/>
        <w:adjustRightInd w:val="0"/>
        <w:spacing w:line="276" w:lineRule="auto"/>
        <w:ind w:firstLine="283"/>
        <w:jc w:val="both"/>
        <w:textAlignment w:val="center"/>
        <w:rPr>
          <w:color w:val="000000"/>
          <w:sz w:val="24"/>
          <w:szCs w:val="24"/>
          <w:lang w:val="bg-BG"/>
        </w:rPr>
      </w:pPr>
      <w:r w:rsidRPr="00173212">
        <w:rPr>
          <w:color w:val="000000"/>
          <w:sz w:val="24"/>
          <w:szCs w:val="24"/>
          <w:lang w:val="bg-BG"/>
        </w:rPr>
        <w:t>-</w:t>
      </w:r>
      <w:r w:rsidRPr="00173212">
        <w:rPr>
          <w:color w:val="000000"/>
          <w:sz w:val="24"/>
          <w:szCs w:val="24"/>
          <w:lang w:val="bg-BG"/>
        </w:rPr>
        <w:tab/>
        <w:t xml:space="preserve">за отчетни периоди до 16-31 май 2025 г. </w:t>
      </w:r>
      <w:r w:rsidR="005C11FB" w:rsidRPr="00173212">
        <w:rPr>
          <w:color w:val="000000"/>
          <w:sz w:val="24"/>
          <w:szCs w:val="24"/>
          <w:lang w:val="bg-BG"/>
        </w:rPr>
        <w:t xml:space="preserve">включително </w:t>
      </w:r>
      <w:r w:rsidRPr="00173212">
        <w:rPr>
          <w:color w:val="000000"/>
          <w:sz w:val="24"/>
          <w:szCs w:val="24"/>
          <w:lang w:val="bg-BG"/>
        </w:rPr>
        <w:t>– по 375 000 лв.;</w:t>
      </w:r>
    </w:p>
    <w:p w14:paraId="0D426847" w14:textId="77777777" w:rsidR="00980805" w:rsidRDefault="00980805" w:rsidP="00373AAC">
      <w:pPr>
        <w:autoSpaceDE w:val="0"/>
        <w:autoSpaceDN w:val="0"/>
        <w:adjustRightInd w:val="0"/>
        <w:spacing w:line="276" w:lineRule="auto"/>
        <w:ind w:firstLine="283"/>
        <w:jc w:val="both"/>
        <w:textAlignment w:val="center"/>
        <w:rPr>
          <w:color w:val="000000"/>
          <w:sz w:val="24"/>
          <w:szCs w:val="24"/>
          <w:lang w:val="bg-BG"/>
        </w:rPr>
      </w:pPr>
      <w:r w:rsidRPr="00173212">
        <w:rPr>
          <w:color w:val="000000"/>
          <w:sz w:val="24"/>
          <w:szCs w:val="24"/>
          <w:lang w:val="bg-BG"/>
        </w:rPr>
        <w:t>-</w:t>
      </w:r>
      <w:r w:rsidRPr="00173212">
        <w:rPr>
          <w:color w:val="000000"/>
          <w:sz w:val="24"/>
          <w:szCs w:val="24"/>
          <w:lang w:val="bg-BG"/>
        </w:rPr>
        <w:tab/>
        <w:t>за отчетни периоди от 01-15.06.2025 до 16-31.12.2025 г. включително – по 541 660 лв.“</w:t>
      </w:r>
      <w:r>
        <w:rPr>
          <w:color w:val="000000"/>
          <w:sz w:val="24"/>
          <w:szCs w:val="24"/>
          <w:lang w:val="bg-BG"/>
        </w:rPr>
        <w:t xml:space="preserve"> </w:t>
      </w:r>
    </w:p>
    <w:p w14:paraId="47A72959" w14:textId="77777777" w:rsidR="005B6F75" w:rsidRDefault="005B6F75" w:rsidP="00373AAC">
      <w:pPr>
        <w:autoSpaceDE w:val="0"/>
        <w:autoSpaceDN w:val="0"/>
        <w:adjustRightInd w:val="0"/>
        <w:spacing w:line="276" w:lineRule="auto"/>
        <w:ind w:firstLine="283"/>
        <w:jc w:val="both"/>
        <w:textAlignment w:val="center"/>
        <w:rPr>
          <w:color w:val="000000"/>
          <w:sz w:val="24"/>
          <w:szCs w:val="24"/>
          <w:lang w:val="en-US"/>
        </w:rPr>
      </w:pPr>
      <w:r w:rsidRPr="003D3707">
        <w:rPr>
          <w:b/>
          <w:bCs/>
          <w:color w:val="000000"/>
          <w:sz w:val="24"/>
          <w:szCs w:val="24"/>
          <w:lang w:val="bg-BG"/>
        </w:rPr>
        <w:t>§</w:t>
      </w:r>
      <w:r w:rsidR="00F301CB">
        <w:rPr>
          <w:b/>
          <w:bCs/>
          <w:color w:val="000000"/>
          <w:sz w:val="24"/>
          <w:szCs w:val="24"/>
          <w:lang w:val="bg-BG"/>
        </w:rPr>
        <w:t xml:space="preserve"> </w:t>
      </w:r>
      <w:r w:rsidR="00B801C5">
        <w:rPr>
          <w:b/>
          <w:bCs/>
          <w:color w:val="000000"/>
          <w:sz w:val="24"/>
          <w:szCs w:val="24"/>
          <w:lang w:val="bg-BG"/>
        </w:rPr>
        <w:t>11</w:t>
      </w:r>
      <w:r w:rsidRPr="003D3707">
        <w:rPr>
          <w:b/>
          <w:bCs/>
          <w:color w:val="000000"/>
          <w:sz w:val="24"/>
          <w:szCs w:val="24"/>
          <w:lang w:val="bg-BG"/>
        </w:rPr>
        <w:t xml:space="preserve">. </w:t>
      </w:r>
      <w:r w:rsidRPr="003D3707">
        <w:rPr>
          <w:color w:val="000000"/>
          <w:sz w:val="24"/>
          <w:szCs w:val="24"/>
          <w:lang w:val="bg-BG"/>
        </w:rPr>
        <w:t>Настоящите Условия и ред за изменение и допълнение на 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 влизат в сила от 1.0</w:t>
      </w:r>
      <w:r w:rsidR="004526C2">
        <w:rPr>
          <w:color w:val="000000"/>
          <w:sz w:val="24"/>
          <w:szCs w:val="24"/>
          <w:lang w:val="bg-BG"/>
        </w:rPr>
        <w:t>6</w:t>
      </w:r>
      <w:r w:rsidRPr="003D3707">
        <w:rPr>
          <w:color w:val="000000"/>
          <w:sz w:val="24"/>
          <w:szCs w:val="24"/>
          <w:lang w:val="bg-BG"/>
        </w:rPr>
        <w:t>.202</w:t>
      </w:r>
      <w:r w:rsidR="004526C2">
        <w:rPr>
          <w:color w:val="000000"/>
          <w:sz w:val="24"/>
          <w:szCs w:val="24"/>
          <w:lang w:val="bg-BG"/>
        </w:rPr>
        <w:t>5</w:t>
      </w:r>
      <w:r w:rsidRPr="003D3707">
        <w:rPr>
          <w:color w:val="000000"/>
          <w:sz w:val="24"/>
          <w:szCs w:val="24"/>
          <w:lang w:val="bg-BG"/>
        </w:rPr>
        <w:t xml:space="preserve"> г.</w:t>
      </w:r>
    </w:p>
    <w:p w14:paraId="72EA0A57" w14:textId="77777777" w:rsidR="005B6F75" w:rsidRDefault="005B6F75" w:rsidP="000D046F">
      <w:pPr>
        <w:autoSpaceDE w:val="0"/>
        <w:autoSpaceDN w:val="0"/>
        <w:adjustRightInd w:val="0"/>
        <w:spacing w:line="271" w:lineRule="auto"/>
        <w:ind w:firstLine="283"/>
        <w:jc w:val="both"/>
        <w:textAlignment w:val="center"/>
        <w:rPr>
          <w:color w:val="000000"/>
          <w:sz w:val="24"/>
          <w:szCs w:val="24"/>
          <w:lang w:val="bg-BG"/>
        </w:rPr>
      </w:pPr>
      <w:r w:rsidRPr="003D3707">
        <w:rPr>
          <w:b/>
          <w:bCs/>
          <w:color w:val="000000"/>
          <w:sz w:val="24"/>
          <w:szCs w:val="24"/>
          <w:lang w:val="bg-BG"/>
        </w:rPr>
        <w:lastRenderedPageBreak/>
        <w:t xml:space="preserve">§ </w:t>
      </w:r>
      <w:r w:rsidR="00B801C5">
        <w:rPr>
          <w:b/>
          <w:bCs/>
          <w:color w:val="000000"/>
          <w:sz w:val="24"/>
          <w:szCs w:val="24"/>
          <w:lang w:val="bg-BG"/>
        </w:rPr>
        <w:t>12</w:t>
      </w:r>
      <w:r w:rsidRPr="003D3707">
        <w:rPr>
          <w:b/>
          <w:bCs/>
          <w:color w:val="000000"/>
          <w:sz w:val="24"/>
          <w:szCs w:val="24"/>
          <w:lang w:val="bg-BG"/>
        </w:rPr>
        <w:t xml:space="preserve">. </w:t>
      </w:r>
      <w:r w:rsidRPr="003D3707">
        <w:rPr>
          <w:color w:val="000000"/>
          <w:sz w:val="24"/>
          <w:szCs w:val="24"/>
          <w:lang w:val="bg-BG"/>
        </w:rPr>
        <w:t>Допълнителните споразумения към сключените договори с търговците на дребно с лекарствени продукти влизат в сила от 1.0</w:t>
      </w:r>
      <w:r w:rsidR="0022529D">
        <w:rPr>
          <w:color w:val="000000"/>
          <w:sz w:val="24"/>
          <w:szCs w:val="24"/>
          <w:lang w:val="bg-BG"/>
        </w:rPr>
        <w:t>6</w:t>
      </w:r>
      <w:r w:rsidRPr="003D3707">
        <w:rPr>
          <w:color w:val="000000"/>
          <w:sz w:val="24"/>
          <w:szCs w:val="24"/>
          <w:lang w:val="bg-BG"/>
        </w:rPr>
        <w:t>.202</w:t>
      </w:r>
      <w:r w:rsidR="0022529D">
        <w:rPr>
          <w:color w:val="000000"/>
          <w:sz w:val="24"/>
          <w:szCs w:val="24"/>
          <w:lang w:val="bg-BG"/>
        </w:rPr>
        <w:t>5</w:t>
      </w:r>
      <w:r w:rsidRPr="003D3707">
        <w:rPr>
          <w:color w:val="000000"/>
          <w:sz w:val="24"/>
          <w:szCs w:val="24"/>
          <w:lang w:val="bg-BG"/>
        </w:rPr>
        <w:t xml:space="preserve"> г. – за търговците на дребно, които имат сключени договори към датата на влизане в сила на настоящото изменение и допълнение на Условията и реда. Допълнителните споразумения следва да бъдат подписани в срок до </w:t>
      </w:r>
      <w:r w:rsidR="00D46861">
        <w:rPr>
          <w:color w:val="000000"/>
          <w:sz w:val="24"/>
          <w:szCs w:val="24"/>
          <w:lang w:val="bg-BG"/>
        </w:rPr>
        <w:t>15</w:t>
      </w:r>
      <w:r w:rsidRPr="003D3707">
        <w:rPr>
          <w:color w:val="000000"/>
          <w:sz w:val="24"/>
          <w:szCs w:val="24"/>
          <w:lang w:val="bg-BG"/>
        </w:rPr>
        <w:t>.0</w:t>
      </w:r>
      <w:r w:rsidR="0022529D">
        <w:rPr>
          <w:color w:val="000000"/>
          <w:sz w:val="24"/>
          <w:szCs w:val="24"/>
          <w:lang w:val="bg-BG"/>
        </w:rPr>
        <w:t>6</w:t>
      </w:r>
      <w:r w:rsidRPr="003D3707">
        <w:rPr>
          <w:color w:val="000000"/>
          <w:sz w:val="24"/>
          <w:szCs w:val="24"/>
          <w:lang w:val="bg-BG"/>
        </w:rPr>
        <w:t>.202</w:t>
      </w:r>
      <w:r w:rsidR="0022529D">
        <w:rPr>
          <w:color w:val="000000"/>
          <w:sz w:val="24"/>
          <w:szCs w:val="24"/>
          <w:lang w:val="bg-BG"/>
        </w:rPr>
        <w:t>5</w:t>
      </w:r>
      <w:r w:rsidR="002745E5">
        <w:rPr>
          <w:color w:val="000000"/>
          <w:sz w:val="24"/>
          <w:szCs w:val="24"/>
          <w:lang w:val="bg-BG"/>
        </w:rPr>
        <w:t xml:space="preserve"> </w:t>
      </w:r>
      <w:r w:rsidRPr="003D3707">
        <w:rPr>
          <w:color w:val="000000"/>
          <w:sz w:val="24"/>
          <w:szCs w:val="24"/>
          <w:lang w:val="bg-BG"/>
        </w:rPr>
        <w:t>г.</w:t>
      </w:r>
    </w:p>
    <w:p w14:paraId="179BAD62" w14:textId="77777777" w:rsidR="00CD784D" w:rsidRPr="003D3707" w:rsidRDefault="00CD784D" w:rsidP="000D046F">
      <w:pPr>
        <w:autoSpaceDE w:val="0"/>
        <w:autoSpaceDN w:val="0"/>
        <w:adjustRightInd w:val="0"/>
        <w:spacing w:line="271" w:lineRule="auto"/>
        <w:ind w:firstLine="283"/>
        <w:jc w:val="both"/>
        <w:textAlignment w:val="center"/>
        <w:rPr>
          <w:color w:val="000000"/>
          <w:sz w:val="24"/>
          <w:szCs w:val="24"/>
          <w:lang w:val="bg-BG"/>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110"/>
      </w:tblGrid>
      <w:tr w:rsidR="005B6F75" w:rsidRPr="003D3707" w14:paraId="4B63BAE2" w14:textId="77777777" w:rsidTr="003F1815">
        <w:tc>
          <w:tcPr>
            <w:tcW w:w="4962" w:type="dxa"/>
          </w:tcPr>
          <w:p w14:paraId="4A575328" w14:textId="77777777" w:rsidR="005B6F75" w:rsidRPr="00DF0B81" w:rsidRDefault="005B6F75" w:rsidP="000D046F">
            <w:pPr>
              <w:tabs>
                <w:tab w:val="left" w:pos="2200"/>
                <w:tab w:val="right" w:pos="4360"/>
              </w:tabs>
              <w:autoSpaceDE w:val="0"/>
              <w:autoSpaceDN w:val="0"/>
              <w:adjustRightInd w:val="0"/>
              <w:spacing w:before="40" w:line="360" w:lineRule="auto"/>
              <w:textAlignment w:val="center"/>
              <w:rPr>
                <w:color w:val="000000"/>
                <w:spacing w:val="-3"/>
                <w:sz w:val="24"/>
                <w:szCs w:val="24"/>
                <w:lang w:val="bg-BG" w:eastAsia="en-US"/>
              </w:rPr>
            </w:pPr>
            <w:r w:rsidRPr="00DF0B81">
              <w:rPr>
                <w:color w:val="000000"/>
                <w:spacing w:val="-3"/>
                <w:sz w:val="24"/>
                <w:szCs w:val="24"/>
                <w:lang w:val="bg-BG" w:eastAsia="en-US"/>
              </w:rPr>
              <w:t>За НЗОК:</w:t>
            </w:r>
          </w:p>
          <w:p w14:paraId="131DF51C" w14:textId="77777777" w:rsidR="0016381B" w:rsidRPr="00DF0B81" w:rsidRDefault="0016381B" w:rsidP="0016381B">
            <w:pPr>
              <w:tabs>
                <w:tab w:val="left" w:pos="2200"/>
                <w:tab w:val="right" w:pos="4360"/>
              </w:tabs>
              <w:autoSpaceDE w:val="0"/>
              <w:autoSpaceDN w:val="0"/>
              <w:adjustRightInd w:val="0"/>
              <w:spacing w:line="360" w:lineRule="auto"/>
              <w:textAlignment w:val="center"/>
              <w:rPr>
                <w:color w:val="000000"/>
                <w:sz w:val="24"/>
                <w:szCs w:val="24"/>
                <w:lang w:val="en-US" w:eastAsia="en-US"/>
              </w:rPr>
            </w:pPr>
            <w:r>
              <w:rPr>
                <w:color w:val="000000"/>
                <w:sz w:val="24"/>
                <w:szCs w:val="24"/>
                <w:lang w:val="bg-BG"/>
              </w:rPr>
              <w:t>Петя Манова</w:t>
            </w:r>
          </w:p>
          <w:p w14:paraId="7F50E2E6" w14:textId="77777777" w:rsidR="0016381B" w:rsidRPr="00DF0B81" w:rsidRDefault="0016381B" w:rsidP="0016381B">
            <w:pPr>
              <w:tabs>
                <w:tab w:val="left" w:pos="2200"/>
                <w:tab w:val="right" w:pos="4360"/>
              </w:tabs>
              <w:autoSpaceDE w:val="0"/>
              <w:autoSpaceDN w:val="0"/>
              <w:adjustRightInd w:val="0"/>
              <w:spacing w:line="360" w:lineRule="auto"/>
              <w:textAlignment w:val="center"/>
              <w:rPr>
                <w:color w:val="000000"/>
                <w:sz w:val="24"/>
                <w:szCs w:val="24"/>
                <w:lang w:val="bg-BG" w:eastAsia="en-US"/>
              </w:rPr>
            </w:pPr>
            <w:r w:rsidRPr="00DF0B81">
              <w:rPr>
                <w:color w:val="000000"/>
                <w:sz w:val="24"/>
                <w:szCs w:val="24"/>
                <w:lang w:val="bg-BG" w:eastAsia="en-US"/>
              </w:rPr>
              <w:t>Милена Цонева</w:t>
            </w:r>
          </w:p>
          <w:p w14:paraId="5D1D8671" w14:textId="77777777" w:rsidR="0016381B" w:rsidRPr="00DF0B81" w:rsidRDefault="0016381B" w:rsidP="0016381B">
            <w:pPr>
              <w:tabs>
                <w:tab w:val="left" w:pos="2200"/>
                <w:tab w:val="right" w:pos="4360"/>
              </w:tabs>
              <w:autoSpaceDE w:val="0"/>
              <w:autoSpaceDN w:val="0"/>
              <w:adjustRightInd w:val="0"/>
              <w:spacing w:line="360" w:lineRule="auto"/>
              <w:textAlignment w:val="center"/>
              <w:rPr>
                <w:color w:val="000000"/>
                <w:sz w:val="24"/>
                <w:szCs w:val="24"/>
                <w:lang w:val="bg-BG" w:eastAsia="en-US"/>
              </w:rPr>
            </w:pPr>
            <w:r w:rsidRPr="00DF0B81">
              <w:rPr>
                <w:color w:val="000000"/>
                <w:sz w:val="24"/>
                <w:szCs w:val="24"/>
                <w:lang w:val="bg-BG" w:eastAsia="en-US"/>
              </w:rPr>
              <w:t>Вирджиния</w:t>
            </w:r>
            <w:r w:rsidRPr="00DF0B81">
              <w:rPr>
                <w:color w:val="000000"/>
                <w:sz w:val="24"/>
                <w:szCs w:val="24"/>
                <w:lang w:val="en-US" w:eastAsia="en-US"/>
              </w:rPr>
              <w:t xml:space="preserve"> </w:t>
            </w:r>
            <w:r w:rsidRPr="00DF0B81">
              <w:rPr>
                <w:color w:val="000000"/>
                <w:sz w:val="24"/>
                <w:szCs w:val="24"/>
                <w:lang w:val="bg-BG" w:eastAsia="en-US"/>
              </w:rPr>
              <w:t>Вълкова</w:t>
            </w:r>
          </w:p>
          <w:p w14:paraId="50BB84AD" w14:textId="77777777" w:rsidR="0016381B" w:rsidRPr="00DF0B81" w:rsidRDefault="0016381B" w:rsidP="0016381B">
            <w:pPr>
              <w:tabs>
                <w:tab w:val="left" w:pos="2200"/>
                <w:tab w:val="right" w:pos="4360"/>
              </w:tabs>
              <w:autoSpaceDE w:val="0"/>
              <w:autoSpaceDN w:val="0"/>
              <w:adjustRightInd w:val="0"/>
              <w:spacing w:line="360" w:lineRule="auto"/>
              <w:textAlignment w:val="center"/>
              <w:rPr>
                <w:color w:val="000000"/>
                <w:sz w:val="24"/>
                <w:szCs w:val="24"/>
                <w:lang w:val="en-US" w:eastAsia="en-US"/>
              </w:rPr>
            </w:pPr>
            <w:r>
              <w:rPr>
                <w:color w:val="000000"/>
                <w:sz w:val="24"/>
                <w:szCs w:val="24"/>
                <w:lang w:val="bg-BG"/>
              </w:rPr>
              <w:t>Кирил Обрешков</w:t>
            </w:r>
          </w:p>
          <w:p w14:paraId="44DDC2B4" w14:textId="77777777" w:rsidR="005B6F75" w:rsidRPr="0016381B" w:rsidRDefault="0016381B" w:rsidP="000D046F">
            <w:pPr>
              <w:tabs>
                <w:tab w:val="left" w:pos="2200"/>
                <w:tab w:val="right" w:pos="4360"/>
              </w:tabs>
              <w:autoSpaceDE w:val="0"/>
              <w:autoSpaceDN w:val="0"/>
              <w:adjustRightInd w:val="0"/>
              <w:spacing w:line="360" w:lineRule="auto"/>
              <w:textAlignment w:val="center"/>
              <w:rPr>
                <w:color w:val="000000"/>
                <w:sz w:val="24"/>
                <w:szCs w:val="24"/>
                <w:lang w:val="bg-BG" w:eastAsia="en-US"/>
              </w:rPr>
            </w:pPr>
            <w:r>
              <w:rPr>
                <w:color w:val="000000"/>
                <w:sz w:val="24"/>
                <w:szCs w:val="24"/>
                <w:lang w:val="bg-BG" w:eastAsia="en-US"/>
              </w:rPr>
              <w:t>Захаринка Истаткова</w:t>
            </w:r>
          </w:p>
          <w:p w14:paraId="0A8355C6" w14:textId="77777777" w:rsidR="005B6F75" w:rsidRPr="00DF0B81" w:rsidRDefault="00B53643" w:rsidP="000D046F">
            <w:pPr>
              <w:tabs>
                <w:tab w:val="left" w:pos="2200"/>
                <w:tab w:val="right" w:pos="4360"/>
              </w:tabs>
              <w:autoSpaceDE w:val="0"/>
              <w:autoSpaceDN w:val="0"/>
              <w:adjustRightInd w:val="0"/>
              <w:spacing w:line="360" w:lineRule="auto"/>
              <w:textAlignment w:val="center"/>
              <w:rPr>
                <w:color w:val="000000"/>
                <w:sz w:val="24"/>
                <w:szCs w:val="24"/>
                <w:lang w:val="bg-BG" w:eastAsia="en-US"/>
              </w:rPr>
            </w:pPr>
            <w:r>
              <w:rPr>
                <w:color w:val="000000"/>
                <w:sz w:val="24"/>
                <w:szCs w:val="24"/>
                <w:lang w:val="bg-BG"/>
              </w:rPr>
              <w:t>Насие Асипова</w:t>
            </w:r>
          </w:p>
          <w:p w14:paraId="6B7E535C" w14:textId="77777777" w:rsidR="005B6F75" w:rsidRPr="00DF0B81" w:rsidRDefault="005B6F75" w:rsidP="000D046F">
            <w:pPr>
              <w:tabs>
                <w:tab w:val="left" w:pos="2200"/>
                <w:tab w:val="right" w:pos="4360"/>
              </w:tabs>
              <w:autoSpaceDE w:val="0"/>
              <w:autoSpaceDN w:val="0"/>
              <w:adjustRightInd w:val="0"/>
              <w:spacing w:line="360" w:lineRule="auto"/>
              <w:textAlignment w:val="center"/>
              <w:rPr>
                <w:color w:val="000000"/>
                <w:sz w:val="24"/>
                <w:szCs w:val="24"/>
                <w:lang w:val="en-US" w:eastAsia="en-US"/>
              </w:rPr>
            </w:pPr>
            <w:r w:rsidRPr="00DF0B81">
              <w:rPr>
                <w:color w:val="000000"/>
                <w:sz w:val="24"/>
                <w:szCs w:val="24"/>
                <w:lang w:val="bg-BG" w:eastAsia="en-US"/>
              </w:rPr>
              <w:t>Евгения</w:t>
            </w:r>
            <w:r w:rsidRPr="00DF0B81">
              <w:rPr>
                <w:color w:val="000000"/>
                <w:sz w:val="24"/>
                <w:szCs w:val="24"/>
                <w:lang w:val="en-US" w:eastAsia="en-US"/>
              </w:rPr>
              <w:t xml:space="preserve"> </w:t>
            </w:r>
            <w:r w:rsidRPr="00DF0B81">
              <w:rPr>
                <w:color w:val="000000"/>
                <w:sz w:val="24"/>
                <w:szCs w:val="24"/>
                <w:lang w:val="bg-BG" w:eastAsia="en-US"/>
              </w:rPr>
              <w:t>Стойчева</w:t>
            </w:r>
          </w:p>
          <w:p w14:paraId="6850E6BB" w14:textId="77777777" w:rsidR="005B6F75" w:rsidRPr="00DF0B81" w:rsidRDefault="00077979" w:rsidP="000D046F">
            <w:pPr>
              <w:tabs>
                <w:tab w:val="left" w:pos="2200"/>
                <w:tab w:val="right" w:pos="4360"/>
              </w:tabs>
              <w:autoSpaceDE w:val="0"/>
              <w:autoSpaceDN w:val="0"/>
              <w:adjustRightInd w:val="0"/>
              <w:spacing w:line="360" w:lineRule="auto"/>
              <w:textAlignment w:val="center"/>
              <w:rPr>
                <w:color w:val="000000"/>
                <w:sz w:val="24"/>
                <w:szCs w:val="24"/>
                <w:lang w:val="bg-BG" w:eastAsia="en-US"/>
              </w:rPr>
            </w:pPr>
            <w:r>
              <w:rPr>
                <w:color w:val="000000"/>
                <w:sz w:val="24"/>
                <w:szCs w:val="24"/>
                <w:lang w:val="bg-BG" w:eastAsia="en-US"/>
              </w:rPr>
              <w:t>Лъчезара Манева</w:t>
            </w:r>
          </w:p>
          <w:p w14:paraId="02B08CF2" w14:textId="77777777" w:rsidR="005B6F75" w:rsidRPr="00A26645" w:rsidRDefault="00A26645" w:rsidP="000D046F">
            <w:pPr>
              <w:tabs>
                <w:tab w:val="left" w:pos="2200"/>
                <w:tab w:val="right" w:pos="4360"/>
              </w:tabs>
              <w:autoSpaceDE w:val="0"/>
              <w:autoSpaceDN w:val="0"/>
              <w:adjustRightInd w:val="0"/>
              <w:spacing w:line="360" w:lineRule="auto"/>
              <w:textAlignment w:val="center"/>
              <w:rPr>
                <w:color w:val="000000"/>
                <w:spacing w:val="-3"/>
                <w:sz w:val="24"/>
                <w:szCs w:val="24"/>
                <w:lang w:val="bg-BG" w:eastAsia="en-US"/>
              </w:rPr>
            </w:pPr>
            <w:r w:rsidRPr="005E34ED">
              <w:rPr>
                <w:color w:val="000000"/>
                <w:spacing w:val="-3"/>
                <w:sz w:val="24"/>
                <w:szCs w:val="24"/>
                <w:lang w:val="bg-BG" w:eastAsia="en-US"/>
              </w:rPr>
              <w:t>Борислав Калаузки</w:t>
            </w:r>
          </w:p>
        </w:tc>
        <w:tc>
          <w:tcPr>
            <w:tcW w:w="4110" w:type="dxa"/>
          </w:tcPr>
          <w:p w14:paraId="4A1BE0CD" w14:textId="77777777" w:rsidR="005B6F75" w:rsidRPr="00DF0B81" w:rsidRDefault="005B6F75" w:rsidP="000D046F">
            <w:pPr>
              <w:spacing w:before="40" w:line="360" w:lineRule="auto"/>
              <w:rPr>
                <w:color w:val="000000"/>
                <w:spacing w:val="-3"/>
                <w:sz w:val="24"/>
                <w:szCs w:val="24"/>
                <w:lang w:val="en-US" w:eastAsia="en-US"/>
              </w:rPr>
            </w:pPr>
            <w:r w:rsidRPr="00DF0B81">
              <w:rPr>
                <w:color w:val="000000"/>
                <w:spacing w:val="-3"/>
                <w:sz w:val="24"/>
                <w:szCs w:val="24"/>
                <w:lang w:val="bg-BG" w:eastAsia="en-US"/>
              </w:rPr>
              <w:t>За БФС:</w:t>
            </w:r>
          </w:p>
          <w:p w14:paraId="2A8BFDDB" w14:textId="77777777" w:rsidR="005B6F75" w:rsidRPr="00DF0B81" w:rsidRDefault="005B6F75" w:rsidP="000D046F">
            <w:pPr>
              <w:spacing w:line="360" w:lineRule="auto"/>
              <w:rPr>
                <w:color w:val="000000"/>
                <w:sz w:val="24"/>
                <w:szCs w:val="24"/>
                <w:lang w:val="en-US" w:eastAsia="en-US"/>
              </w:rPr>
            </w:pPr>
            <w:r w:rsidRPr="00DF0B81">
              <w:rPr>
                <w:color w:val="000000"/>
                <w:sz w:val="24"/>
                <w:szCs w:val="24"/>
                <w:lang w:val="bg-BG" w:eastAsia="en-US"/>
              </w:rPr>
              <w:t>маг.-фарм. Светослав Крумов</w:t>
            </w:r>
          </w:p>
          <w:p w14:paraId="57967BD2" w14:textId="77777777" w:rsidR="005B6F75" w:rsidRPr="00DF0B81" w:rsidRDefault="005B6F75" w:rsidP="000D046F">
            <w:pPr>
              <w:spacing w:line="360" w:lineRule="auto"/>
              <w:rPr>
                <w:color w:val="000000"/>
                <w:sz w:val="24"/>
                <w:szCs w:val="24"/>
                <w:lang w:val="en-US" w:eastAsia="en-US"/>
              </w:rPr>
            </w:pPr>
            <w:r w:rsidRPr="00DF0B81">
              <w:rPr>
                <w:color w:val="000000"/>
                <w:sz w:val="24"/>
                <w:szCs w:val="24"/>
                <w:lang w:val="bg-BG" w:eastAsia="en-US"/>
              </w:rPr>
              <w:t>маг.-фарм. Анжела Мизова</w:t>
            </w:r>
          </w:p>
          <w:p w14:paraId="43190925" w14:textId="77777777" w:rsidR="005B6F75" w:rsidRPr="00DF0B81" w:rsidRDefault="005B6F75" w:rsidP="000D046F">
            <w:pPr>
              <w:spacing w:line="360" w:lineRule="auto"/>
              <w:rPr>
                <w:color w:val="000000"/>
                <w:sz w:val="24"/>
                <w:szCs w:val="24"/>
                <w:lang w:val="en-US" w:eastAsia="en-US"/>
              </w:rPr>
            </w:pPr>
            <w:r w:rsidRPr="00DF0B81">
              <w:rPr>
                <w:color w:val="000000"/>
                <w:sz w:val="24"/>
                <w:szCs w:val="24"/>
                <w:lang w:val="bg-BG" w:eastAsia="en-US"/>
              </w:rPr>
              <w:t>маг.-фарм. Валентин Петков</w:t>
            </w:r>
          </w:p>
          <w:p w14:paraId="3280B2D3" w14:textId="77777777" w:rsidR="005B6F75" w:rsidRPr="00DF0B81" w:rsidRDefault="005B6F75" w:rsidP="000D046F">
            <w:pPr>
              <w:spacing w:line="360" w:lineRule="auto"/>
              <w:rPr>
                <w:color w:val="000000"/>
                <w:sz w:val="24"/>
                <w:szCs w:val="24"/>
                <w:lang w:val="en-US" w:eastAsia="en-US"/>
              </w:rPr>
            </w:pPr>
            <w:r w:rsidRPr="00DF0B81">
              <w:rPr>
                <w:color w:val="000000"/>
                <w:sz w:val="24"/>
                <w:szCs w:val="24"/>
                <w:lang w:val="bg-BG" w:eastAsia="en-US"/>
              </w:rPr>
              <w:t>маг.-фарм. Маргарита</w:t>
            </w:r>
            <w:r w:rsidR="00D06657" w:rsidRPr="00DF0B81">
              <w:rPr>
                <w:color w:val="000000"/>
                <w:sz w:val="24"/>
                <w:szCs w:val="24"/>
                <w:lang w:val="bg-BG" w:eastAsia="en-US"/>
              </w:rPr>
              <w:t xml:space="preserve"> </w:t>
            </w:r>
            <w:r w:rsidRPr="00DF0B81">
              <w:rPr>
                <w:color w:val="000000"/>
                <w:sz w:val="24"/>
                <w:szCs w:val="24"/>
                <w:lang w:val="bg-BG" w:eastAsia="en-US"/>
              </w:rPr>
              <w:t>Грозданова</w:t>
            </w:r>
          </w:p>
          <w:p w14:paraId="0E590F17" w14:textId="77777777" w:rsidR="005B6F75" w:rsidRPr="00DF0B81" w:rsidRDefault="005B6F75" w:rsidP="000D046F">
            <w:pPr>
              <w:spacing w:line="360" w:lineRule="auto"/>
              <w:rPr>
                <w:color w:val="000000"/>
                <w:sz w:val="24"/>
                <w:szCs w:val="24"/>
                <w:lang w:val="en-US" w:eastAsia="en-US"/>
              </w:rPr>
            </w:pPr>
            <w:r w:rsidRPr="00DF0B81">
              <w:rPr>
                <w:color w:val="000000"/>
                <w:sz w:val="24"/>
                <w:szCs w:val="24"/>
                <w:lang w:val="bg-BG" w:eastAsia="en-US"/>
              </w:rPr>
              <w:t>маг.-фарм. Димитрия Стайкова</w:t>
            </w:r>
          </w:p>
          <w:p w14:paraId="09A48EF2" w14:textId="77777777" w:rsidR="005B6F75" w:rsidRPr="00DF0B81" w:rsidRDefault="005B6F75" w:rsidP="000D046F">
            <w:pPr>
              <w:spacing w:line="360" w:lineRule="auto"/>
              <w:rPr>
                <w:color w:val="000000"/>
                <w:sz w:val="24"/>
                <w:szCs w:val="24"/>
                <w:lang w:val="en-US" w:eastAsia="en-US"/>
              </w:rPr>
            </w:pPr>
            <w:r w:rsidRPr="00DF0B81">
              <w:rPr>
                <w:color w:val="000000"/>
                <w:sz w:val="24"/>
                <w:szCs w:val="24"/>
                <w:lang w:val="bg-BG" w:eastAsia="en-US"/>
              </w:rPr>
              <w:t>маг.-фарм. Ростислав Курдов</w:t>
            </w:r>
          </w:p>
          <w:p w14:paraId="090C8620" w14:textId="77777777" w:rsidR="005B6F75" w:rsidRPr="00DF0B81" w:rsidRDefault="005B6F75" w:rsidP="000D046F">
            <w:pPr>
              <w:spacing w:line="360" w:lineRule="auto"/>
              <w:rPr>
                <w:color w:val="000000"/>
                <w:sz w:val="24"/>
                <w:szCs w:val="24"/>
                <w:lang w:val="en-US" w:eastAsia="en-US"/>
              </w:rPr>
            </w:pPr>
            <w:r w:rsidRPr="00DF0B81">
              <w:rPr>
                <w:color w:val="000000"/>
                <w:sz w:val="24"/>
                <w:szCs w:val="24"/>
                <w:lang w:val="bg-BG" w:eastAsia="en-US"/>
              </w:rPr>
              <w:t>маг.-фарм. Вергиния</w:t>
            </w:r>
            <w:r w:rsidRPr="00DF0B81">
              <w:rPr>
                <w:color w:val="000000"/>
                <w:sz w:val="24"/>
                <w:szCs w:val="24"/>
                <w:lang w:val="en-US" w:eastAsia="en-US"/>
              </w:rPr>
              <w:t xml:space="preserve"> </w:t>
            </w:r>
            <w:r w:rsidRPr="00DF0B81">
              <w:rPr>
                <w:color w:val="000000"/>
                <w:sz w:val="24"/>
                <w:szCs w:val="24"/>
                <w:lang w:val="bg-BG" w:eastAsia="en-US"/>
              </w:rPr>
              <w:t>Лазарова</w:t>
            </w:r>
          </w:p>
          <w:p w14:paraId="4082338B" w14:textId="77777777" w:rsidR="005B6F75" w:rsidRPr="00DF0B81" w:rsidRDefault="005B6F75" w:rsidP="000D046F">
            <w:pPr>
              <w:spacing w:line="360" w:lineRule="auto"/>
              <w:rPr>
                <w:color w:val="000000"/>
                <w:sz w:val="24"/>
                <w:szCs w:val="24"/>
                <w:lang w:val="en-US" w:eastAsia="en-US"/>
              </w:rPr>
            </w:pPr>
            <w:r w:rsidRPr="00DF0B81">
              <w:rPr>
                <w:color w:val="000000"/>
                <w:sz w:val="24"/>
                <w:szCs w:val="24"/>
                <w:lang w:val="bg-BG" w:eastAsia="en-US"/>
              </w:rPr>
              <w:t>маг.-фарм. Йордан Славчев</w:t>
            </w:r>
          </w:p>
          <w:p w14:paraId="5E0044FE" w14:textId="77777777" w:rsidR="005B6F75" w:rsidRPr="00DF0B81" w:rsidRDefault="005B6F75" w:rsidP="000D046F">
            <w:pPr>
              <w:spacing w:line="360" w:lineRule="auto"/>
              <w:rPr>
                <w:sz w:val="24"/>
                <w:szCs w:val="24"/>
                <w:lang w:val="en-US"/>
              </w:rPr>
            </w:pPr>
            <w:r w:rsidRPr="00DF0B81">
              <w:rPr>
                <w:color w:val="000000"/>
                <w:sz w:val="24"/>
                <w:szCs w:val="24"/>
                <w:lang w:val="bg-BG" w:eastAsia="en-US"/>
              </w:rPr>
              <w:t>маг.-фарм. Стефан Минков</w:t>
            </w:r>
          </w:p>
        </w:tc>
      </w:tr>
    </w:tbl>
    <w:p w14:paraId="4C055E8C" w14:textId="77777777" w:rsidR="00EB762A" w:rsidRDefault="00EB762A" w:rsidP="00250385">
      <w:pPr>
        <w:autoSpaceDE w:val="0"/>
        <w:autoSpaceDN w:val="0"/>
        <w:adjustRightInd w:val="0"/>
        <w:jc w:val="right"/>
        <w:textAlignment w:val="center"/>
        <w:rPr>
          <w:color w:val="000000"/>
          <w:sz w:val="24"/>
          <w:szCs w:val="24"/>
          <w:lang w:val="bg-BG"/>
        </w:rPr>
      </w:pPr>
    </w:p>
    <w:p w14:paraId="0508F0A9" w14:textId="77777777" w:rsidR="00250385" w:rsidRPr="00C74939" w:rsidRDefault="00250385" w:rsidP="00250385">
      <w:pPr>
        <w:autoSpaceDE w:val="0"/>
        <w:autoSpaceDN w:val="0"/>
        <w:adjustRightInd w:val="0"/>
        <w:jc w:val="right"/>
        <w:textAlignment w:val="center"/>
        <w:rPr>
          <w:color w:val="000000"/>
          <w:sz w:val="24"/>
          <w:szCs w:val="24"/>
        </w:rPr>
      </w:pPr>
      <w:r w:rsidRPr="00C74939">
        <w:rPr>
          <w:color w:val="000000"/>
          <w:sz w:val="24"/>
          <w:szCs w:val="24"/>
        </w:rPr>
        <w:t>Приложение</w:t>
      </w:r>
    </w:p>
    <w:p w14:paraId="43054807" w14:textId="0266E346" w:rsidR="00CD3E4D" w:rsidRDefault="00250385" w:rsidP="00250385">
      <w:pPr>
        <w:autoSpaceDE w:val="0"/>
        <w:autoSpaceDN w:val="0"/>
        <w:adjustRightInd w:val="0"/>
        <w:jc w:val="both"/>
        <w:textAlignment w:val="center"/>
        <w:rPr>
          <w:color w:val="000000"/>
          <w:sz w:val="24"/>
          <w:szCs w:val="24"/>
          <w:lang w:val="bg-BG"/>
        </w:rPr>
      </w:pPr>
      <w:r w:rsidRPr="00366D84">
        <w:rPr>
          <w:color w:val="000000"/>
          <w:sz w:val="24"/>
          <w:szCs w:val="24"/>
        </w:rPr>
        <w:t xml:space="preserve">към § </w:t>
      </w:r>
      <w:r w:rsidR="006A01DA">
        <w:rPr>
          <w:color w:val="000000"/>
          <w:sz w:val="24"/>
          <w:szCs w:val="24"/>
          <w:lang w:val="bg-BG"/>
        </w:rPr>
        <w:t>7</w:t>
      </w:r>
      <w:r w:rsidRPr="00366D84">
        <w:rPr>
          <w:color w:val="000000"/>
          <w:sz w:val="24"/>
          <w:szCs w:val="24"/>
        </w:rPr>
        <w:t xml:space="preserve"> към</w:t>
      </w:r>
      <w:r w:rsidRPr="00C74939">
        <w:rPr>
          <w:color w:val="000000"/>
          <w:sz w:val="24"/>
          <w:szCs w:val="24"/>
        </w:rPr>
        <w:t xml:space="preserve"> Условия и ред за изменение и допълнение на 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 </w:t>
      </w:r>
      <w:r w:rsidR="00735925" w:rsidRPr="00366D84">
        <w:rPr>
          <w:color w:val="000000"/>
          <w:sz w:val="24"/>
          <w:szCs w:val="24"/>
        </w:rPr>
        <w:t>(ДВ, бр.109 от 2024 г.; изм. и доп., бр.28 от 2025 г.)</w:t>
      </w:r>
    </w:p>
    <w:p w14:paraId="3CA91D12" w14:textId="77777777" w:rsidR="00250385" w:rsidRPr="00735925" w:rsidRDefault="00735925" w:rsidP="00250385">
      <w:pPr>
        <w:autoSpaceDE w:val="0"/>
        <w:autoSpaceDN w:val="0"/>
        <w:adjustRightInd w:val="0"/>
        <w:jc w:val="both"/>
        <w:textAlignment w:val="center"/>
        <w:rPr>
          <w:color w:val="000000"/>
          <w:sz w:val="24"/>
          <w:szCs w:val="24"/>
          <w:lang w:val="bg-BG"/>
        </w:rPr>
      </w:pPr>
      <w:r>
        <w:rPr>
          <w:color w:val="000000"/>
          <w:sz w:val="24"/>
          <w:szCs w:val="24"/>
          <w:lang w:val="bg-BG"/>
        </w:rPr>
        <w:t xml:space="preserve"> </w:t>
      </w:r>
    </w:p>
    <w:p w14:paraId="3ECCFDED" w14:textId="77777777" w:rsidR="00250385" w:rsidRPr="00C74939" w:rsidRDefault="00250385" w:rsidP="00250385">
      <w:pPr>
        <w:autoSpaceDE w:val="0"/>
        <w:autoSpaceDN w:val="0"/>
        <w:adjustRightInd w:val="0"/>
        <w:ind w:firstLine="283"/>
        <w:jc w:val="both"/>
        <w:textAlignment w:val="center"/>
        <w:rPr>
          <w:color w:val="000000"/>
          <w:sz w:val="24"/>
          <w:szCs w:val="24"/>
        </w:rPr>
      </w:pPr>
      <w:r w:rsidRPr="00C74939">
        <w:rPr>
          <w:color w:val="000000"/>
          <w:sz w:val="24"/>
          <w:szCs w:val="24"/>
        </w:rPr>
        <w:t>В образеца на Заявление към 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съгласувани между НЗОК и БФС на основание чл. 45, ал. 17 от ЗЗО, се прави следното допълнение:</w:t>
      </w:r>
    </w:p>
    <w:p w14:paraId="59364463" w14:textId="77777777" w:rsidR="00250385" w:rsidRPr="00C74939" w:rsidRDefault="00250385" w:rsidP="00250385">
      <w:pPr>
        <w:autoSpaceDE w:val="0"/>
        <w:autoSpaceDN w:val="0"/>
        <w:adjustRightInd w:val="0"/>
        <w:ind w:right="827" w:firstLine="1757"/>
        <w:jc w:val="right"/>
        <w:textAlignment w:val="center"/>
        <w:rPr>
          <w:color w:val="000000"/>
          <w:sz w:val="24"/>
          <w:szCs w:val="24"/>
        </w:rPr>
      </w:pPr>
      <w:r w:rsidRPr="00C74939">
        <w:rPr>
          <w:color w:val="000000"/>
          <w:sz w:val="24"/>
          <w:szCs w:val="24"/>
        </w:rPr>
        <w:t>„ДО ДИРЕКТОРА</w:t>
      </w:r>
    </w:p>
    <w:p w14:paraId="11EA7B42" w14:textId="77777777" w:rsidR="00250385" w:rsidRDefault="00250385" w:rsidP="00250385">
      <w:pPr>
        <w:autoSpaceDE w:val="0"/>
        <w:autoSpaceDN w:val="0"/>
        <w:adjustRightInd w:val="0"/>
        <w:ind w:firstLine="283"/>
        <w:jc w:val="right"/>
        <w:textAlignment w:val="center"/>
        <w:rPr>
          <w:color w:val="000000"/>
          <w:sz w:val="24"/>
          <w:szCs w:val="24"/>
          <w:lang w:val="bg-BG"/>
        </w:rPr>
      </w:pPr>
      <w:r w:rsidRPr="00C74939">
        <w:rPr>
          <w:color w:val="000000"/>
          <w:sz w:val="24"/>
          <w:szCs w:val="24"/>
        </w:rPr>
        <w:t>НА РЗОК ГР. .......................</w:t>
      </w:r>
    </w:p>
    <w:p w14:paraId="6B875F07" w14:textId="77777777" w:rsidR="00250385" w:rsidRDefault="00250385" w:rsidP="00250385">
      <w:pPr>
        <w:autoSpaceDE w:val="0"/>
        <w:autoSpaceDN w:val="0"/>
        <w:adjustRightInd w:val="0"/>
        <w:jc w:val="center"/>
        <w:textAlignment w:val="center"/>
        <w:rPr>
          <w:color w:val="000000"/>
          <w:sz w:val="24"/>
          <w:szCs w:val="24"/>
          <w:lang w:val="bg-BG"/>
        </w:rPr>
      </w:pPr>
      <w:r w:rsidRPr="00C74939">
        <w:rPr>
          <w:color w:val="000000"/>
          <w:sz w:val="24"/>
          <w:szCs w:val="24"/>
        </w:rPr>
        <w:t>ЗАЯВЛЕНИЕ</w:t>
      </w:r>
    </w:p>
    <w:p w14:paraId="43557765" w14:textId="77777777" w:rsidR="00CD3E4D" w:rsidRPr="00CD3E4D" w:rsidRDefault="00CD3E4D" w:rsidP="00250385">
      <w:pPr>
        <w:autoSpaceDE w:val="0"/>
        <w:autoSpaceDN w:val="0"/>
        <w:adjustRightInd w:val="0"/>
        <w:jc w:val="center"/>
        <w:textAlignment w:val="center"/>
        <w:rPr>
          <w:color w:val="000000"/>
          <w:sz w:val="24"/>
          <w:szCs w:val="24"/>
          <w:lang w:val="bg-BG"/>
        </w:rPr>
      </w:pPr>
    </w:p>
    <w:p w14:paraId="40D22E3D" w14:textId="77777777" w:rsidR="00250385" w:rsidRPr="00C74939" w:rsidRDefault="00250385" w:rsidP="00250385">
      <w:pPr>
        <w:autoSpaceDE w:val="0"/>
        <w:autoSpaceDN w:val="0"/>
        <w:adjustRightInd w:val="0"/>
        <w:jc w:val="center"/>
        <w:textAlignment w:val="center"/>
        <w:rPr>
          <w:color w:val="000000"/>
          <w:sz w:val="24"/>
          <w:szCs w:val="24"/>
        </w:rPr>
      </w:pPr>
      <w:r w:rsidRPr="00C74939">
        <w:rPr>
          <w:color w:val="000000"/>
          <w:sz w:val="24"/>
          <w:szCs w:val="24"/>
        </w:rPr>
        <w:t>от</w:t>
      </w:r>
    </w:p>
    <w:p w14:paraId="5A44BE1D" w14:textId="77777777" w:rsidR="00250385" w:rsidRPr="00C74939" w:rsidRDefault="00250385" w:rsidP="00250385">
      <w:pPr>
        <w:tabs>
          <w:tab w:val="right" w:leader="dot" w:pos="7938"/>
        </w:tabs>
        <w:autoSpaceDE w:val="0"/>
        <w:autoSpaceDN w:val="0"/>
        <w:adjustRightInd w:val="0"/>
        <w:jc w:val="both"/>
        <w:textAlignment w:val="center"/>
        <w:rPr>
          <w:color w:val="000000"/>
          <w:sz w:val="24"/>
          <w:szCs w:val="24"/>
        </w:rPr>
      </w:pPr>
      <w:r w:rsidRPr="00C74939">
        <w:rPr>
          <w:color w:val="000000"/>
          <w:sz w:val="24"/>
          <w:szCs w:val="24"/>
        </w:rPr>
        <w:tab/>
        <w:t>,</w:t>
      </w:r>
    </w:p>
    <w:p w14:paraId="1A3E4437" w14:textId="77777777" w:rsidR="00250385" w:rsidRPr="00250385" w:rsidRDefault="00250385" w:rsidP="00250385">
      <w:pPr>
        <w:tabs>
          <w:tab w:val="right" w:leader="dot" w:pos="7938"/>
        </w:tabs>
        <w:autoSpaceDE w:val="0"/>
        <w:autoSpaceDN w:val="0"/>
        <w:adjustRightInd w:val="0"/>
        <w:jc w:val="center"/>
        <w:textAlignment w:val="center"/>
        <w:rPr>
          <w:color w:val="000000"/>
        </w:rPr>
      </w:pPr>
      <w:r w:rsidRPr="00250385">
        <w:rPr>
          <w:color w:val="000000"/>
        </w:rPr>
        <w:t>(</w:t>
      </w:r>
      <w:r w:rsidRPr="00250385">
        <w:rPr>
          <w:i/>
          <w:iCs/>
          <w:color w:val="000000"/>
        </w:rPr>
        <w:t>пълно наименование на притежателя на разрешение за търговия на дребно с лекарствени продукти в аптека</w:t>
      </w:r>
      <w:r w:rsidRPr="00250385">
        <w:rPr>
          <w:color w:val="000000"/>
        </w:rPr>
        <w:t>)</w:t>
      </w:r>
    </w:p>
    <w:p w14:paraId="61CBB81D" w14:textId="77777777" w:rsidR="00250385" w:rsidRPr="00C74939" w:rsidRDefault="00250385" w:rsidP="00250385">
      <w:pPr>
        <w:tabs>
          <w:tab w:val="right" w:leader="dot" w:pos="7938"/>
        </w:tabs>
        <w:autoSpaceDE w:val="0"/>
        <w:autoSpaceDN w:val="0"/>
        <w:adjustRightInd w:val="0"/>
        <w:jc w:val="both"/>
        <w:textAlignment w:val="center"/>
        <w:rPr>
          <w:color w:val="000000"/>
          <w:sz w:val="24"/>
          <w:szCs w:val="24"/>
        </w:rPr>
      </w:pPr>
      <w:r w:rsidRPr="00C74939">
        <w:rPr>
          <w:color w:val="000000"/>
          <w:sz w:val="24"/>
          <w:szCs w:val="24"/>
        </w:rPr>
        <w:t xml:space="preserve">със седалище и адрес на управление: </w:t>
      </w:r>
      <w:r w:rsidRPr="00C74939">
        <w:rPr>
          <w:color w:val="000000"/>
          <w:sz w:val="24"/>
          <w:szCs w:val="24"/>
        </w:rPr>
        <w:tab/>
      </w:r>
    </w:p>
    <w:p w14:paraId="5F630AF9" w14:textId="77777777" w:rsidR="00250385" w:rsidRPr="00C74939" w:rsidRDefault="00250385" w:rsidP="00250385">
      <w:pPr>
        <w:tabs>
          <w:tab w:val="right" w:leader="dot" w:pos="7938"/>
        </w:tabs>
        <w:autoSpaceDE w:val="0"/>
        <w:autoSpaceDN w:val="0"/>
        <w:adjustRightInd w:val="0"/>
        <w:jc w:val="both"/>
        <w:textAlignment w:val="center"/>
        <w:rPr>
          <w:color w:val="000000"/>
          <w:sz w:val="24"/>
          <w:szCs w:val="24"/>
        </w:rPr>
      </w:pPr>
      <w:r w:rsidRPr="00C74939">
        <w:rPr>
          <w:color w:val="000000"/>
          <w:sz w:val="24"/>
          <w:szCs w:val="24"/>
        </w:rPr>
        <w:tab/>
        <w:t>,</w:t>
      </w:r>
    </w:p>
    <w:p w14:paraId="75A8D582" w14:textId="77777777" w:rsidR="00250385" w:rsidRPr="00C74939" w:rsidRDefault="00250385" w:rsidP="00250385">
      <w:pPr>
        <w:tabs>
          <w:tab w:val="right" w:leader="dot" w:pos="7938"/>
        </w:tabs>
        <w:autoSpaceDE w:val="0"/>
        <w:autoSpaceDN w:val="0"/>
        <w:adjustRightInd w:val="0"/>
        <w:jc w:val="both"/>
        <w:textAlignment w:val="center"/>
        <w:rPr>
          <w:color w:val="000000"/>
          <w:sz w:val="24"/>
          <w:szCs w:val="24"/>
        </w:rPr>
      </w:pPr>
      <w:r w:rsidRPr="00C74939">
        <w:rPr>
          <w:color w:val="000000"/>
          <w:sz w:val="24"/>
          <w:szCs w:val="24"/>
        </w:rPr>
        <w:t xml:space="preserve">представлявано от </w:t>
      </w:r>
      <w:r w:rsidRPr="00C74939">
        <w:rPr>
          <w:color w:val="000000"/>
          <w:sz w:val="24"/>
          <w:szCs w:val="24"/>
        </w:rPr>
        <w:tab/>
      </w:r>
    </w:p>
    <w:p w14:paraId="6913E15F" w14:textId="77777777" w:rsidR="00250385" w:rsidRPr="00250385" w:rsidRDefault="00250385" w:rsidP="00250385">
      <w:pPr>
        <w:tabs>
          <w:tab w:val="right" w:leader="dot" w:pos="7938"/>
        </w:tabs>
        <w:autoSpaceDE w:val="0"/>
        <w:autoSpaceDN w:val="0"/>
        <w:adjustRightInd w:val="0"/>
        <w:jc w:val="both"/>
        <w:textAlignment w:val="center"/>
        <w:rPr>
          <w:color w:val="000000"/>
        </w:rPr>
      </w:pPr>
      <w:r w:rsidRPr="00250385">
        <w:rPr>
          <w:i/>
          <w:iCs/>
          <w:color w:val="000000"/>
        </w:rPr>
        <w:t>(за юридическо лице – пълно наименование на представителя, седалище и адрес на управление; за физическо лице – трите имена, ЕГН, постоянен адрес)</w:t>
      </w:r>
    </w:p>
    <w:p w14:paraId="3AB9F12C" w14:textId="77777777" w:rsidR="00250385" w:rsidRPr="00C74939" w:rsidRDefault="00250385" w:rsidP="00250385">
      <w:pPr>
        <w:tabs>
          <w:tab w:val="right" w:leader="dot" w:pos="7938"/>
        </w:tabs>
        <w:autoSpaceDE w:val="0"/>
        <w:autoSpaceDN w:val="0"/>
        <w:adjustRightInd w:val="0"/>
        <w:jc w:val="both"/>
        <w:textAlignment w:val="center"/>
        <w:rPr>
          <w:color w:val="000000"/>
          <w:sz w:val="24"/>
          <w:szCs w:val="24"/>
        </w:rPr>
      </w:pPr>
      <w:r w:rsidRPr="00C74939">
        <w:rPr>
          <w:color w:val="000000"/>
          <w:sz w:val="24"/>
          <w:szCs w:val="24"/>
        </w:rPr>
        <w:t xml:space="preserve">в качеството му на </w:t>
      </w:r>
      <w:r w:rsidRPr="00C74939">
        <w:rPr>
          <w:color w:val="000000"/>
          <w:sz w:val="24"/>
          <w:szCs w:val="24"/>
        </w:rPr>
        <w:tab/>
      </w:r>
    </w:p>
    <w:p w14:paraId="0A6601E6" w14:textId="77777777" w:rsidR="00250385" w:rsidRPr="00C74939" w:rsidRDefault="00250385" w:rsidP="00250385">
      <w:pPr>
        <w:tabs>
          <w:tab w:val="right" w:leader="dot" w:pos="4365"/>
        </w:tabs>
        <w:autoSpaceDE w:val="0"/>
        <w:autoSpaceDN w:val="0"/>
        <w:adjustRightInd w:val="0"/>
        <w:jc w:val="both"/>
        <w:textAlignment w:val="center"/>
        <w:rPr>
          <w:color w:val="000000"/>
          <w:sz w:val="24"/>
          <w:szCs w:val="24"/>
        </w:rPr>
      </w:pPr>
      <w:r w:rsidRPr="00C74939">
        <w:rPr>
          <w:color w:val="000000"/>
          <w:sz w:val="24"/>
          <w:szCs w:val="24"/>
        </w:rPr>
        <w:t xml:space="preserve">с документ, удостоверяващ представителната власт*: </w:t>
      </w:r>
      <w:r w:rsidRPr="00C74939">
        <w:rPr>
          <w:color w:val="000000"/>
          <w:sz w:val="24"/>
          <w:szCs w:val="24"/>
        </w:rPr>
        <w:tab/>
      </w:r>
    </w:p>
    <w:p w14:paraId="06639107" w14:textId="77777777" w:rsidR="00250385" w:rsidRPr="00250385" w:rsidRDefault="00250385" w:rsidP="00250385">
      <w:pPr>
        <w:tabs>
          <w:tab w:val="right" w:leader="dot" w:pos="4365"/>
        </w:tabs>
        <w:autoSpaceDE w:val="0"/>
        <w:autoSpaceDN w:val="0"/>
        <w:adjustRightInd w:val="0"/>
        <w:jc w:val="both"/>
        <w:textAlignment w:val="center"/>
        <w:rPr>
          <w:color w:val="000000"/>
        </w:rPr>
      </w:pPr>
      <w:r w:rsidRPr="00250385">
        <w:rPr>
          <w:color w:val="000000"/>
        </w:rPr>
        <w:t>(</w:t>
      </w:r>
      <w:r w:rsidRPr="00250385">
        <w:rPr>
          <w:i/>
          <w:iCs/>
          <w:color w:val="000000"/>
        </w:rPr>
        <w:t>*попълва се само от заявители, които са упълномощени лица, или от заявители, регистрирани в друга държава – членка на Европейския съюз, или в държава – страна по Споразумението за Европейското икономическо пространство</w:t>
      </w:r>
      <w:r w:rsidRPr="00250385">
        <w:rPr>
          <w:color w:val="000000"/>
        </w:rPr>
        <w:t>)</w:t>
      </w:r>
    </w:p>
    <w:p w14:paraId="34BF5D0F" w14:textId="77777777" w:rsidR="00250385" w:rsidRDefault="00250385" w:rsidP="00250385">
      <w:pPr>
        <w:autoSpaceDE w:val="0"/>
        <w:autoSpaceDN w:val="0"/>
        <w:adjustRightInd w:val="0"/>
        <w:jc w:val="center"/>
        <w:textAlignment w:val="center"/>
        <w:rPr>
          <w:color w:val="000000"/>
          <w:sz w:val="24"/>
          <w:szCs w:val="24"/>
          <w:lang w:val="bg-BG"/>
        </w:rPr>
      </w:pPr>
    </w:p>
    <w:p w14:paraId="2C61E609" w14:textId="77777777" w:rsidR="00250385" w:rsidRDefault="00250385" w:rsidP="00250385">
      <w:pPr>
        <w:autoSpaceDE w:val="0"/>
        <w:autoSpaceDN w:val="0"/>
        <w:adjustRightInd w:val="0"/>
        <w:jc w:val="center"/>
        <w:textAlignment w:val="center"/>
        <w:rPr>
          <w:color w:val="000000"/>
          <w:sz w:val="24"/>
          <w:szCs w:val="24"/>
          <w:lang w:val="bg-BG"/>
        </w:rPr>
      </w:pPr>
      <w:r w:rsidRPr="00C74939">
        <w:rPr>
          <w:color w:val="000000"/>
          <w:sz w:val="24"/>
          <w:szCs w:val="24"/>
        </w:rPr>
        <w:lastRenderedPageBreak/>
        <w:t>КЪМ ДОГОВОР № ………..……/……………</w:t>
      </w:r>
    </w:p>
    <w:p w14:paraId="42C2BC17" w14:textId="77777777" w:rsidR="00250385" w:rsidRPr="00250385" w:rsidRDefault="00250385" w:rsidP="00250385">
      <w:pPr>
        <w:autoSpaceDE w:val="0"/>
        <w:autoSpaceDN w:val="0"/>
        <w:adjustRightInd w:val="0"/>
        <w:jc w:val="center"/>
        <w:textAlignment w:val="center"/>
        <w:rPr>
          <w:color w:val="000000"/>
          <w:sz w:val="24"/>
          <w:szCs w:val="24"/>
          <w:lang w:val="bg-BG"/>
        </w:rPr>
      </w:pPr>
    </w:p>
    <w:p w14:paraId="43B68982" w14:textId="77777777" w:rsidR="00250385" w:rsidRDefault="00250385" w:rsidP="00CD3E4D">
      <w:pPr>
        <w:autoSpaceDE w:val="0"/>
        <w:autoSpaceDN w:val="0"/>
        <w:adjustRightInd w:val="0"/>
        <w:ind w:firstLine="283"/>
        <w:jc w:val="both"/>
        <w:textAlignment w:val="center"/>
        <w:rPr>
          <w:color w:val="000000"/>
          <w:sz w:val="24"/>
          <w:szCs w:val="24"/>
          <w:lang w:val="bg-BG"/>
        </w:rPr>
      </w:pPr>
      <w:r w:rsidRPr="00C74939">
        <w:rPr>
          <w:color w:val="000000"/>
          <w:sz w:val="24"/>
          <w:szCs w:val="24"/>
        </w:rPr>
        <w:t>УВАЖАЕМИ ГОСПОДИН/ГОСПОЖО</w:t>
      </w:r>
      <w:r w:rsidR="00CD3E4D">
        <w:rPr>
          <w:color w:val="000000"/>
          <w:sz w:val="24"/>
          <w:szCs w:val="24"/>
          <w:lang w:val="bg-BG"/>
        </w:rPr>
        <w:t xml:space="preserve"> </w:t>
      </w:r>
      <w:r w:rsidRPr="00C74939">
        <w:rPr>
          <w:color w:val="000000"/>
          <w:sz w:val="24"/>
          <w:szCs w:val="24"/>
        </w:rPr>
        <w:t>ДИРЕКТОР,</w:t>
      </w:r>
      <w:r w:rsidR="00CD3E4D">
        <w:rPr>
          <w:color w:val="000000"/>
          <w:sz w:val="24"/>
          <w:szCs w:val="24"/>
          <w:lang w:val="bg-BG"/>
        </w:rPr>
        <w:t xml:space="preserve"> </w:t>
      </w:r>
    </w:p>
    <w:p w14:paraId="4CC6212F" w14:textId="77777777" w:rsidR="00CD3E4D" w:rsidRPr="00CD3E4D" w:rsidRDefault="00CD3E4D" w:rsidP="00CD3E4D">
      <w:pPr>
        <w:autoSpaceDE w:val="0"/>
        <w:autoSpaceDN w:val="0"/>
        <w:adjustRightInd w:val="0"/>
        <w:ind w:firstLine="283"/>
        <w:jc w:val="both"/>
        <w:textAlignment w:val="center"/>
        <w:rPr>
          <w:color w:val="000000"/>
          <w:sz w:val="24"/>
          <w:szCs w:val="24"/>
          <w:lang w:val="bg-BG"/>
        </w:rPr>
      </w:pPr>
    </w:p>
    <w:p w14:paraId="67F3E38F" w14:textId="77777777" w:rsidR="00250385" w:rsidRDefault="00250385" w:rsidP="00250385">
      <w:pPr>
        <w:autoSpaceDE w:val="0"/>
        <w:autoSpaceDN w:val="0"/>
        <w:adjustRightInd w:val="0"/>
        <w:ind w:firstLine="283"/>
        <w:jc w:val="both"/>
        <w:textAlignment w:val="center"/>
        <w:rPr>
          <w:color w:val="000000"/>
          <w:sz w:val="24"/>
          <w:szCs w:val="24"/>
          <w:lang w:val="bg-BG"/>
        </w:rPr>
      </w:pPr>
      <w:r w:rsidRPr="00C74939">
        <w:rPr>
          <w:color w:val="000000"/>
          <w:sz w:val="24"/>
          <w:szCs w:val="24"/>
        </w:rPr>
        <w:t>На основание чл. 7, ал. 1, чл. 16 и 19б от Наредба № 10 от 2009 г. за условията, реда, механизма и критериите за заплащане от Националната здравноосигурителна каса на лекарствени продукти, медицински изделия и на диетични храни за специални медицински цели и на помощни средства, приспособления, съоръжения и медицински изделия за хората с увреждания, договаряне на отстъпки и възстановяване на превишените средства при прилагане на механизъм, гарантиращ предвидимост и устойчивост на бюджета на НЗОК, кандидатствам за сключване на договор за отпускане на следните продукти, заплащани напълно или частично от НЗОК:</w:t>
      </w:r>
    </w:p>
    <w:p w14:paraId="126DDCD6" w14:textId="77777777" w:rsidR="005D4B08" w:rsidRPr="005D4B08" w:rsidRDefault="005D4B08" w:rsidP="00250385">
      <w:pPr>
        <w:autoSpaceDE w:val="0"/>
        <w:autoSpaceDN w:val="0"/>
        <w:adjustRightInd w:val="0"/>
        <w:ind w:firstLine="283"/>
        <w:jc w:val="both"/>
        <w:textAlignment w:val="center"/>
        <w:rPr>
          <w:color w:val="000000"/>
          <w:sz w:val="24"/>
          <w:szCs w:val="24"/>
          <w:lang w:val="bg-BG"/>
        </w:rPr>
      </w:pPr>
    </w:p>
    <w:p w14:paraId="1BBDC933" w14:textId="77777777" w:rsidR="00250385" w:rsidRPr="00C241AD" w:rsidRDefault="00250385" w:rsidP="00250385">
      <w:pPr>
        <w:tabs>
          <w:tab w:val="right" w:leader="dot" w:pos="4365"/>
        </w:tabs>
        <w:autoSpaceDE w:val="0"/>
        <w:autoSpaceDN w:val="0"/>
        <w:adjustRightInd w:val="0"/>
        <w:ind w:firstLine="283"/>
        <w:jc w:val="both"/>
        <w:textAlignment w:val="center"/>
        <w:rPr>
          <w:color w:val="000000"/>
          <w:sz w:val="24"/>
          <w:szCs w:val="24"/>
          <w:lang w:val="bg-BG"/>
        </w:rPr>
      </w:pPr>
      <w:r w:rsidRPr="00C74939">
        <w:rPr>
          <w:color w:val="000000"/>
          <w:sz w:val="24"/>
          <w:szCs w:val="24"/>
        </w:rPr>
        <w:t>3.</w:t>
      </w:r>
      <w:r w:rsidR="005D4B08">
        <w:rPr>
          <w:color w:val="000000"/>
          <w:sz w:val="24"/>
          <w:szCs w:val="24"/>
          <w:lang w:val="bg-BG"/>
        </w:rPr>
        <w:t>9</w:t>
      </w:r>
      <w:r w:rsidRPr="00C74939">
        <w:rPr>
          <w:color w:val="000000"/>
          <w:sz w:val="24"/>
          <w:szCs w:val="24"/>
        </w:rPr>
        <w:t xml:space="preserve">. </w:t>
      </w:r>
      <w:r w:rsidR="005D4B08" w:rsidRPr="005D4B08">
        <w:rPr>
          <w:color w:val="000000"/>
          <w:sz w:val="24"/>
          <w:szCs w:val="24"/>
        </w:rPr>
        <w:t>МИ за лечение на хронични и усложнени рани</w:t>
      </w:r>
      <w:r w:rsidRPr="00C74939">
        <w:rPr>
          <w:color w:val="000000"/>
          <w:sz w:val="24"/>
          <w:szCs w:val="24"/>
        </w:rPr>
        <w:t>.</w:t>
      </w:r>
      <w:r w:rsidR="00C241AD">
        <w:rPr>
          <w:color w:val="000000"/>
          <w:sz w:val="24"/>
          <w:szCs w:val="24"/>
          <w:lang w:val="bg-BG"/>
        </w:rPr>
        <w:t xml:space="preserve"> </w:t>
      </w:r>
    </w:p>
    <w:p w14:paraId="5ADC59A1" w14:textId="77777777" w:rsidR="005D4B08" w:rsidRPr="005D4B08" w:rsidRDefault="005D4B08" w:rsidP="00250385">
      <w:pPr>
        <w:tabs>
          <w:tab w:val="right" w:leader="dot" w:pos="4365"/>
        </w:tabs>
        <w:autoSpaceDE w:val="0"/>
        <w:autoSpaceDN w:val="0"/>
        <w:adjustRightInd w:val="0"/>
        <w:ind w:firstLine="283"/>
        <w:jc w:val="both"/>
        <w:textAlignment w:val="center"/>
        <w:rPr>
          <w:color w:val="000000"/>
          <w:sz w:val="24"/>
          <w:szCs w:val="24"/>
          <w:lang w:val="bg-BG"/>
        </w:rPr>
      </w:pPr>
    </w:p>
    <w:p w14:paraId="526766DB" w14:textId="77777777" w:rsidR="00250385" w:rsidRDefault="00250385" w:rsidP="00250385">
      <w:pPr>
        <w:tabs>
          <w:tab w:val="right" w:leader="dot" w:pos="4365"/>
        </w:tabs>
        <w:autoSpaceDE w:val="0"/>
        <w:autoSpaceDN w:val="0"/>
        <w:adjustRightInd w:val="0"/>
        <w:ind w:firstLine="283"/>
        <w:jc w:val="both"/>
        <w:textAlignment w:val="center"/>
        <w:rPr>
          <w:color w:val="000000"/>
          <w:sz w:val="24"/>
          <w:szCs w:val="24"/>
          <w:lang w:val="bg-BG"/>
        </w:rPr>
      </w:pPr>
      <w:r w:rsidRPr="00C74939">
        <w:rPr>
          <w:color w:val="000000"/>
          <w:sz w:val="24"/>
          <w:szCs w:val="24"/>
        </w:rPr>
        <w:t>Декларирам, че всички останали данни в приложение № 1 – Заявление към 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подадени при подписване на ДОГОВОР № …....……………..……/</w:t>
      </w:r>
      <w:r w:rsidR="00C241AD">
        <w:rPr>
          <w:color w:val="000000"/>
          <w:sz w:val="24"/>
          <w:szCs w:val="24"/>
          <w:lang w:val="bg-BG"/>
        </w:rPr>
        <w:t>..................................</w:t>
      </w:r>
      <w:r w:rsidRPr="00C74939">
        <w:rPr>
          <w:color w:val="000000"/>
          <w:sz w:val="24"/>
          <w:szCs w:val="24"/>
        </w:rPr>
        <w:t>, остават непроменени.</w:t>
      </w:r>
    </w:p>
    <w:p w14:paraId="63E1B294" w14:textId="77777777" w:rsidR="00CD3E4D" w:rsidRPr="00CD3E4D" w:rsidRDefault="00CD3E4D" w:rsidP="00250385">
      <w:pPr>
        <w:tabs>
          <w:tab w:val="right" w:leader="dot" w:pos="4365"/>
        </w:tabs>
        <w:autoSpaceDE w:val="0"/>
        <w:autoSpaceDN w:val="0"/>
        <w:adjustRightInd w:val="0"/>
        <w:ind w:firstLine="283"/>
        <w:jc w:val="both"/>
        <w:textAlignment w:val="center"/>
        <w:rPr>
          <w:color w:val="000000"/>
          <w:sz w:val="24"/>
          <w:szCs w:val="24"/>
          <w:lang w:val="bg-BG"/>
        </w:rPr>
      </w:pPr>
    </w:p>
    <w:p w14:paraId="648CBB7E" w14:textId="77777777" w:rsidR="00250385" w:rsidRDefault="00250385" w:rsidP="00250385">
      <w:pPr>
        <w:autoSpaceDE w:val="0"/>
        <w:autoSpaceDN w:val="0"/>
        <w:adjustRightInd w:val="0"/>
        <w:ind w:firstLine="283"/>
        <w:jc w:val="both"/>
        <w:textAlignment w:val="center"/>
        <w:rPr>
          <w:color w:val="000000"/>
          <w:lang w:val="bg-BG"/>
        </w:rPr>
      </w:pPr>
      <w:r w:rsidRPr="00CD3E4D">
        <w:rPr>
          <w:color w:val="000000"/>
        </w:rPr>
        <w:t>(</w:t>
      </w:r>
      <w:r w:rsidRPr="00CD3E4D">
        <w:rPr>
          <w:i/>
          <w:iCs/>
          <w:color w:val="000000"/>
        </w:rPr>
        <w:t>В случай че има промени в обстоятелствата, се попълва ново заявление с всички данни.</w:t>
      </w:r>
      <w:r w:rsidRPr="00CD3E4D">
        <w:rPr>
          <w:color w:val="000000"/>
        </w:rPr>
        <w:t>)</w:t>
      </w:r>
    </w:p>
    <w:p w14:paraId="0601C7EA" w14:textId="77777777" w:rsidR="0096269E" w:rsidRPr="0096269E" w:rsidRDefault="0096269E" w:rsidP="00250385">
      <w:pPr>
        <w:autoSpaceDE w:val="0"/>
        <w:autoSpaceDN w:val="0"/>
        <w:adjustRightInd w:val="0"/>
        <w:ind w:firstLine="283"/>
        <w:jc w:val="both"/>
        <w:textAlignment w:val="center"/>
        <w:rPr>
          <w:color w:val="000000"/>
          <w:lang w:val="bg-BG"/>
        </w:rPr>
      </w:pPr>
    </w:p>
    <w:p w14:paraId="0D5F0825" w14:textId="77777777" w:rsidR="00CD3E4D" w:rsidRDefault="00CD3E4D" w:rsidP="00250385">
      <w:pPr>
        <w:tabs>
          <w:tab w:val="right" w:pos="5670"/>
        </w:tabs>
        <w:autoSpaceDE w:val="0"/>
        <w:autoSpaceDN w:val="0"/>
        <w:adjustRightInd w:val="0"/>
        <w:jc w:val="both"/>
        <w:textAlignment w:val="center"/>
        <w:rPr>
          <w:color w:val="000000"/>
          <w:sz w:val="24"/>
          <w:szCs w:val="24"/>
          <w:lang w:val="bg-BG"/>
        </w:rPr>
      </w:pPr>
    </w:p>
    <w:p w14:paraId="11C82665" w14:textId="77777777" w:rsidR="00250385" w:rsidRPr="00C74939" w:rsidRDefault="00250385" w:rsidP="00250385">
      <w:pPr>
        <w:tabs>
          <w:tab w:val="right" w:pos="5670"/>
        </w:tabs>
        <w:autoSpaceDE w:val="0"/>
        <w:autoSpaceDN w:val="0"/>
        <w:adjustRightInd w:val="0"/>
        <w:jc w:val="both"/>
        <w:textAlignment w:val="center"/>
        <w:rPr>
          <w:color w:val="000000"/>
          <w:sz w:val="24"/>
          <w:szCs w:val="24"/>
          <w:lang w:val="en-US"/>
        </w:rPr>
      </w:pPr>
      <w:r w:rsidRPr="00C74939">
        <w:rPr>
          <w:color w:val="000000"/>
          <w:sz w:val="24"/>
          <w:szCs w:val="24"/>
        </w:rPr>
        <w:t>Дата: …………….</w:t>
      </w:r>
      <w:r w:rsidRPr="00C74939">
        <w:rPr>
          <w:color w:val="000000"/>
          <w:sz w:val="24"/>
          <w:szCs w:val="24"/>
        </w:rPr>
        <w:tab/>
      </w:r>
      <w:r w:rsidR="00CD3E4D">
        <w:rPr>
          <w:color w:val="000000"/>
          <w:sz w:val="24"/>
          <w:szCs w:val="24"/>
          <w:lang w:val="bg-BG"/>
        </w:rPr>
        <w:tab/>
      </w:r>
      <w:r w:rsidRPr="00C74939">
        <w:rPr>
          <w:color w:val="000000"/>
          <w:sz w:val="24"/>
          <w:szCs w:val="24"/>
        </w:rPr>
        <w:t>Подпис: …………….“</w:t>
      </w:r>
    </w:p>
    <w:p w14:paraId="4675B7F3" w14:textId="77777777" w:rsidR="008F32B7" w:rsidRDefault="008F32B7" w:rsidP="000D046F">
      <w:pPr>
        <w:autoSpaceDE w:val="0"/>
        <w:autoSpaceDN w:val="0"/>
        <w:adjustRightInd w:val="0"/>
        <w:spacing w:line="271" w:lineRule="auto"/>
        <w:jc w:val="right"/>
        <w:textAlignment w:val="center"/>
        <w:rPr>
          <w:color w:val="000000"/>
          <w:sz w:val="24"/>
          <w:szCs w:val="24"/>
          <w:lang w:val="bg-BG"/>
        </w:rPr>
      </w:pPr>
    </w:p>
    <w:p w14:paraId="2D1EB527" w14:textId="77777777" w:rsidR="005B6F75" w:rsidRPr="003D3707" w:rsidRDefault="00D46861" w:rsidP="000D046F">
      <w:pPr>
        <w:autoSpaceDE w:val="0"/>
        <w:autoSpaceDN w:val="0"/>
        <w:adjustRightInd w:val="0"/>
        <w:spacing w:line="271" w:lineRule="auto"/>
        <w:jc w:val="right"/>
        <w:textAlignment w:val="center"/>
        <w:rPr>
          <w:color w:val="000000"/>
          <w:sz w:val="24"/>
          <w:szCs w:val="24"/>
          <w:lang w:val="bg-BG"/>
        </w:rPr>
      </w:pPr>
      <w:r>
        <w:rPr>
          <w:color w:val="000000"/>
          <w:sz w:val="24"/>
          <w:szCs w:val="24"/>
          <w:lang w:val="bg-BG"/>
        </w:rPr>
        <w:t>П</w:t>
      </w:r>
      <w:r w:rsidR="005B6F75" w:rsidRPr="003D3707">
        <w:rPr>
          <w:color w:val="000000"/>
          <w:sz w:val="24"/>
          <w:szCs w:val="24"/>
          <w:lang w:val="bg-BG"/>
        </w:rPr>
        <w:t>риложение</w:t>
      </w:r>
    </w:p>
    <w:p w14:paraId="0E1864C6" w14:textId="77777777" w:rsidR="005B6F75" w:rsidRPr="003D3707" w:rsidRDefault="005B6F75" w:rsidP="00B01BC9">
      <w:pPr>
        <w:autoSpaceDE w:val="0"/>
        <w:autoSpaceDN w:val="0"/>
        <w:adjustRightInd w:val="0"/>
        <w:spacing w:line="271" w:lineRule="auto"/>
        <w:jc w:val="both"/>
        <w:textAlignment w:val="center"/>
        <w:rPr>
          <w:color w:val="000000"/>
          <w:sz w:val="24"/>
          <w:szCs w:val="24"/>
          <w:lang w:val="bg-BG"/>
        </w:rPr>
      </w:pPr>
      <w:r w:rsidRPr="00DA562F">
        <w:rPr>
          <w:color w:val="000000"/>
          <w:sz w:val="24"/>
          <w:szCs w:val="24"/>
          <w:lang w:val="bg-BG"/>
        </w:rPr>
        <w:t xml:space="preserve">към § </w:t>
      </w:r>
      <w:r w:rsidR="00ED7845">
        <w:rPr>
          <w:color w:val="000000"/>
          <w:sz w:val="24"/>
          <w:szCs w:val="24"/>
          <w:lang w:val="bg-BG"/>
        </w:rPr>
        <w:t>9</w:t>
      </w:r>
      <w:r w:rsidRPr="00DA562F">
        <w:rPr>
          <w:color w:val="000000"/>
          <w:sz w:val="24"/>
          <w:szCs w:val="24"/>
          <w:lang w:val="bg-BG"/>
        </w:rPr>
        <w:t xml:space="preserve"> към</w:t>
      </w:r>
      <w:r w:rsidRPr="003D3707">
        <w:rPr>
          <w:color w:val="000000"/>
          <w:sz w:val="24"/>
          <w:szCs w:val="24"/>
          <w:lang w:val="bg-BG"/>
        </w:rPr>
        <w:t xml:space="preserve"> Условия и ред за изменение и допълнение на 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 </w:t>
      </w:r>
      <w:r w:rsidRPr="003D3707">
        <w:rPr>
          <w:color w:val="000000"/>
          <w:sz w:val="24"/>
          <w:szCs w:val="24"/>
          <w:lang w:val="bg-BG"/>
        </w:rPr>
        <w:br/>
        <w:t>(ДВ, бр. 1</w:t>
      </w:r>
      <w:r w:rsidR="0054079D">
        <w:rPr>
          <w:color w:val="000000"/>
          <w:sz w:val="24"/>
          <w:szCs w:val="24"/>
          <w:lang w:val="bg-BG"/>
        </w:rPr>
        <w:t>09</w:t>
      </w:r>
      <w:r w:rsidRPr="003D3707">
        <w:rPr>
          <w:color w:val="000000"/>
          <w:sz w:val="24"/>
          <w:szCs w:val="24"/>
          <w:lang w:val="bg-BG"/>
        </w:rPr>
        <w:t xml:space="preserve"> от 2024 г.</w:t>
      </w:r>
      <w:r w:rsidR="0054079D">
        <w:rPr>
          <w:color w:val="000000"/>
          <w:sz w:val="24"/>
          <w:szCs w:val="24"/>
          <w:lang w:val="bg-BG"/>
        </w:rPr>
        <w:t xml:space="preserve">, </w:t>
      </w:r>
      <w:r w:rsidRPr="003D3707">
        <w:rPr>
          <w:color w:val="000000"/>
          <w:sz w:val="24"/>
          <w:szCs w:val="24"/>
          <w:lang w:val="bg-BG"/>
        </w:rPr>
        <w:t xml:space="preserve">изм. и доп., бр. </w:t>
      </w:r>
      <w:r w:rsidR="0054079D">
        <w:rPr>
          <w:color w:val="000000"/>
          <w:sz w:val="24"/>
          <w:szCs w:val="24"/>
          <w:lang w:val="bg-BG"/>
        </w:rPr>
        <w:t>28</w:t>
      </w:r>
      <w:r w:rsidRPr="003D3707">
        <w:rPr>
          <w:color w:val="000000"/>
          <w:sz w:val="24"/>
          <w:szCs w:val="24"/>
          <w:lang w:val="bg-BG"/>
        </w:rPr>
        <w:t xml:space="preserve"> от 202</w:t>
      </w:r>
      <w:r w:rsidR="0054079D">
        <w:rPr>
          <w:color w:val="000000"/>
          <w:sz w:val="24"/>
          <w:szCs w:val="24"/>
          <w:lang w:val="bg-BG"/>
        </w:rPr>
        <w:t>5</w:t>
      </w:r>
      <w:r w:rsidRPr="003D3707">
        <w:rPr>
          <w:color w:val="000000"/>
          <w:sz w:val="24"/>
          <w:szCs w:val="24"/>
          <w:lang w:val="bg-BG"/>
        </w:rPr>
        <w:t xml:space="preserve"> г.)</w:t>
      </w:r>
    </w:p>
    <w:p w14:paraId="58DEBDF8" w14:textId="77777777" w:rsidR="00755085" w:rsidRPr="009035BF" w:rsidRDefault="00755085" w:rsidP="000D046F">
      <w:pPr>
        <w:ind w:firstLine="855"/>
        <w:jc w:val="right"/>
        <w:rPr>
          <w:lang w:val="bg-BG"/>
        </w:rPr>
      </w:pPr>
      <w:r w:rsidRPr="009035BF">
        <w:rPr>
          <w:lang w:val="bg-BG"/>
        </w:rPr>
        <w:t>класификация на информацията</w:t>
      </w:r>
    </w:p>
    <w:p w14:paraId="742ABC37" w14:textId="77777777" w:rsidR="00755085" w:rsidRPr="009035BF" w:rsidRDefault="00755085" w:rsidP="000D046F">
      <w:pPr>
        <w:ind w:firstLine="855"/>
        <w:jc w:val="right"/>
        <w:rPr>
          <w:lang w:val="en-US"/>
        </w:rPr>
      </w:pPr>
      <w:r w:rsidRPr="009035BF">
        <w:rPr>
          <w:lang w:val="bg-BG"/>
        </w:rPr>
        <w:t>ниво 1 ТLР-GREEN</w:t>
      </w:r>
    </w:p>
    <w:p w14:paraId="2683841E" w14:textId="77777777" w:rsidR="008F32B7" w:rsidRPr="009035BF" w:rsidRDefault="008F32B7" w:rsidP="000D046F">
      <w:pPr>
        <w:ind w:firstLine="855"/>
        <w:jc w:val="right"/>
        <w:rPr>
          <w:lang w:val="en-US"/>
        </w:rPr>
      </w:pPr>
    </w:p>
    <w:p w14:paraId="1E702960" w14:textId="77777777" w:rsidR="00B34EFD" w:rsidRDefault="005B6F75" w:rsidP="000D046F">
      <w:pPr>
        <w:autoSpaceDE w:val="0"/>
        <w:autoSpaceDN w:val="0"/>
        <w:adjustRightInd w:val="0"/>
        <w:spacing w:line="271" w:lineRule="auto"/>
        <w:jc w:val="center"/>
        <w:textAlignment w:val="center"/>
        <w:rPr>
          <w:color w:val="000000"/>
          <w:sz w:val="24"/>
          <w:szCs w:val="24"/>
          <w:lang w:val="bg-BG"/>
        </w:rPr>
      </w:pPr>
      <w:bookmarkStart w:id="8" w:name="_Hlk194673787"/>
      <w:r w:rsidRPr="009035BF">
        <w:rPr>
          <w:color w:val="000000"/>
          <w:sz w:val="24"/>
          <w:szCs w:val="24"/>
          <w:lang w:val="bg-BG"/>
        </w:rPr>
        <w:t xml:space="preserve">ДОПЪЛНИТЕЛНО СПОРАЗУМЕНИЕ </w:t>
      </w:r>
    </w:p>
    <w:p w14:paraId="4FEFFD60" w14:textId="77777777" w:rsidR="004073B8" w:rsidRPr="009035BF" w:rsidRDefault="004073B8" w:rsidP="00C23E3F">
      <w:pPr>
        <w:autoSpaceDE w:val="0"/>
        <w:autoSpaceDN w:val="0"/>
        <w:adjustRightInd w:val="0"/>
        <w:spacing w:line="271" w:lineRule="auto"/>
        <w:jc w:val="center"/>
        <w:textAlignment w:val="center"/>
        <w:rPr>
          <w:color w:val="000000"/>
          <w:sz w:val="24"/>
          <w:szCs w:val="24"/>
          <w:lang w:val="bg-BG"/>
        </w:rPr>
      </w:pPr>
      <w:r w:rsidRPr="009035BF">
        <w:rPr>
          <w:color w:val="000000"/>
          <w:sz w:val="24"/>
          <w:szCs w:val="24"/>
          <w:lang w:val="bg-BG"/>
        </w:rPr>
        <w:t>№</w:t>
      </w:r>
      <w:r w:rsidR="00B34EFD" w:rsidRPr="009035BF">
        <w:rPr>
          <w:color w:val="000000"/>
          <w:sz w:val="24"/>
          <w:szCs w:val="24"/>
          <w:lang w:val="bg-BG"/>
        </w:rPr>
        <w:t>...</w:t>
      </w:r>
      <w:r w:rsidR="00DA562F">
        <w:rPr>
          <w:color w:val="000000"/>
          <w:sz w:val="24"/>
          <w:szCs w:val="24"/>
          <w:lang w:val="bg-BG"/>
        </w:rPr>
        <w:t>.....</w:t>
      </w:r>
      <w:r w:rsidR="00B34EFD" w:rsidRPr="009035BF">
        <w:rPr>
          <w:color w:val="000000"/>
          <w:sz w:val="24"/>
          <w:szCs w:val="24"/>
          <w:lang w:val="bg-BG"/>
        </w:rPr>
        <w:t>....../...................</w:t>
      </w:r>
      <w:r w:rsidR="00755085" w:rsidRPr="009035BF">
        <w:rPr>
          <w:color w:val="000000"/>
          <w:sz w:val="24"/>
          <w:szCs w:val="24"/>
          <w:lang w:val="bg-BG"/>
        </w:rPr>
        <w:t>....</w:t>
      </w:r>
    </w:p>
    <w:p w14:paraId="44D819E0" w14:textId="77777777" w:rsidR="00C241AD" w:rsidRDefault="00C241AD" w:rsidP="000D046F">
      <w:pPr>
        <w:autoSpaceDE w:val="0"/>
        <w:autoSpaceDN w:val="0"/>
        <w:adjustRightInd w:val="0"/>
        <w:spacing w:line="271" w:lineRule="auto"/>
        <w:jc w:val="center"/>
        <w:textAlignment w:val="center"/>
        <w:rPr>
          <w:color w:val="000000"/>
          <w:sz w:val="24"/>
          <w:szCs w:val="24"/>
          <w:lang w:val="bg-BG"/>
        </w:rPr>
      </w:pPr>
    </w:p>
    <w:p w14:paraId="31658396" w14:textId="77777777" w:rsidR="005B6F75" w:rsidRPr="009035BF" w:rsidRDefault="005B6F75" w:rsidP="000D046F">
      <w:pPr>
        <w:autoSpaceDE w:val="0"/>
        <w:autoSpaceDN w:val="0"/>
        <w:adjustRightInd w:val="0"/>
        <w:spacing w:line="271" w:lineRule="auto"/>
        <w:jc w:val="center"/>
        <w:textAlignment w:val="center"/>
        <w:rPr>
          <w:color w:val="000000"/>
          <w:sz w:val="24"/>
          <w:szCs w:val="24"/>
          <w:lang w:val="bg-BG"/>
        </w:rPr>
      </w:pPr>
      <w:r w:rsidRPr="009035BF">
        <w:rPr>
          <w:color w:val="000000"/>
          <w:sz w:val="24"/>
          <w:szCs w:val="24"/>
          <w:lang w:val="bg-BG"/>
        </w:rPr>
        <w:t>КЪМ ДОГОВОР № ………..…</w:t>
      </w:r>
      <w:r w:rsidR="00755085" w:rsidRPr="009035BF">
        <w:rPr>
          <w:color w:val="000000"/>
          <w:sz w:val="24"/>
          <w:szCs w:val="24"/>
          <w:lang w:val="bg-BG"/>
        </w:rPr>
        <w:t>...</w:t>
      </w:r>
      <w:r w:rsidRPr="009035BF">
        <w:rPr>
          <w:color w:val="000000"/>
          <w:sz w:val="24"/>
          <w:szCs w:val="24"/>
          <w:lang w:val="bg-BG"/>
        </w:rPr>
        <w:t>…/……</w:t>
      </w:r>
      <w:r w:rsidR="00755085" w:rsidRPr="009035BF">
        <w:rPr>
          <w:color w:val="000000"/>
          <w:sz w:val="24"/>
          <w:szCs w:val="24"/>
          <w:lang w:val="bg-BG"/>
        </w:rPr>
        <w:t>...</w:t>
      </w:r>
      <w:r w:rsidRPr="009035BF">
        <w:rPr>
          <w:color w:val="000000"/>
          <w:sz w:val="24"/>
          <w:szCs w:val="24"/>
          <w:lang w:val="bg-BG"/>
        </w:rPr>
        <w:t>………</w:t>
      </w:r>
    </w:p>
    <w:p w14:paraId="1E75E9D6" w14:textId="77777777" w:rsidR="005B6F75" w:rsidRPr="006B44C6" w:rsidRDefault="005B6F75" w:rsidP="000D046F">
      <w:pPr>
        <w:autoSpaceDE w:val="0"/>
        <w:autoSpaceDN w:val="0"/>
        <w:adjustRightInd w:val="0"/>
        <w:spacing w:line="271" w:lineRule="auto"/>
        <w:jc w:val="center"/>
        <w:textAlignment w:val="center"/>
        <w:rPr>
          <w:color w:val="000000"/>
          <w:sz w:val="24"/>
          <w:szCs w:val="24"/>
          <w:lang w:val="bg-BG"/>
        </w:rPr>
      </w:pPr>
      <w:r w:rsidRPr="009035BF">
        <w:rPr>
          <w:color w:val="000000"/>
          <w:sz w:val="24"/>
          <w:szCs w:val="24"/>
          <w:lang w:val="bg-BG"/>
        </w:rPr>
        <w:t>ЗА ОТПУСКАНЕ И ЗАПЛАЩАНЕ НА ЛЕКАРСТВЕНИ ПРОДУКТИ</w:t>
      </w:r>
      <w:r w:rsidRPr="006B44C6">
        <w:rPr>
          <w:color w:val="000000"/>
          <w:sz w:val="24"/>
          <w:szCs w:val="24"/>
          <w:lang w:val="bg-BG"/>
        </w:rPr>
        <w:t>, МЕДИЦИНСКИ ИЗДЕЛИЯ И ДИЕТИЧНИ ХРАНИ ЗА СПЕЦИАЛНИ МЕДИЦИНСКИ ЦЕЛИ ЗА ДОМАШНО ЛЕЧЕНИЕ, ЗАПЛАЩАНИ НАПЪЛНО ИЛИ ЧАСТИЧНО ОТ НЗОК/РЗОК</w:t>
      </w:r>
    </w:p>
    <w:bookmarkEnd w:id="8"/>
    <w:p w14:paraId="2C987024" w14:textId="77777777" w:rsidR="002D52FE" w:rsidRDefault="002D52FE" w:rsidP="000D046F">
      <w:pPr>
        <w:spacing w:line="259" w:lineRule="auto"/>
        <w:ind w:firstLine="284"/>
        <w:rPr>
          <w:color w:val="000000"/>
          <w:sz w:val="24"/>
          <w:szCs w:val="24"/>
          <w:lang w:val="en-US"/>
        </w:rPr>
      </w:pPr>
    </w:p>
    <w:p w14:paraId="6F12CDCC" w14:textId="77777777" w:rsidR="00A07990" w:rsidRDefault="0077371A" w:rsidP="000D046F">
      <w:pPr>
        <w:spacing w:line="259" w:lineRule="auto"/>
        <w:ind w:firstLine="284"/>
        <w:rPr>
          <w:color w:val="000000"/>
          <w:sz w:val="24"/>
          <w:szCs w:val="24"/>
          <w:lang w:val="en-US"/>
        </w:rPr>
      </w:pPr>
      <w:r w:rsidRPr="0077371A">
        <w:rPr>
          <w:color w:val="000000"/>
          <w:sz w:val="24"/>
          <w:szCs w:val="24"/>
          <w:lang w:val="bg-BG"/>
        </w:rPr>
        <w:t>Днес, .............................. 2025 г., в гр. .................................................................</w:t>
      </w:r>
      <w:r w:rsidR="00A07990">
        <w:rPr>
          <w:color w:val="000000"/>
          <w:sz w:val="24"/>
          <w:szCs w:val="24"/>
          <w:lang w:val="bg-BG"/>
        </w:rPr>
        <w:t xml:space="preserve"> </w:t>
      </w:r>
      <w:r w:rsidRPr="0077371A">
        <w:rPr>
          <w:color w:val="000000"/>
          <w:sz w:val="24"/>
          <w:szCs w:val="24"/>
          <w:lang w:val="bg-BG"/>
        </w:rPr>
        <w:t>между:</w:t>
      </w:r>
    </w:p>
    <w:p w14:paraId="3F6DF835" w14:textId="77777777" w:rsidR="002D52FE" w:rsidRPr="002D52FE" w:rsidRDefault="002D52FE" w:rsidP="000D046F">
      <w:pPr>
        <w:spacing w:line="259" w:lineRule="auto"/>
        <w:ind w:firstLine="284"/>
        <w:rPr>
          <w:color w:val="000000"/>
          <w:sz w:val="24"/>
          <w:szCs w:val="24"/>
          <w:lang w:val="en-US"/>
        </w:rPr>
      </w:pPr>
    </w:p>
    <w:p w14:paraId="78D7CEB6" w14:textId="77777777" w:rsidR="0077371A" w:rsidRPr="0077371A" w:rsidRDefault="0077371A" w:rsidP="000D046F">
      <w:pPr>
        <w:spacing w:line="259" w:lineRule="auto"/>
        <w:ind w:firstLine="284"/>
        <w:rPr>
          <w:color w:val="000000"/>
          <w:sz w:val="24"/>
          <w:szCs w:val="24"/>
          <w:lang w:val="bg-BG"/>
        </w:rPr>
      </w:pPr>
      <w:r w:rsidRPr="0077371A">
        <w:rPr>
          <w:color w:val="000000"/>
          <w:sz w:val="24"/>
          <w:szCs w:val="24"/>
          <w:lang w:val="bg-BG"/>
        </w:rPr>
        <w:t>НАЦИОНАЛНАТА ЗДРАВНООСИГУРИТЕЛНА КАСА, гр. София 1407, ул. Кричим № 1, БУЛСТАТ: 121858220, представлявана на основание чл. 20, ал. 1, т. 1 от ЗЗО от …............</w:t>
      </w:r>
      <w:r w:rsidR="00A07990">
        <w:rPr>
          <w:color w:val="000000"/>
          <w:sz w:val="24"/>
          <w:szCs w:val="24"/>
          <w:lang w:val="bg-BG"/>
        </w:rPr>
        <w:t>............................</w:t>
      </w:r>
      <w:r w:rsidRPr="0077371A">
        <w:rPr>
          <w:color w:val="000000"/>
          <w:sz w:val="24"/>
          <w:szCs w:val="24"/>
          <w:lang w:val="bg-BG"/>
        </w:rPr>
        <w:t>….. – директор на Районната здравноосигурителна каса –</w:t>
      </w:r>
      <w:r w:rsidRPr="0077371A">
        <w:rPr>
          <w:color w:val="000000"/>
          <w:sz w:val="24"/>
          <w:szCs w:val="24"/>
          <w:lang w:val="bg-BG"/>
        </w:rPr>
        <w:br/>
        <w:t>гр. ..................................................................................................................... , седалище и адрес на РЗОК:</w:t>
      </w:r>
      <w:r w:rsidRPr="0077371A">
        <w:rPr>
          <w:color w:val="000000"/>
          <w:sz w:val="24"/>
          <w:szCs w:val="24"/>
          <w:lang w:val="bg-BG"/>
        </w:rPr>
        <w:br/>
        <w:t>гр. ................................................................. ,</w:t>
      </w:r>
      <w:r w:rsidR="00600FED">
        <w:rPr>
          <w:color w:val="000000"/>
          <w:sz w:val="24"/>
          <w:szCs w:val="24"/>
          <w:lang w:val="bg-BG"/>
        </w:rPr>
        <w:t xml:space="preserve"> </w:t>
      </w:r>
      <w:r w:rsidRPr="0077371A">
        <w:rPr>
          <w:color w:val="000000"/>
          <w:sz w:val="24"/>
          <w:szCs w:val="24"/>
          <w:lang w:val="bg-BG"/>
        </w:rPr>
        <w:t>ул........................................ № ......... ,</w:t>
      </w:r>
      <w:r w:rsidRPr="0077371A">
        <w:rPr>
          <w:color w:val="000000"/>
          <w:sz w:val="24"/>
          <w:szCs w:val="24"/>
          <w:lang w:val="bg-BG"/>
        </w:rPr>
        <w:br/>
      </w:r>
      <w:r w:rsidRPr="0077371A">
        <w:rPr>
          <w:color w:val="000000"/>
          <w:sz w:val="24"/>
          <w:szCs w:val="24"/>
          <w:lang w:val="bg-BG"/>
        </w:rPr>
        <w:lastRenderedPageBreak/>
        <w:t>тел.: ...........................................</w:t>
      </w:r>
      <w:r w:rsidR="00600FED">
        <w:rPr>
          <w:color w:val="000000"/>
          <w:sz w:val="24"/>
          <w:szCs w:val="24"/>
          <w:lang w:val="bg-BG"/>
        </w:rPr>
        <w:t>..</w:t>
      </w:r>
      <w:r w:rsidRPr="0077371A">
        <w:rPr>
          <w:color w:val="000000"/>
          <w:sz w:val="24"/>
          <w:szCs w:val="24"/>
          <w:lang w:val="bg-BG"/>
        </w:rPr>
        <w:t>................. ,</w:t>
      </w:r>
      <w:r w:rsidR="00600FED">
        <w:rPr>
          <w:color w:val="000000"/>
          <w:sz w:val="24"/>
          <w:szCs w:val="24"/>
          <w:lang w:val="bg-BG"/>
        </w:rPr>
        <w:t xml:space="preserve"> </w:t>
      </w:r>
      <w:r w:rsidRPr="0077371A">
        <w:rPr>
          <w:color w:val="000000"/>
          <w:sz w:val="24"/>
          <w:szCs w:val="24"/>
          <w:lang w:val="bg-BG"/>
        </w:rPr>
        <w:t>e-mail: …........................................... , наричана за краткост по-долу „възложител“ – от една страна,</w:t>
      </w:r>
    </w:p>
    <w:p w14:paraId="0A220492" w14:textId="77777777" w:rsidR="002D52FE" w:rsidRDefault="002D52FE" w:rsidP="000D046F">
      <w:pPr>
        <w:spacing w:line="259" w:lineRule="auto"/>
        <w:ind w:firstLine="284"/>
        <w:rPr>
          <w:color w:val="000000"/>
          <w:sz w:val="24"/>
          <w:szCs w:val="24"/>
          <w:lang w:val="en-US"/>
        </w:rPr>
      </w:pPr>
    </w:p>
    <w:p w14:paraId="5616109B" w14:textId="77777777" w:rsidR="0077371A" w:rsidRPr="0077371A" w:rsidRDefault="0077371A" w:rsidP="000D046F">
      <w:pPr>
        <w:spacing w:line="259" w:lineRule="auto"/>
        <w:ind w:firstLine="284"/>
        <w:rPr>
          <w:color w:val="000000"/>
          <w:sz w:val="24"/>
          <w:szCs w:val="24"/>
          <w:lang w:val="bg-BG"/>
        </w:rPr>
      </w:pPr>
      <w:r w:rsidRPr="0077371A">
        <w:rPr>
          <w:color w:val="000000"/>
          <w:sz w:val="24"/>
          <w:szCs w:val="24"/>
          <w:lang w:val="bg-BG"/>
        </w:rPr>
        <w:t>и ............................................................................................................................ ,</w:t>
      </w:r>
    </w:p>
    <w:p w14:paraId="2787F3A9" w14:textId="77777777" w:rsidR="0077371A" w:rsidRPr="008E18D7" w:rsidRDefault="0077371A" w:rsidP="002D52FE">
      <w:pPr>
        <w:spacing w:line="259" w:lineRule="auto"/>
        <w:jc w:val="both"/>
        <w:rPr>
          <w:color w:val="000000"/>
          <w:lang w:val="bg-BG"/>
        </w:rPr>
      </w:pPr>
      <w:r w:rsidRPr="008E18D7">
        <w:rPr>
          <w:i/>
          <w:iCs/>
          <w:color w:val="000000"/>
          <w:lang w:val="bg-BG"/>
        </w:rPr>
        <w:t>(наименование на търговеца/клона на чуждестранния търговец/европейското дружество, вид на търговеца, седалище и адрес на управление на лицето, получило разрешение за търговия на дребно с лекарствени продукти)</w:t>
      </w:r>
    </w:p>
    <w:p w14:paraId="259B5CB5" w14:textId="77777777" w:rsidR="0077371A" w:rsidRPr="0077371A" w:rsidRDefault="0077371A" w:rsidP="000D046F">
      <w:pPr>
        <w:spacing w:line="259" w:lineRule="auto"/>
        <w:rPr>
          <w:color w:val="000000"/>
          <w:sz w:val="24"/>
          <w:szCs w:val="24"/>
          <w:lang w:val="bg-BG"/>
        </w:rPr>
      </w:pPr>
      <w:r w:rsidRPr="0077371A">
        <w:rPr>
          <w:color w:val="000000"/>
          <w:sz w:val="24"/>
          <w:szCs w:val="24"/>
          <w:lang w:val="bg-BG"/>
        </w:rPr>
        <w:t>представляван от ........................................................................................................</w:t>
      </w:r>
    </w:p>
    <w:p w14:paraId="54405C13" w14:textId="77777777" w:rsidR="0077371A" w:rsidRPr="007401FB" w:rsidRDefault="0077371A" w:rsidP="000D046F">
      <w:pPr>
        <w:spacing w:line="259" w:lineRule="auto"/>
        <w:jc w:val="center"/>
        <w:rPr>
          <w:color w:val="000000"/>
          <w:lang w:val="bg-BG"/>
        </w:rPr>
      </w:pPr>
      <w:r w:rsidRPr="007401FB">
        <w:rPr>
          <w:i/>
          <w:iCs/>
          <w:color w:val="000000"/>
          <w:lang w:val="bg-BG"/>
        </w:rPr>
        <w:t>(имена по документ за самоличност)</w:t>
      </w:r>
    </w:p>
    <w:p w14:paraId="44193A51" w14:textId="77777777" w:rsidR="0077371A" w:rsidRPr="0077371A" w:rsidRDefault="0077371A" w:rsidP="000D046F">
      <w:pPr>
        <w:spacing w:line="259" w:lineRule="auto"/>
        <w:rPr>
          <w:color w:val="000000"/>
          <w:sz w:val="24"/>
          <w:szCs w:val="24"/>
          <w:lang w:val="bg-BG"/>
        </w:rPr>
      </w:pPr>
      <w:r w:rsidRPr="0077371A">
        <w:rPr>
          <w:color w:val="000000"/>
          <w:sz w:val="24"/>
          <w:szCs w:val="24"/>
          <w:lang w:val="bg-BG"/>
        </w:rPr>
        <w:t>в качеството му на ............................................................................... ,</w:t>
      </w:r>
      <w:r w:rsidRPr="0077371A">
        <w:rPr>
          <w:color w:val="000000"/>
          <w:sz w:val="24"/>
          <w:szCs w:val="24"/>
          <w:lang w:val="bg-BG"/>
        </w:rPr>
        <w:br/>
        <w:t>ЕИК.................................................................................................... ,</w:t>
      </w:r>
      <w:r w:rsidRPr="0077371A">
        <w:rPr>
          <w:color w:val="000000"/>
          <w:sz w:val="24"/>
          <w:szCs w:val="24"/>
          <w:lang w:val="bg-BG"/>
        </w:rPr>
        <w:br/>
        <w:t>банкова сметка:...................................................................................... ,</w:t>
      </w:r>
      <w:r w:rsidRPr="0077371A">
        <w:rPr>
          <w:color w:val="000000"/>
          <w:sz w:val="24"/>
          <w:szCs w:val="24"/>
          <w:lang w:val="bg-BG"/>
        </w:rPr>
        <w:br/>
        <w:t>банка:................................................................................................... ,</w:t>
      </w:r>
      <w:r w:rsidRPr="0077371A">
        <w:rPr>
          <w:color w:val="000000"/>
          <w:sz w:val="24"/>
          <w:szCs w:val="24"/>
          <w:lang w:val="bg-BG"/>
        </w:rPr>
        <w:br/>
        <w:t>BIC ........................................................................................................ ,</w:t>
      </w:r>
      <w:r w:rsidRPr="0077371A">
        <w:rPr>
          <w:color w:val="000000"/>
          <w:sz w:val="24"/>
          <w:szCs w:val="24"/>
          <w:lang w:val="bg-BG"/>
        </w:rPr>
        <w:br/>
        <w:t>IBAN..................................................................................................... ,</w:t>
      </w:r>
      <w:r w:rsidRPr="0077371A">
        <w:rPr>
          <w:color w:val="000000"/>
          <w:sz w:val="24"/>
          <w:szCs w:val="24"/>
          <w:lang w:val="bg-BG"/>
        </w:rPr>
        <w:br/>
        <w:t>открита на името на:........................................................................... ,</w:t>
      </w:r>
      <w:r w:rsidRPr="0077371A">
        <w:rPr>
          <w:color w:val="000000"/>
          <w:sz w:val="24"/>
          <w:szCs w:val="24"/>
          <w:lang w:val="bg-BG"/>
        </w:rPr>
        <w:br/>
        <w:t>тел.: ...................................................................................................... ,</w:t>
      </w:r>
      <w:r w:rsidRPr="0077371A">
        <w:rPr>
          <w:color w:val="000000"/>
          <w:sz w:val="24"/>
          <w:szCs w:val="24"/>
          <w:lang w:val="bg-BG"/>
        </w:rPr>
        <w:br/>
        <w:t>e-mail:.................................................................................................... ,</w:t>
      </w:r>
      <w:r w:rsidRPr="0077371A">
        <w:rPr>
          <w:color w:val="000000"/>
          <w:sz w:val="24"/>
          <w:szCs w:val="24"/>
          <w:lang w:val="bg-BG"/>
        </w:rPr>
        <w:br/>
        <w:t>притежаващ разрешение за търговия на дребно с лекарствени продукти в аптека № ...</w:t>
      </w:r>
      <w:r w:rsidR="0070457A">
        <w:rPr>
          <w:color w:val="000000"/>
          <w:sz w:val="24"/>
          <w:szCs w:val="24"/>
          <w:lang w:val="bg-BG"/>
        </w:rPr>
        <w:t>....</w:t>
      </w:r>
      <w:r w:rsidR="00E26E63">
        <w:rPr>
          <w:color w:val="000000"/>
          <w:sz w:val="24"/>
          <w:szCs w:val="24"/>
          <w:lang w:val="bg-BG"/>
        </w:rPr>
        <w:t>..........</w:t>
      </w:r>
      <w:r w:rsidR="0070457A">
        <w:rPr>
          <w:color w:val="000000"/>
          <w:sz w:val="24"/>
          <w:szCs w:val="24"/>
          <w:lang w:val="bg-BG"/>
        </w:rPr>
        <w:t>.</w:t>
      </w:r>
      <w:r w:rsidR="007401FB">
        <w:rPr>
          <w:color w:val="000000"/>
          <w:sz w:val="24"/>
          <w:szCs w:val="24"/>
          <w:lang w:val="bg-BG"/>
        </w:rPr>
        <w:t>.........</w:t>
      </w:r>
      <w:r w:rsidR="0070457A">
        <w:rPr>
          <w:color w:val="000000"/>
          <w:sz w:val="24"/>
          <w:szCs w:val="24"/>
          <w:lang w:val="bg-BG"/>
        </w:rPr>
        <w:t>...</w:t>
      </w:r>
      <w:r w:rsidRPr="0077371A">
        <w:rPr>
          <w:color w:val="000000"/>
          <w:sz w:val="24"/>
          <w:szCs w:val="24"/>
          <w:lang w:val="bg-BG"/>
        </w:rPr>
        <w:t>../ дата</w:t>
      </w:r>
      <w:r w:rsidR="007401FB">
        <w:rPr>
          <w:color w:val="000000"/>
          <w:sz w:val="24"/>
          <w:szCs w:val="24"/>
          <w:lang w:val="bg-BG"/>
        </w:rPr>
        <w:t xml:space="preserve"> </w:t>
      </w:r>
      <w:r w:rsidRPr="0077371A">
        <w:rPr>
          <w:color w:val="000000"/>
          <w:sz w:val="24"/>
          <w:szCs w:val="24"/>
          <w:lang w:val="bg-BG"/>
        </w:rPr>
        <w:t>...</w:t>
      </w:r>
      <w:r w:rsidR="0070457A">
        <w:rPr>
          <w:color w:val="000000"/>
          <w:sz w:val="24"/>
          <w:szCs w:val="24"/>
          <w:lang w:val="bg-BG"/>
        </w:rPr>
        <w:t>.........................</w:t>
      </w:r>
      <w:r w:rsidRPr="0077371A">
        <w:rPr>
          <w:color w:val="000000"/>
          <w:sz w:val="24"/>
          <w:szCs w:val="24"/>
          <w:lang w:val="bg-BG"/>
        </w:rPr>
        <w:t>...,</w:t>
      </w:r>
      <w:r w:rsidR="00E26E63">
        <w:rPr>
          <w:color w:val="000000"/>
          <w:sz w:val="24"/>
          <w:szCs w:val="24"/>
          <w:lang w:val="bg-BG"/>
        </w:rPr>
        <w:t xml:space="preserve"> </w:t>
      </w:r>
      <w:r w:rsidRPr="0077371A">
        <w:rPr>
          <w:color w:val="000000"/>
          <w:sz w:val="24"/>
          <w:szCs w:val="24"/>
          <w:lang w:val="bg-BG"/>
        </w:rPr>
        <w:t>издадено от ...................................................  </w:t>
      </w:r>
    </w:p>
    <w:p w14:paraId="16DF011B" w14:textId="77777777" w:rsidR="00887BC6" w:rsidRDefault="0077371A" w:rsidP="000D046F">
      <w:pPr>
        <w:spacing w:line="259" w:lineRule="auto"/>
        <w:rPr>
          <w:color w:val="000000"/>
          <w:sz w:val="24"/>
          <w:szCs w:val="24"/>
          <w:lang w:val="bg-BG"/>
        </w:rPr>
      </w:pPr>
      <w:r w:rsidRPr="0077371A">
        <w:rPr>
          <w:color w:val="000000"/>
          <w:sz w:val="24"/>
          <w:szCs w:val="24"/>
          <w:u w:val="single"/>
          <w:lang w:val="bg-BG"/>
        </w:rPr>
        <w:t>Адрес на аптеката:</w:t>
      </w:r>
      <w:r w:rsidRPr="0077371A">
        <w:rPr>
          <w:color w:val="000000"/>
          <w:sz w:val="24"/>
          <w:szCs w:val="24"/>
          <w:u w:val="single"/>
          <w:lang w:val="bg-BG"/>
        </w:rPr>
        <w:br/>
      </w:r>
      <w:r w:rsidRPr="0077371A">
        <w:rPr>
          <w:color w:val="000000"/>
          <w:sz w:val="24"/>
          <w:szCs w:val="24"/>
          <w:lang w:val="bg-BG"/>
        </w:rPr>
        <w:t>област ........................................................................., община...................................................................... ,</w:t>
      </w:r>
      <w:r w:rsidRPr="0077371A">
        <w:rPr>
          <w:color w:val="000000"/>
          <w:sz w:val="24"/>
          <w:szCs w:val="24"/>
          <w:lang w:val="bg-BG"/>
        </w:rPr>
        <w:br/>
        <w:t>населено място: гр./с........................................................................................................... ,</w:t>
      </w:r>
      <w:r w:rsidRPr="0077371A">
        <w:rPr>
          <w:color w:val="000000"/>
          <w:sz w:val="24"/>
          <w:szCs w:val="24"/>
          <w:lang w:val="bg-BG"/>
        </w:rPr>
        <w:br/>
        <w:t>ул. ......................................................................................... № ........................................ ,</w:t>
      </w:r>
      <w:r w:rsidRPr="0077371A">
        <w:rPr>
          <w:color w:val="000000"/>
          <w:sz w:val="24"/>
          <w:szCs w:val="24"/>
          <w:lang w:val="bg-BG"/>
        </w:rPr>
        <w:br/>
        <w:t>тел.: .......................................................................................................... ,</w:t>
      </w:r>
      <w:r w:rsidRPr="0077371A">
        <w:rPr>
          <w:color w:val="000000"/>
          <w:sz w:val="24"/>
          <w:szCs w:val="24"/>
          <w:lang w:val="bg-BG"/>
        </w:rPr>
        <w:br/>
      </w:r>
      <w:r w:rsidRPr="0077371A">
        <w:rPr>
          <w:color w:val="000000"/>
          <w:sz w:val="24"/>
          <w:szCs w:val="24"/>
          <w:u w:val="single"/>
          <w:lang w:val="bg-BG"/>
        </w:rPr>
        <w:t>ръководител на аптеката:</w:t>
      </w:r>
      <w:r w:rsidRPr="0077371A">
        <w:rPr>
          <w:color w:val="000000"/>
          <w:sz w:val="24"/>
          <w:szCs w:val="24"/>
          <w:u w:val="single"/>
          <w:lang w:val="bg-BG"/>
        </w:rPr>
        <w:br/>
      </w:r>
      <w:r w:rsidRPr="0077371A">
        <w:rPr>
          <w:color w:val="000000"/>
          <w:sz w:val="24"/>
          <w:szCs w:val="24"/>
          <w:lang w:val="bg-BG"/>
        </w:rPr>
        <w:t>маг.-фарм. .......................................................................................................... ,</w:t>
      </w:r>
    </w:p>
    <w:p w14:paraId="043A2DD2" w14:textId="77777777" w:rsidR="0077371A" w:rsidRPr="00887BC6" w:rsidRDefault="0077371A" w:rsidP="000D046F">
      <w:pPr>
        <w:spacing w:line="259" w:lineRule="auto"/>
        <w:rPr>
          <w:color w:val="000000"/>
          <w:lang w:val="bg-BG"/>
        </w:rPr>
      </w:pPr>
      <w:r w:rsidRPr="00887BC6">
        <w:rPr>
          <w:color w:val="000000"/>
          <w:lang w:val="bg-BG"/>
        </w:rPr>
        <w:t>(</w:t>
      </w:r>
      <w:r w:rsidRPr="00887BC6">
        <w:rPr>
          <w:i/>
          <w:iCs/>
          <w:color w:val="000000"/>
          <w:lang w:val="bg-BG"/>
        </w:rPr>
        <w:t>имена по документ за самоличност</w:t>
      </w:r>
      <w:r w:rsidRPr="00887BC6">
        <w:rPr>
          <w:color w:val="000000"/>
          <w:lang w:val="bg-BG"/>
        </w:rPr>
        <w:t>)</w:t>
      </w:r>
    </w:p>
    <w:p w14:paraId="46FC8FEE" w14:textId="77777777" w:rsidR="0077371A" w:rsidRPr="0077371A" w:rsidRDefault="0077371A" w:rsidP="000D046F">
      <w:pPr>
        <w:spacing w:line="259" w:lineRule="auto"/>
        <w:rPr>
          <w:color w:val="000000"/>
          <w:sz w:val="24"/>
          <w:szCs w:val="24"/>
          <w:lang w:val="bg-BG"/>
        </w:rPr>
      </w:pPr>
      <w:r w:rsidRPr="0077371A">
        <w:rPr>
          <w:color w:val="000000"/>
          <w:sz w:val="24"/>
          <w:szCs w:val="24"/>
          <w:lang w:val="bg-BG"/>
        </w:rPr>
        <w:t>УИН на магистър-фармацевта – ръководител на аптеката ...................................................</w:t>
      </w:r>
      <w:r w:rsidRPr="0077371A">
        <w:rPr>
          <w:color w:val="000000"/>
          <w:sz w:val="24"/>
          <w:szCs w:val="24"/>
          <w:lang w:val="bg-BG"/>
        </w:rPr>
        <w:br/>
        <w:t>Адрес за кореспонденция (на търговеца):</w:t>
      </w:r>
      <w:r w:rsidRPr="0077371A">
        <w:rPr>
          <w:color w:val="000000"/>
          <w:sz w:val="24"/>
          <w:szCs w:val="24"/>
          <w:lang w:val="bg-BG"/>
        </w:rPr>
        <w:br/>
        <w:t>............................................................................................................................................ ,</w:t>
      </w:r>
      <w:r w:rsidRPr="0077371A">
        <w:rPr>
          <w:color w:val="000000"/>
          <w:sz w:val="24"/>
          <w:szCs w:val="24"/>
          <w:lang w:val="bg-BG"/>
        </w:rPr>
        <w:br/>
        <w:t>тел.: ......................................,</w:t>
      </w:r>
      <w:r w:rsidR="00E26E63">
        <w:rPr>
          <w:color w:val="000000"/>
          <w:sz w:val="24"/>
          <w:szCs w:val="24"/>
          <w:lang w:val="bg-BG"/>
        </w:rPr>
        <w:t xml:space="preserve"> </w:t>
      </w:r>
      <w:r w:rsidRPr="0077371A">
        <w:rPr>
          <w:color w:val="000000"/>
          <w:sz w:val="24"/>
          <w:szCs w:val="24"/>
          <w:lang w:val="bg-BG"/>
        </w:rPr>
        <w:t xml:space="preserve">e-mail: ..................................., моб. телефон: </w:t>
      </w:r>
      <w:r w:rsidR="005015DB">
        <w:rPr>
          <w:color w:val="000000"/>
          <w:sz w:val="24"/>
          <w:szCs w:val="24"/>
          <w:lang w:val="bg-BG"/>
        </w:rPr>
        <w:t>..........................</w:t>
      </w:r>
      <w:r w:rsidRPr="0077371A">
        <w:rPr>
          <w:color w:val="000000"/>
          <w:sz w:val="24"/>
          <w:szCs w:val="24"/>
          <w:lang w:val="bg-BG"/>
        </w:rPr>
        <w:br/>
        <w:t>Регистрационен № на аптеката в РЗОК: ..................................................................</w:t>
      </w:r>
    </w:p>
    <w:p w14:paraId="622A719B" w14:textId="77777777" w:rsidR="0077371A" w:rsidRDefault="0077371A" w:rsidP="000D046F">
      <w:pPr>
        <w:spacing w:line="259" w:lineRule="auto"/>
        <w:jc w:val="both"/>
        <w:rPr>
          <w:color w:val="000000"/>
          <w:sz w:val="24"/>
          <w:szCs w:val="24"/>
          <w:lang w:val="en-US"/>
        </w:rPr>
      </w:pPr>
      <w:r w:rsidRPr="0077371A">
        <w:rPr>
          <w:color w:val="000000"/>
          <w:sz w:val="24"/>
          <w:szCs w:val="24"/>
          <w:lang w:val="bg-BG"/>
        </w:rPr>
        <w:t>Национален идентификационен номер на аптеката (десетцифрен) съгласно Публичния регистър на Разрешенията за търговия на дребно с лекарствени продукти (Регистър Аптеки) в НЗИС:</w:t>
      </w:r>
      <w:r w:rsidR="00263D8D">
        <w:rPr>
          <w:color w:val="000000"/>
          <w:sz w:val="24"/>
          <w:szCs w:val="24"/>
          <w:lang w:val="bg-BG"/>
        </w:rPr>
        <w:t xml:space="preserve"> </w:t>
      </w:r>
      <w:r w:rsidRPr="0077371A">
        <w:rPr>
          <w:color w:val="000000"/>
          <w:sz w:val="24"/>
          <w:szCs w:val="24"/>
          <w:lang w:val="bg-BG"/>
        </w:rPr>
        <w:t>....................................................</w:t>
      </w:r>
      <w:r w:rsidR="007401FB">
        <w:rPr>
          <w:color w:val="000000"/>
          <w:sz w:val="24"/>
          <w:szCs w:val="24"/>
          <w:lang w:val="bg-BG"/>
        </w:rPr>
        <w:t>.......</w:t>
      </w:r>
      <w:r w:rsidRPr="0077371A">
        <w:rPr>
          <w:color w:val="000000"/>
          <w:sz w:val="24"/>
          <w:szCs w:val="24"/>
          <w:lang w:val="bg-BG"/>
        </w:rPr>
        <w:t>............,</w:t>
      </w:r>
    </w:p>
    <w:p w14:paraId="1155207A" w14:textId="77777777" w:rsidR="0077371A" w:rsidRPr="0077371A" w:rsidRDefault="0077371A" w:rsidP="000D046F">
      <w:pPr>
        <w:spacing w:line="259" w:lineRule="auto"/>
        <w:jc w:val="both"/>
        <w:rPr>
          <w:color w:val="000000"/>
          <w:sz w:val="24"/>
          <w:szCs w:val="24"/>
          <w:lang w:val="bg-BG"/>
        </w:rPr>
      </w:pPr>
      <w:r w:rsidRPr="0077371A">
        <w:rPr>
          <w:color w:val="000000"/>
          <w:sz w:val="24"/>
          <w:szCs w:val="24"/>
          <w:lang w:val="bg-BG"/>
        </w:rPr>
        <w:t>наричан по-долу за краткост „изпълнител“ – от друга страна,</w:t>
      </w:r>
    </w:p>
    <w:p w14:paraId="09CBA1A5" w14:textId="77777777" w:rsidR="0077371A" w:rsidRDefault="0077371A" w:rsidP="000D046F">
      <w:pPr>
        <w:spacing w:line="259" w:lineRule="auto"/>
        <w:ind w:firstLine="284"/>
        <w:jc w:val="both"/>
        <w:rPr>
          <w:color w:val="000000"/>
          <w:sz w:val="24"/>
          <w:szCs w:val="24"/>
          <w:lang w:val="en-US"/>
        </w:rPr>
      </w:pPr>
      <w:r w:rsidRPr="004A1A16">
        <w:rPr>
          <w:color w:val="000000"/>
          <w:sz w:val="24"/>
          <w:szCs w:val="24"/>
          <w:lang w:val="bg-BG"/>
        </w:rPr>
        <w:t>на основание чл. 45, ал. 17 от ЗЗО, чл. 7, ал. 1 от Наредба № 10 от 24 март 2009 г., чл. 60, ал. 1, т. 2 от </w:t>
      </w:r>
      <w:r w:rsidRPr="004A1A16">
        <w:rPr>
          <w:i/>
          <w:iCs/>
          <w:color w:val="000000"/>
          <w:sz w:val="24"/>
          <w:szCs w:val="24"/>
          <w:lang w:val="bg-BG"/>
        </w:rPr>
        <w:t>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 </w:t>
      </w:r>
      <w:r w:rsidRPr="004A1A16">
        <w:rPr>
          <w:color w:val="000000"/>
          <w:sz w:val="24"/>
          <w:szCs w:val="24"/>
          <w:lang w:val="bg-BG"/>
        </w:rPr>
        <w:t xml:space="preserve">(Условия и ред) и в съответствие със съгласуваното между НЗОК и БФС изменение и допълнение в образец на типов договор – </w:t>
      </w:r>
      <w:r w:rsidR="0078739B">
        <w:rPr>
          <w:color w:val="000000"/>
          <w:sz w:val="24"/>
          <w:szCs w:val="24"/>
          <w:lang w:val="bg-BG"/>
        </w:rPr>
        <w:t>П</w:t>
      </w:r>
      <w:r w:rsidRPr="004A1A16">
        <w:rPr>
          <w:color w:val="000000"/>
          <w:sz w:val="24"/>
          <w:szCs w:val="24"/>
          <w:lang w:val="bg-BG"/>
        </w:rPr>
        <w:t>риложение № 3 от Условията и реда, както и на основание чл. 53, ал. 1, т. 2 от договора, се сключи настоящото допълнително споразумение към посочения договор за следното:</w:t>
      </w:r>
      <w:r w:rsidR="004A1A16">
        <w:rPr>
          <w:color w:val="000000"/>
          <w:sz w:val="24"/>
          <w:szCs w:val="24"/>
          <w:lang w:val="bg-BG"/>
        </w:rPr>
        <w:t xml:space="preserve"> </w:t>
      </w:r>
    </w:p>
    <w:p w14:paraId="6404E8B1" w14:textId="77777777" w:rsidR="0077371A" w:rsidRDefault="0077371A" w:rsidP="000D046F">
      <w:pPr>
        <w:spacing w:line="259" w:lineRule="auto"/>
        <w:ind w:firstLine="284"/>
        <w:jc w:val="both"/>
        <w:rPr>
          <w:color w:val="000000"/>
          <w:sz w:val="24"/>
          <w:szCs w:val="24"/>
          <w:lang w:val="bg-BG"/>
        </w:rPr>
      </w:pPr>
      <w:r w:rsidRPr="0077371A">
        <w:rPr>
          <w:color w:val="000000"/>
          <w:sz w:val="24"/>
          <w:szCs w:val="24"/>
          <w:lang w:val="bg-BG"/>
        </w:rPr>
        <w:t>Възложителят и изпълнителят приемат следните изменения и допълнения на посочените по-долу клаузи от договора:</w:t>
      </w:r>
    </w:p>
    <w:p w14:paraId="2B5FBF85" w14:textId="77777777" w:rsidR="00E85A54" w:rsidRPr="00E85A54" w:rsidRDefault="00E85A54" w:rsidP="00E85A54">
      <w:pPr>
        <w:autoSpaceDE w:val="0"/>
        <w:autoSpaceDN w:val="0"/>
        <w:adjustRightInd w:val="0"/>
        <w:spacing w:line="276" w:lineRule="auto"/>
        <w:ind w:firstLine="283"/>
        <w:jc w:val="both"/>
        <w:textAlignment w:val="center"/>
        <w:rPr>
          <w:color w:val="000000"/>
          <w:sz w:val="24"/>
          <w:szCs w:val="24"/>
          <w:lang w:val="bg-BG"/>
        </w:rPr>
      </w:pPr>
      <w:r w:rsidRPr="00E85A54">
        <w:rPr>
          <w:color w:val="000000"/>
          <w:sz w:val="24"/>
          <w:szCs w:val="24"/>
          <w:lang w:val="bg-BG"/>
        </w:rPr>
        <w:t>1. В чл. 3, ал. 2 се създава т. 9:</w:t>
      </w:r>
    </w:p>
    <w:p w14:paraId="13431667" w14:textId="77777777" w:rsidR="00E85A54" w:rsidRDefault="00E85A54" w:rsidP="00E85A54">
      <w:pPr>
        <w:autoSpaceDE w:val="0"/>
        <w:autoSpaceDN w:val="0"/>
        <w:adjustRightInd w:val="0"/>
        <w:spacing w:line="276" w:lineRule="auto"/>
        <w:ind w:firstLine="283"/>
        <w:jc w:val="both"/>
        <w:textAlignment w:val="center"/>
        <w:rPr>
          <w:color w:val="000000"/>
          <w:sz w:val="24"/>
          <w:szCs w:val="24"/>
          <w:lang w:val="bg-BG"/>
        </w:rPr>
      </w:pPr>
      <w:r w:rsidRPr="00E85A54">
        <w:rPr>
          <w:color w:val="000000"/>
          <w:sz w:val="24"/>
          <w:szCs w:val="24"/>
          <w:lang w:val="bg-BG"/>
        </w:rPr>
        <w:lastRenderedPageBreak/>
        <w:t>„9. Медицински изделия за лечение на хронични и усложнени рани</w:t>
      </w:r>
      <w:r w:rsidRPr="00E85A54">
        <w:rPr>
          <w:color w:val="000000"/>
          <w:sz w:val="24"/>
          <w:szCs w:val="24"/>
          <w:lang w:val="bg-BG"/>
        </w:rPr>
        <w:tab/>
        <w:t>[_].“</w:t>
      </w:r>
    </w:p>
    <w:p w14:paraId="0FBF3308" w14:textId="77777777" w:rsidR="00CF7B4D" w:rsidRPr="007C708F" w:rsidRDefault="00E85A54" w:rsidP="00CF7B4D">
      <w:pPr>
        <w:autoSpaceDE w:val="0"/>
        <w:autoSpaceDN w:val="0"/>
        <w:adjustRightInd w:val="0"/>
        <w:spacing w:line="276" w:lineRule="auto"/>
        <w:ind w:firstLine="283"/>
        <w:jc w:val="both"/>
        <w:textAlignment w:val="center"/>
        <w:rPr>
          <w:color w:val="000000"/>
          <w:sz w:val="24"/>
          <w:szCs w:val="24"/>
          <w:lang w:val="bg-BG"/>
        </w:rPr>
      </w:pPr>
      <w:r>
        <w:rPr>
          <w:color w:val="000000"/>
          <w:sz w:val="24"/>
          <w:szCs w:val="24"/>
          <w:lang w:val="bg-BG"/>
        </w:rPr>
        <w:t>2</w:t>
      </w:r>
      <w:r w:rsidR="00CF7B4D" w:rsidRPr="007C708F">
        <w:rPr>
          <w:color w:val="000000"/>
          <w:sz w:val="24"/>
          <w:szCs w:val="24"/>
          <w:lang w:val="bg-BG"/>
        </w:rPr>
        <w:t xml:space="preserve">. В чл. </w:t>
      </w:r>
      <w:r w:rsidR="00CF7B4D">
        <w:rPr>
          <w:color w:val="000000"/>
          <w:sz w:val="24"/>
          <w:szCs w:val="24"/>
          <w:lang w:val="bg-BG"/>
        </w:rPr>
        <w:t>26</w:t>
      </w:r>
      <w:r w:rsidR="00CF7B4D" w:rsidRPr="007C708F">
        <w:rPr>
          <w:color w:val="000000"/>
          <w:sz w:val="24"/>
          <w:szCs w:val="24"/>
          <w:lang w:val="bg-BG"/>
        </w:rPr>
        <w:t>, ал. 2 се правят следните изменения и допълнения:</w:t>
      </w:r>
    </w:p>
    <w:p w14:paraId="35156391" w14:textId="77777777" w:rsidR="00CF7B4D" w:rsidRPr="007C708F" w:rsidRDefault="00CF7B4D" w:rsidP="00CF7B4D">
      <w:pPr>
        <w:autoSpaceDE w:val="0"/>
        <w:autoSpaceDN w:val="0"/>
        <w:adjustRightInd w:val="0"/>
        <w:spacing w:line="276" w:lineRule="auto"/>
        <w:ind w:firstLine="283"/>
        <w:jc w:val="both"/>
        <w:textAlignment w:val="center"/>
        <w:rPr>
          <w:color w:val="000000"/>
          <w:sz w:val="24"/>
          <w:szCs w:val="24"/>
          <w:lang w:val="bg-BG"/>
        </w:rPr>
      </w:pPr>
      <w:r>
        <w:rPr>
          <w:color w:val="000000"/>
          <w:sz w:val="24"/>
          <w:szCs w:val="24"/>
          <w:lang w:val="bg-BG"/>
        </w:rPr>
        <w:t>а</w:t>
      </w:r>
      <w:r>
        <w:rPr>
          <w:color w:val="000000"/>
          <w:sz w:val="24"/>
          <w:szCs w:val="24"/>
          <w:lang w:val="en-US"/>
        </w:rPr>
        <w:t>)</w:t>
      </w:r>
      <w:r w:rsidRPr="007C708F">
        <w:rPr>
          <w:color w:val="000000"/>
          <w:sz w:val="24"/>
          <w:szCs w:val="24"/>
          <w:lang w:val="bg-BG"/>
        </w:rPr>
        <w:t xml:space="preserve"> В ал. 2, думите „обработването на електронни предписания на отпуснати и отчетени:“ се заменят с: „дейностите по отпускане на:“</w:t>
      </w:r>
    </w:p>
    <w:p w14:paraId="10998B38" w14:textId="77777777" w:rsidR="00CF7B4D" w:rsidRPr="007C708F" w:rsidRDefault="00CF7B4D" w:rsidP="00CF7B4D">
      <w:pPr>
        <w:autoSpaceDE w:val="0"/>
        <w:autoSpaceDN w:val="0"/>
        <w:adjustRightInd w:val="0"/>
        <w:spacing w:line="276" w:lineRule="auto"/>
        <w:ind w:firstLine="283"/>
        <w:jc w:val="both"/>
        <w:textAlignment w:val="center"/>
        <w:rPr>
          <w:color w:val="000000"/>
          <w:sz w:val="24"/>
          <w:szCs w:val="24"/>
          <w:lang w:val="bg-BG"/>
        </w:rPr>
      </w:pPr>
      <w:r>
        <w:rPr>
          <w:color w:val="000000"/>
          <w:sz w:val="24"/>
          <w:szCs w:val="24"/>
          <w:lang w:val="bg-BG"/>
        </w:rPr>
        <w:t>б</w:t>
      </w:r>
      <w:r>
        <w:rPr>
          <w:color w:val="000000"/>
          <w:sz w:val="24"/>
          <w:szCs w:val="24"/>
          <w:lang w:val="en-US"/>
        </w:rPr>
        <w:t>)</w:t>
      </w:r>
      <w:r w:rsidRPr="007C708F">
        <w:rPr>
          <w:color w:val="000000"/>
          <w:sz w:val="24"/>
          <w:szCs w:val="24"/>
          <w:lang w:val="bg-BG"/>
        </w:rPr>
        <w:t xml:space="preserve"> В т. 1 след думите „т. 4а“, се поставя запетайка и се допълва с: „буква а“</w:t>
      </w:r>
    </w:p>
    <w:p w14:paraId="6D7E9924" w14:textId="77777777" w:rsidR="00CF7B4D" w:rsidRPr="007C708F" w:rsidRDefault="00CF7B4D" w:rsidP="00CF7B4D">
      <w:pPr>
        <w:autoSpaceDE w:val="0"/>
        <w:autoSpaceDN w:val="0"/>
        <w:adjustRightInd w:val="0"/>
        <w:spacing w:line="276" w:lineRule="auto"/>
        <w:ind w:firstLine="283"/>
        <w:jc w:val="both"/>
        <w:textAlignment w:val="center"/>
        <w:rPr>
          <w:color w:val="000000"/>
          <w:sz w:val="24"/>
          <w:szCs w:val="24"/>
          <w:lang w:val="bg-BG"/>
        </w:rPr>
      </w:pPr>
      <w:r>
        <w:rPr>
          <w:color w:val="000000"/>
          <w:sz w:val="24"/>
          <w:szCs w:val="24"/>
          <w:lang w:val="bg-BG"/>
        </w:rPr>
        <w:t>в</w:t>
      </w:r>
      <w:r>
        <w:rPr>
          <w:color w:val="000000"/>
          <w:sz w:val="24"/>
          <w:szCs w:val="24"/>
          <w:lang w:val="en-US"/>
        </w:rPr>
        <w:t xml:space="preserve">) </w:t>
      </w:r>
      <w:r>
        <w:rPr>
          <w:color w:val="000000"/>
          <w:sz w:val="24"/>
          <w:szCs w:val="24"/>
          <w:lang w:val="bg-BG"/>
        </w:rPr>
        <w:t>Т</w:t>
      </w:r>
      <w:r w:rsidRPr="007C708F">
        <w:rPr>
          <w:color w:val="000000"/>
          <w:sz w:val="24"/>
          <w:szCs w:val="24"/>
          <w:lang w:val="bg-BG"/>
        </w:rPr>
        <w:t>очка 2 се изменя и допълва, така:</w:t>
      </w:r>
    </w:p>
    <w:p w14:paraId="2CC5E3F4" w14:textId="77777777" w:rsidR="00CF7B4D" w:rsidRPr="007C708F" w:rsidRDefault="00CF7B4D" w:rsidP="00CF7B4D">
      <w:pPr>
        <w:autoSpaceDE w:val="0"/>
        <w:autoSpaceDN w:val="0"/>
        <w:adjustRightInd w:val="0"/>
        <w:spacing w:line="276" w:lineRule="auto"/>
        <w:ind w:firstLine="283"/>
        <w:jc w:val="both"/>
        <w:textAlignment w:val="center"/>
        <w:rPr>
          <w:color w:val="000000"/>
          <w:sz w:val="24"/>
          <w:szCs w:val="24"/>
          <w:lang w:val="bg-BG"/>
        </w:rPr>
      </w:pPr>
      <w:r w:rsidRPr="007C708F">
        <w:rPr>
          <w:color w:val="000000"/>
          <w:sz w:val="24"/>
          <w:szCs w:val="24"/>
          <w:lang w:val="bg-BG"/>
        </w:rPr>
        <w:t>„2. ЛП, с протокол, заплащани от НЗОК 100 на сто, цена на дейностите по отпускане на основание чл. 45, ал. 17, т. 4а, буква „а“ от ЗЗО – в размер 15 на сто от крайната цена на опаковка лекарствен продукт, отпусната от аптеката; в случай че изчислената цена на отпускане надвишава 25 лв. за една опаковка, то цената на дейността по отпускане за опаковка е равна на 25 лв.; когато лекарствен продукт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3EC6D471" w14:textId="77777777" w:rsidR="00CF7B4D" w:rsidRPr="007C708F" w:rsidRDefault="00CF7B4D" w:rsidP="00CF7B4D">
      <w:pPr>
        <w:autoSpaceDE w:val="0"/>
        <w:autoSpaceDN w:val="0"/>
        <w:adjustRightInd w:val="0"/>
        <w:spacing w:line="276" w:lineRule="auto"/>
        <w:ind w:firstLine="283"/>
        <w:jc w:val="both"/>
        <w:textAlignment w:val="center"/>
        <w:rPr>
          <w:color w:val="000000"/>
          <w:sz w:val="24"/>
          <w:szCs w:val="24"/>
          <w:lang w:val="bg-BG"/>
        </w:rPr>
      </w:pPr>
      <w:r>
        <w:rPr>
          <w:color w:val="000000"/>
          <w:sz w:val="24"/>
          <w:szCs w:val="24"/>
          <w:lang w:val="bg-BG"/>
        </w:rPr>
        <w:t>г</w:t>
      </w:r>
      <w:r>
        <w:rPr>
          <w:color w:val="000000"/>
          <w:sz w:val="24"/>
          <w:szCs w:val="24"/>
          <w:lang w:val="en-US"/>
        </w:rPr>
        <w:t>)</w:t>
      </w:r>
      <w:r w:rsidRPr="007C708F">
        <w:rPr>
          <w:color w:val="000000"/>
          <w:sz w:val="24"/>
          <w:szCs w:val="24"/>
          <w:lang w:val="bg-BG"/>
        </w:rPr>
        <w:t xml:space="preserve"> Създава се т. 3:</w:t>
      </w:r>
    </w:p>
    <w:p w14:paraId="6CD0D3DB" w14:textId="77777777" w:rsidR="00CF7B4D" w:rsidRPr="007C708F" w:rsidRDefault="00CF7B4D" w:rsidP="00CF7B4D">
      <w:pPr>
        <w:autoSpaceDE w:val="0"/>
        <w:autoSpaceDN w:val="0"/>
        <w:adjustRightInd w:val="0"/>
        <w:spacing w:line="276" w:lineRule="auto"/>
        <w:ind w:firstLine="283"/>
        <w:jc w:val="both"/>
        <w:textAlignment w:val="center"/>
        <w:rPr>
          <w:color w:val="000000"/>
          <w:sz w:val="24"/>
          <w:szCs w:val="24"/>
          <w:lang w:val="bg-BG"/>
        </w:rPr>
      </w:pPr>
      <w:r w:rsidRPr="007C708F">
        <w:rPr>
          <w:color w:val="000000"/>
          <w:sz w:val="24"/>
          <w:szCs w:val="24"/>
          <w:lang w:val="bg-BG"/>
        </w:rPr>
        <w:t>„3. МИ, прилагани в извънболничната медицинска помощ, за които стойността, която НЗОК заплаща, е равна на цената по смисъла на § 1, т. 29а от допълнителните разпоредби на ЗМИ, ценa на дейностите по отпускане на основание чл. 45, ал. 17, т. 4а, буква „б“ от ЗЗО – в размер 15 на сто от крайната цена на опаковка МИ, отпусната от аптеката; в случай че изчислената цена на отпускане надвишава 25 лв. за една опаковка, то цената на дейността по отпускане за опаковка е равна на 25 лв.“</w:t>
      </w:r>
    </w:p>
    <w:p w14:paraId="225C6C7A" w14:textId="77777777" w:rsidR="00CF7B4D" w:rsidRPr="007C708F" w:rsidRDefault="00CF7B4D" w:rsidP="00CF7B4D">
      <w:pPr>
        <w:autoSpaceDE w:val="0"/>
        <w:autoSpaceDN w:val="0"/>
        <w:adjustRightInd w:val="0"/>
        <w:spacing w:line="276" w:lineRule="auto"/>
        <w:ind w:firstLine="283"/>
        <w:jc w:val="both"/>
        <w:textAlignment w:val="center"/>
        <w:rPr>
          <w:color w:val="000000"/>
          <w:sz w:val="24"/>
          <w:szCs w:val="24"/>
          <w:lang w:val="bg-BG"/>
        </w:rPr>
      </w:pPr>
      <w:r>
        <w:rPr>
          <w:color w:val="000000"/>
          <w:sz w:val="24"/>
          <w:szCs w:val="24"/>
          <w:lang w:val="bg-BG"/>
        </w:rPr>
        <w:t>д</w:t>
      </w:r>
      <w:r>
        <w:rPr>
          <w:color w:val="000000"/>
          <w:sz w:val="24"/>
          <w:szCs w:val="24"/>
          <w:lang w:val="en-US"/>
        </w:rPr>
        <w:t>)</w:t>
      </w:r>
      <w:r w:rsidRPr="007C708F">
        <w:rPr>
          <w:color w:val="000000"/>
          <w:sz w:val="24"/>
          <w:szCs w:val="24"/>
          <w:lang w:val="bg-BG"/>
        </w:rPr>
        <w:t xml:space="preserve"> Създава се т. 4:</w:t>
      </w:r>
    </w:p>
    <w:p w14:paraId="4EBA37CC" w14:textId="77777777" w:rsidR="00CF7B4D" w:rsidRDefault="00CF7B4D" w:rsidP="00CF7B4D">
      <w:pPr>
        <w:autoSpaceDE w:val="0"/>
        <w:autoSpaceDN w:val="0"/>
        <w:adjustRightInd w:val="0"/>
        <w:spacing w:line="276" w:lineRule="auto"/>
        <w:ind w:firstLine="283"/>
        <w:jc w:val="both"/>
        <w:textAlignment w:val="center"/>
        <w:rPr>
          <w:color w:val="000000"/>
          <w:sz w:val="24"/>
          <w:szCs w:val="24"/>
          <w:lang w:val="bg-BG"/>
        </w:rPr>
      </w:pPr>
      <w:r w:rsidRPr="007C708F">
        <w:rPr>
          <w:color w:val="000000"/>
          <w:sz w:val="24"/>
          <w:szCs w:val="24"/>
          <w:lang w:val="bg-BG"/>
        </w:rPr>
        <w:t xml:space="preserve">„4. ДХСМЦ за домашно лечение, заплащани от бюджета на НЗОК, цени на дейностите по отпускане на основание чл. 45, ал. 17, т. 4а, буква „в“ от ЗЗО – в размер 15 на сто от стойността за опаковка ДХСМЦ, заплатена от НЗОК, отпусната от аптеката; в случай, че изчислената цена на отпускане надвишава 25 лв. за една опаковка, то цената на дейността по отпускане за опаковка е равна на 25 лв.“  </w:t>
      </w:r>
    </w:p>
    <w:p w14:paraId="58FB5EC8" w14:textId="2EE954E1" w:rsidR="0080440C" w:rsidRPr="004D6D3E" w:rsidRDefault="003B7B76" w:rsidP="0080440C">
      <w:pPr>
        <w:autoSpaceDE w:val="0"/>
        <w:autoSpaceDN w:val="0"/>
        <w:adjustRightInd w:val="0"/>
        <w:spacing w:line="276" w:lineRule="auto"/>
        <w:ind w:firstLine="283"/>
        <w:jc w:val="both"/>
        <w:textAlignment w:val="center"/>
        <w:rPr>
          <w:color w:val="000000"/>
          <w:sz w:val="24"/>
          <w:szCs w:val="24"/>
          <w:lang w:val="bg-BG"/>
        </w:rPr>
      </w:pPr>
      <w:r>
        <w:rPr>
          <w:color w:val="000000"/>
          <w:sz w:val="24"/>
          <w:szCs w:val="24"/>
          <w:lang w:val="en-US"/>
        </w:rPr>
        <w:t>3</w:t>
      </w:r>
      <w:r w:rsidR="0080440C">
        <w:rPr>
          <w:color w:val="000000"/>
          <w:sz w:val="24"/>
          <w:szCs w:val="24"/>
          <w:lang w:val="bg-BG"/>
        </w:rPr>
        <w:t xml:space="preserve">. </w:t>
      </w:r>
      <w:r w:rsidR="0080440C" w:rsidRPr="004D6D3E">
        <w:rPr>
          <w:color w:val="000000"/>
          <w:sz w:val="24"/>
          <w:szCs w:val="24"/>
          <w:lang w:val="bg-BG"/>
        </w:rPr>
        <w:t>Текстът на алинея 3 на чл</w:t>
      </w:r>
      <w:r w:rsidR="0080440C">
        <w:rPr>
          <w:color w:val="000000"/>
          <w:sz w:val="24"/>
          <w:szCs w:val="24"/>
          <w:lang w:val="bg-BG"/>
        </w:rPr>
        <w:t>ен</w:t>
      </w:r>
      <w:r w:rsidR="0080440C" w:rsidRPr="004D6D3E">
        <w:rPr>
          <w:color w:val="000000"/>
          <w:sz w:val="24"/>
          <w:szCs w:val="24"/>
          <w:lang w:val="bg-BG"/>
        </w:rPr>
        <w:t xml:space="preserve"> </w:t>
      </w:r>
      <w:r w:rsidR="0080440C">
        <w:rPr>
          <w:color w:val="000000"/>
          <w:sz w:val="24"/>
          <w:szCs w:val="24"/>
          <w:lang w:val="bg-BG"/>
        </w:rPr>
        <w:t>39</w:t>
      </w:r>
      <w:r w:rsidR="0080440C" w:rsidRPr="004D6D3E">
        <w:rPr>
          <w:color w:val="000000"/>
          <w:sz w:val="24"/>
          <w:szCs w:val="24"/>
          <w:lang w:val="bg-BG"/>
        </w:rPr>
        <w:t xml:space="preserve"> се изменя и допълва, като придобива следния вид:</w:t>
      </w:r>
    </w:p>
    <w:p w14:paraId="3E6FF80C" w14:textId="77777777" w:rsidR="0080440C" w:rsidRPr="004D6D3E" w:rsidRDefault="0080440C" w:rsidP="0080440C">
      <w:pPr>
        <w:autoSpaceDE w:val="0"/>
        <w:autoSpaceDN w:val="0"/>
        <w:adjustRightInd w:val="0"/>
        <w:spacing w:line="276" w:lineRule="auto"/>
        <w:ind w:firstLine="283"/>
        <w:jc w:val="both"/>
        <w:textAlignment w:val="center"/>
        <w:rPr>
          <w:color w:val="000000"/>
          <w:sz w:val="24"/>
          <w:szCs w:val="24"/>
          <w:lang w:val="bg-BG"/>
        </w:rPr>
      </w:pPr>
      <w:r w:rsidRPr="004D6D3E">
        <w:rPr>
          <w:color w:val="000000"/>
          <w:sz w:val="24"/>
          <w:szCs w:val="24"/>
          <w:lang w:val="bg-BG"/>
        </w:rPr>
        <w:t>„(3) Заповедта по ал. 1 и 2 се връчва на адреса на обекта на извършване на дейността на изпълнителя на лице, работещо в аптеката на основание действащ договор с изпълнителя.</w:t>
      </w:r>
    </w:p>
    <w:p w14:paraId="688BB295" w14:textId="29407B23" w:rsidR="0080440C" w:rsidRPr="004D6D3E" w:rsidRDefault="003B7B76" w:rsidP="0080440C">
      <w:pPr>
        <w:autoSpaceDE w:val="0"/>
        <w:autoSpaceDN w:val="0"/>
        <w:adjustRightInd w:val="0"/>
        <w:spacing w:line="276" w:lineRule="auto"/>
        <w:ind w:firstLine="283"/>
        <w:jc w:val="both"/>
        <w:textAlignment w:val="center"/>
        <w:rPr>
          <w:color w:val="000000"/>
          <w:sz w:val="24"/>
          <w:szCs w:val="24"/>
          <w:lang w:val="bg-BG"/>
        </w:rPr>
      </w:pPr>
      <w:r>
        <w:rPr>
          <w:color w:val="000000"/>
          <w:sz w:val="24"/>
          <w:szCs w:val="24"/>
          <w:lang w:val="en-US"/>
        </w:rPr>
        <w:t>4</w:t>
      </w:r>
      <w:r w:rsidR="0080440C" w:rsidRPr="004D6D3E">
        <w:rPr>
          <w:color w:val="000000"/>
          <w:sz w:val="24"/>
          <w:szCs w:val="24"/>
          <w:lang w:val="bg-BG"/>
        </w:rPr>
        <w:t>. Създава се чл.</w:t>
      </w:r>
      <w:r w:rsidR="0080440C">
        <w:rPr>
          <w:color w:val="000000"/>
          <w:sz w:val="24"/>
          <w:szCs w:val="24"/>
          <w:lang w:val="bg-BG"/>
        </w:rPr>
        <w:t xml:space="preserve"> 39</w:t>
      </w:r>
      <w:r w:rsidR="0080440C" w:rsidRPr="004D6D3E">
        <w:rPr>
          <w:color w:val="000000"/>
          <w:sz w:val="24"/>
          <w:szCs w:val="24"/>
          <w:lang w:val="bg-BG"/>
        </w:rPr>
        <w:t xml:space="preserve">а: </w:t>
      </w:r>
    </w:p>
    <w:p w14:paraId="524EF03E" w14:textId="77777777" w:rsidR="0080440C" w:rsidRPr="004D6D3E" w:rsidRDefault="0080440C" w:rsidP="0080440C">
      <w:pPr>
        <w:autoSpaceDE w:val="0"/>
        <w:autoSpaceDN w:val="0"/>
        <w:adjustRightInd w:val="0"/>
        <w:spacing w:line="276" w:lineRule="auto"/>
        <w:ind w:firstLine="283"/>
        <w:jc w:val="both"/>
        <w:textAlignment w:val="center"/>
        <w:rPr>
          <w:color w:val="000000"/>
          <w:sz w:val="24"/>
          <w:szCs w:val="24"/>
          <w:lang w:val="bg-BG"/>
        </w:rPr>
      </w:pPr>
      <w:r w:rsidRPr="004D6D3E">
        <w:rPr>
          <w:color w:val="000000"/>
          <w:sz w:val="24"/>
          <w:szCs w:val="24"/>
          <w:lang w:val="bg-BG"/>
        </w:rPr>
        <w:t xml:space="preserve">„Чл. </w:t>
      </w:r>
      <w:r>
        <w:rPr>
          <w:color w:val="000000"/>
          <w:sz w:val="24"/>
          <w:szCs w:val="24"/>
          <w:lang w:val="bg-BG"/>
        </w:rPr>
        <w:t>39</w:t>
      </w:r>
      <w:r w:rsidRPr="004D6D3E">
        <w:rPr>
          <w:color w:val="000000"/>
          <w:sz w:val="24"/>
          <w:szCs w:val="24"/>
          <w:lang w:val="bg-BG"/>
        </w:rPr>
        <w:t xml:space="preserve">а. (1) Всички документи, свързани с осъществяване на контрол по изпълнение на договора по реда на глава шеста: заповед за проверка, констативен протокол, протокол за неоснователно получени суми, писмена покана за неоснователно получени суми и заповед за налагане на санкция, се считат за надлежно връчени на изпълнителя или на упълномощено от него лице и когато са получени от ръководителя на аптеката или лице, работещо в аптеката на основание действащ договор с изпълнителя. </w:t>
      </w:r>
    </w:p>
    <w:p w14:paraId="39636CDD" w14:textId="77777777" w:rsidR="0080440C" w:rsidRDefault="0080440C" w:rsidP="0080440C">
      <w:pPr>
        <w:autoSpaceDE w:val="0"/>
        <w:autoSpaceDN w:val="0"/>
        <w:adjustRightInd w:val="0"/>
        <w:spacing w:line="276" w:lineRule="auto"/>
        <w:ind w:firstLine="283"/>
        <w:jc w:val="both"/>
        <w:textAlignment w:val="center"/>
        <w:rPr>
          <w:color w:val="000000"/>
          <w:sz w:val="24"/>
          <w:szCs w:val="24"/>
          <w:lang w:val="bg-BG"/>
        </w:rPr>
      </w:pPr>
      <w:r w:rsidRPr="004D6D3E">
        <w:rPr>
          <w:color w:val="000000"/>
          <w:sz w:val="24"/>
          <w:szCs w:val="24"/>
          <w:lang w:val="bg-BG"/>
        </w:rPr>
        <w:t>(2) Всички документи, свързани с осъществяване на контрол по изпълнение на договора по реда на глава шеста, с изключение на заповедта за проверка, се считат за надлежно връчени на изпълнителя или на упълномощено от него лице и когато са връчени чрез ССЕВ.</w:t>
      </w:r>
    </w:p>
    <w:p w14:paraId="36543B2B" w14:textId="61501FCD" w:rsidR="00B501BA" w:rsidRPr="00B501BA" w:rsidRDefault="003B7B76" w:rsidP="00B501BA">
      <w:pPr>
        <w:autoSpaceDE w:val="0"/>
        <w:autoSpaceDN w:val="0"/>
        <w:adjustRightInd w:val="0"/>
        <w:spacing w:line="276" w:lineRule="auto"/>
        <w:ind w:firstLine="283"/>
        <w:jc w:val="both"/>
        <w:textAlignment w:val="center"/>
        <w:rPr>
          <w:color w:val="000000"/>
          <w:sz w:val="24"/>
          <w:szCs w:val="24"/>
          <w:lang w:val="bg-BG"/>
        </w:rPr>
      </w:pPr>
      <w:r>
        <w:rPr>
          <w:color w:val="000000"/>
          <w:sz w:val="24"/>
          <w:szCs w:val="24"/>
          <w:lang w:val="en-US"/>
        </w:rPr>
        <w:t>5</w:t>
      </w:r>
      <w:r w:rsidR="00B501BA" w:rsidRPr="00B501BA">
        <w:rPr>
          <w:color w:val="000000"/>
          <w:sz w:val="24"/>
          <w:szCs w:val="24"/>
          <w:lang w:val="bg-BG"/>
        </w:rPr>
        <w:t>. В преходни и заключителни разпоредби се създава параграф 16:</w:t>
      </w:r>
    </w:p>
    <w:p w14:paraId="586EB524" w14:textId="77777777" w:rsidR="00CF7B4D" w:rsidRDefault="00B501BA" w:rsidP="00B501BA">
      <w:pPr>
        <w:autoSpaceDE w:val="0"/>
        <w:autoSpaceDN w:val="0"/>
        <w:adjustRightInd w:val="0"/>
        <w:spacing w:line="276" w:lineRule="auto"/>
        <w:ind w:firstLine="283"/>
        <w:jc w:val="both"/>
        <w:textAlignment w:val="center"/>
        <w:rPr>
          <w:color w:val="000000"/>
          <w:sz w:val="24"/>
          <w:szCs w:val="24"/>
          <w:lang w:val="bg-BG"/>
        </w:rPr>
      </w:pPr>
      <w:r w:rsidRPr="00B501BA">
        <w:rPr>
          <w:color w:val="000000"/>
          <w:sz w:val="24"/>
          <w:szCs w:val="24"/>
          <w:lang w:val="bg-BG"/>
        </w:rPr>
        <w:t>„</w:t>
      </w:r>
      <w:r w:rsidRPr="00B501BA">
        <w:rPr>
          <w:b/>
          <w:bCs/>
          <w:color w:val="000000"/>
          <w:sz w:val="24"/>
          <w:szCs w:val="24"/>
          <w:lang w:val="bg-BG"/>
        </w:rPr>
        <w:t xml:space="preserve">§ 16.  </w:t>
      </w:r>
      <w:r w:rsidRPr="00B501BA">
        <w:rPr>
          <w:color w:val="000000"/>
          <w:sz w:val="24"/>
          <w:szCs w:val="24"/>
          <w:lang w:val="bg-BG"/>
        </w:rPr>
        <w:t xml:space="preserve">В случай че при анализ на текущото изпълнение към 30 ноември 2025 г. на сумите, заплатени от Възложителя за дейности по чл. 32, ал. 2 се установи очаквано неизпълнение на утвърдените разходи по годишния план към 31 декември 2025 г. на средствата по чл. 1, ал. 2, ред 1.1.3.5.3.1. от ЗБНЗОК за 2025 г., оставащите средства се разпределят пропорционално </w:t>
      </w:r>
      <w:r w:rsidRPr="00B501BA">
        <w:rPr>
          <w:color w:val="000000"/>
          <w:sz w:val="24"/>
          <w:szCs w:val="24"/>
          <w:lang w:val="bg-BG"/>
        </w:rPr>
        <w:lastRenderedPageBreak/>
        <w:t>по изчислен относителен дял на аптеките, съобразно сумите, заплатени за периода 01.06.2025 г. – 30.11.2025 г., в еднократно увеличение на плащанията им през м. декември 2025 г.“</w:t>
      </w:r>
    </w:p>
    <w:p w14:paraId="2A27FBB9" w14:textId="77777777" w:rsidR="005B6F75" w:rsidRPr="004A1A16" w:rsidRDefault="005B6F75" w:rsidP="000D046F">
      <w:pPr>
        <w:autoSpaceDE w:val="0"/>
        <w:autoSpaceDN w:val="0"/>
        <w:adjustRightInd w:val="0"/>
        <w:spacing w:line="271" w:lineRule="auto"/>
        <w:ind w:firstLine="283"/>
        <w:jc w:val="both"/>
        <w:textAlignment w:val="center"/>
        <w:rPr>
          <w:color w:val="000000"/>
          <w:sz w:val="24"/>
          <w:szCs w:val="24"/>
          <w:lang w:val="bg-BG"/>
        </w:rPr>
      </w:pPr>
      <w:r w:rsidRPr="004A1A16">
        <w:rPr>
          <w:color w:val="000000"/>
          <w:sz w:val="24"/>
          <w:szCs w:val="24"/>
          <w:lang w:val="bg-BG"/>
        </w:rPr>
        <w:t xml:space="preserve">Допълнителното споразумение към </w:t>
      </w:r>
      <w:r w:rsidR="00CE1122" w:rsidRPr="004A1A16">
        <w:rPr>
          <w:color w:val="000000"/>
          <w:sz w:val="24"/>
          <w:szCs w:val="24"/>
          <w:lang w:val="bg-BG"/>
        </w:rPr>
        <w:t>Договор № ......................./..................</w:t>
      </w:r>
      <w:r w:rsidRPr="004A1A16">
        <w:rPr>
          <w:color w:val="000000"/>
          <w:sz w:val="24"/>
          <w:szCs w:val="24"/>
          <w:lang w:val="bg-BG"/>
        </w:rPr>
        <w:t xml:space="preserve"> влиза в сила от 1.0</w:t>
      </w:r>
      <w:r w:rsidR="004F680B" w:rsidRPr="004A1A16">
        <w:rPr>
          <w:color w:val="000000"/>
          <w:sz w:val="24"/>
          <w:szCs w:val="24"/>
          <w:lang w:val="bg-BG"/>
        </w:rPr>
        <w:t>6</w:t>
      </w:r>
      <w:r w:rsidRPr="004A1A16">
        <w:rPr>
          <w:color w:val="000000"/>
          <w:sz w:val="24"/>
          <w:szCs w:val="24"/>
          <w:lang w:val="bg-BG"/>
        </w:rPr>
        <w:t>.202</w:t>
      </w:r>
      <w:r w:rsidR="004F680B" w:rsidRPr="004A1A16">
        <w:rPr>
          <w:color w:val="000000"/>
          <w:sz w:val="24"/>
          <w:szCs w:val="24"/>
          <w:lang w:val="bg-BG"/>
        </w:rPr>
        <w:t>5</w:t>
      </w:r>
      <w:r w:rsidRPr="004A1A16">
        <w:rPr>
          <w:color w:val="000000"/>
          <w:sz w:val="24"/>
          <w:szCs w:val="24"/>
          <w:lang w:val="bg-BG"/>
        </w:rPr>
        <w:t xml:space="preserve"> г.</w:t>
      </w:r>
    </w:p>
    <w:p w14:paraId="5AF0B349" w14:textId="77777777" w:rsidR="004B3ED1" w:rsidRPr="004A1A16" w:rsidRDefault="004B3ED1" w:rsidP="000D046F">
      <w:pPr>
        <w:autoSpaceDE w:val="0"/>
        <w:autoSpaceDN w:val="0"/>
        <w:adjustRightInd w:val="0"/>
        <w:spacing w:line="271" w:lineRule="auto"/>
        <w:ind w:firstLine="283"/>
        <w:jc w:val="both"/>
        <w:textAlignment w:val="center"/>
        <w:rPr>
          <w:color w:val="000000"/>
          <w:sz w:val="24"/>
          <w:szCs w:val="24"/>
          <w:lang w:val="bg-BG"/>
        </w:rPr>
      </w:pPr>
      <w:r w:rsidRPr="004A1A16">
        <w:rPr>
          <w:color w:val="000000"/>
          <w:sz w:val="24"/>
          <w:szCs w:val="24"/>
          <w:lang w:val="bg-BG"/>
        </w:rPr>
        <w:t>В останалата си част договор № ....................../...................... остава непроменен.</w:t>
      </w:r>
    </w:p>
    <w:p w14:paraId="5F1AD182" w14:textId="77777777" w:rsidR="00392BA2" w:rsidRPr="00EF168C" w:rsidRDefault="00392BA2" w:rsidP="000D046F">
      <w:pPr>
        <w:autoSpaceDE w:val="0"/>
        <w:autoSpaceDN w:val="0"/>
        <w:adjustRightInd w:val="0"/>
        <w:spacing w:line="271" w:lineRule="auto"/>
        <w:ind w:firstLine="283"/>
        <w:jc w:val="both"/>
        <w:textAlignment w:val="center"/>
        <w:rPr>
          <w:color w:val="000000"/>
          <w:sz w:val="24"/>
          <w:szCs w:val="24"/>
          <w:lang w:val="bg-BG"/>
        </w:rPr>
      </w:pPr>
      <w:r w:rsidRPr="004A1A16">
        <w:rPr>
          <w:color w:val="000000"/>
          <w:sz w:val="24"/>
          <w:szCs w:val="24"/>
          <w:lang w:val="bg-BG"/>
        </w:rPr>
        <w:t>Настоящото допълнително споразумение се подписа в два еднообразни екземпляра, по един за всяка от страните</w:t>
      </w:r>
      <w:r w:rsidR="00EF168C" w:rsidRPr="004A1A16">
        <w:rPr>
          <w:color w:val="000000"/>
          <w:sz w:val="24"/>
          <w:szCs w:val="24"/>
          <w:lang w:val="bg-BG"/>
        </w:rPr>
        <w:t>.</w:t>
      </w:r>
    </w:p>
    <w:p w14:paraId="22E447D6" w14:textId="77777777" w:rsidR="00EF259A" w:rsidRPr="003D3707" w:rsidRDefault="00EF259A" w:rsidP="000D046F">
      <w:pPr>
        <w:autoSpaceDE w:val="0"/>
        <w:autoSpaceDN w:val="0"/>
        <w:adjustRightInd w:val="0"/>
        <w:spacing w:line="271" w:lineRule="auto"/>
        <w:ind w:firstLine="283"/>
        <w:jc w:val="both"/>
        <w:textAlignment w:val="center"/>
        <w:rPr>
          <w:color w:val="000000"/>
          <w:sz w:val="24"/>
          <w:szCs w:val="24"/>
          <w:lang w:val="bg-BG"/>
        </w:rPr>
      </w:pPr>
    </w:p>
    <w:tbl>
      <w:tblPr>
        <w:tblW w:w="9072" w:type="dxa"/>
        <w:tblLayout w:type="fixed"/>
        <w:tblCellMar>
          <w:left w:w="0" w:type="dxa"/>
          <w:right w:w="0" w:type="dxa"/>
        </w:tblCellMar>
        <w:tblLook w:val="0000" w:firstRow="0" w:lastRow="0" w:firstColumn="0" w:lastColumn="0" w:noHBand="0" w:noVBand="0"/>
      </w:tblPr>
      <w:tblGrid>
        <w:gridCol w:w="4962"/>
        <w:gridCol w:w="170"/>
        <w:gridCol w:w="2126"/>
        <w:gridCol w:w="1814"/>
      </w:tblGrid>
      <w:tr w:rsidR="005B6F75" w:rsidRPr="003D3707" w14:paraId="7C43DAE0" w14:textId="77777777" w:rsidTr="00CD784D">
        <w:trPr>
          <w:trHeight w:val="226"/>
        </w:trPr>
        <w:tc>
          <w:tcPr>
            <w:tcW w:w="4962" w:type="dxa"/>
            <w:tcBorders>
              <w:top w:val="nil"/>
              <w:left w:val="nil"/>
              <w:bottom w:val="nil"/>
              <w:right w:val="nil"/>
            </w:tcBorders>
            <w:tcMar>
              <w:top w:w="28" w:type="dxa"/>
              <w:left w:w="0" w:type="dxa"/>
              <w:bottom w:w="0" w:type="dxa"/>
              <w:right w:w="0" w:type="dxa"/>
            </w:tcMar>
          </w:tcPr>
          <w:p w14:paraId="2AA4ADE4" w14:textId="77777777" w:rsidR="005B6F75" w:rsidRPr="003D3707" w:rsidRDefault="005B6F75" w:rsidP="000D046F">
            <w:pPr>
              <w:autoSpaceDE w:val="0"/>
              <w:autoSpaceDN w:val="0"/>
              <w:adjustRightInd w:val="0"/>
              <w:spacing w:line="288" w:lineRule="auto"/>
              <w:textAlignment w:val="center"/>
              <w:rPr>
                <w:color w:val="000000"/>
                <w:sz w:val="24"/>
                <w:szCs w:val="24"/>
                <w:lang w:val="bg-BG"/>
              </w:rPr>
            </w:pPr>
            <w:r w:rsidRPr="003D3707">
              <w:rPr>
                <w:color w:val="000000"/>
                <w:sz w:val="24"/>
                <w:szCs w:val="24"/>
                <w:lang w:val="bg-BG"/>
              </w:rPr>
              <w:t>ЗА ВЪЗЛОЖИТЕЛЯ:</w:t>
            </w:r>
          </w:p>
          <w:p w14:paraId="0AAFD2CE" w14:textId="77777777" w:rsidR="005B6F75" w:rsidRPr="003D3707" w:rsidRDefault="005B6F75" w:rsidP="000D046F">
            <w:pPr>
              <w:autoSpaceDE w:val="0"/>
              <w:autoSpaceDN w:val="0"/>
              <w:adjustRightInd w:val="0"/>
              <w:spacing w:line="288" w:lineRule="auto"/>
              <w:textAlignment w:val="center"/>
              <w:rPr>
                <w:color w:val="000000"/>
                <w:sz w:val="24"/>
                <w:szCs w:val="24"/>
                <w:lang w:val="bg-BG"/>
              </w:rPr>
            </w:pPr>
            <w:r w:rsidRPr="003D3707">
              <w:rPr>
                <w:color w:val="000000"/>
                <w:sz w:val="24"/>
                <w:szCs w:val="24"/>
                <w:lang w:val="bg-BG"/>
              </w:rPr>
              <w:t>.............................................</w:t>
            </w:r>
          </w:p>
        </w:tc>
        <w:tc>
          <w:tcPr>
            <w:tcW w:w="170" w:type="dxa"/>
            <w:tcBorders>
              <w:top w:val="nil"/>
              <w:left w:val="nil"/>
              <w:bottom w:val="nil"/>
              <w:right w:val="nil"/>
            </w:tcBorders>
            <w:tcMar>
              <w:top w:w="28" w:type="dxa"/>
              <w:left w:w="0" w:type="dxa"/>
              <w:bottom w:w="0" w:type="dxa"/>
              <w:right w:w="0" w:type="dxa"/>
            </w:tcMar>
            <w:vAlign w:val="center"/>
          </w:tcPr>
          <w:p w14:paraId="1636ED8C" w14:textId="77777777" w:rsidR="005B6F75" w:rsidRPr="003D3707" w:rsidRDefault="005B6F75" w:rsidP="000D046F">
            <w:pPr>
              <w:autoSpaceDE w:val="0"/>
              <w:autoSpaceDN w:val="0"/>
              <w:adjustRightInd w:val="0"/>
              <w:rPr>
                <w:sz w:val="24"/>
                <w:szCs w:val="24"/>
                <w:lang w:val="bg-BG"/>
              </w:rPr>
            </w:pPr>
          </w:p>
        </w:tc>
        <w:tc>
          <w:tcPr>
            <w:tcW w:w="3940" w:type="dxa"/>
            <w:gridSpan w:val="2"/>
            <w:tcBorders>
              <w:top w:val="nil"/>
              <w:left w:val="nil"/>
              <w:bottom w:val="nil"/>
              <w:right w:val="nil"/>
            </w:tcBorders>
            <w:tcMar>
              <w:top w:w="28" w:type="dxa"/>
              <w:left w:w="0" w:type="dxa"/>
              <w:bottom w:w="0" w:type="dxa"/>
              <w:right w:w="0" w:type="dxa"/>
            </w:tcMar>
            <w:vAlign w:val="center"/>
          </w:tcPr>
          <w:p w14:paraId="5443DCFD" w14:textId="77777777" w:rsidR="005B6F75" w:rsidRPr="003D3707" w:rsidRDefault="005B6F75" w:rsidP="000D046F">
            <w:pPr>
              <w:autoSpaceDE w:val="0"/>
              <w:autoSpaceDN w:val="0"/>
              <w:adjustRightInd w:val="0"/>
              <w:spacing w:line="288" w:lineRule="auto"/>
              <w:textAlignment w:val="center"/>
              <w:rPr>
                <w:color w:val="000000"/>
                <w:sz w:val="24"/>
                <w:szCs w:val="24"/>
                <w:lang w:val="bg-BG"/>
              </w:rPr>
            </w:pPr>
            <w:r w:rsidRPr="003D3707">
              <w:rPr>
                <w:color w:val="000000"/>
                <w:sz w:val="24"/>
                <w:szCs w:val="24"/>
                <w:lang w:val="bg-BG"/>
              </w:rPr>
              <w:t>ЗА ИЗПЪЛНИТЕЛЯ:</w:t>
            </w:r>
          </w:p>
          <w:p w14:paraId="4A81BA8A" w14:textId="77777777" w:rsidR="005B6F75" w:rsidRPr="003D3707" w:rsidRDefault="005B6F75" w:rsidP="000D046F">
            <w:pPr>
              <w:autoSpaceDE w:val="0"/>
              <w:autoSpaceDN w:val="0"/>
              <w:adjustRightInd w:val="0"/>
              <w:spacing w:line="288" w:lineRule="auto"/>
              <w:jc w:val="both"/>
              <w:textAlignment w:val="center"/>
              <w:rPr>
                <w:color w:val="000000"/>
                <w:sz w:val="24"/>
                <w:szCs w:val="24"/>
                <w:lang w:val="bg-BG"/>
              </w:rPr>
            </w:pPr>
            <w:r w:rsidRPr="003D3707">
              <w:rPr>
                <w:color w:val="000000"/>
                <w:sz w:val="24"/>
                <w:szCs w:val="24"/>
                <w:lang w:val="bg-BG"/>
              </w:rPr>
              <w:t>..............................................</w:t>
            </w:r>
          </w:p>
          <w:p w14:paraId="6DDE17CC" w14:textId="77777777" w:rsidR="005B6F75" w:rsidRPr="00EF259A" w:rsidRDefault="005B6F75" w:rsidP="000D046F">
            <w:pPr>
              <w:autoSpaceDE w:val="0"/>
              <w:autoSpaceDN w:val="0"/>
              <w:adjustRightInd w:val="0"/>
              <w:spacing w:line="288" w:lineRule="auto"/>
              <w:jc w:val="center"/>
              <w:textAlignment w:val="center"/>
              <w:rPr>
                <w:color w:val="000000"/>
                <w:lang w:val="bg-BG"/>
              </w:rPr>
            </w:pPr>
            <w:r w:rsidRPr="00EF259A">
              <w:rPr>
                <w:i/>
                <w:iCs/>
                <w:color w:val="000000"/>
                <w:lang w:val="bg-BG"/>
              </w:rPr>
              <w:t>(подпис на представителя и печат на изпълнителя)</w:t>
            </w:r>
          </w:p>
        </w:tc>
      </w:tr>
      <w:tr w:rsidR="005B6F75" w:rsidRPr="003D3707" w14:paraId="0A6F96D7" w14:textId="77777777" w:rsidTr="00CD784D">
        <w:trPr>
          <w:trHeight w:val="667"/>
        </w:trPr>
        <w:tc>
          <w:tcPr>
            <w:tcW w:w="4962" w:type="dxa"/>
            <w:tcBorders>
              <w:top w:val="nil"/>
              <w:left w:val="nil"/>
              <w:bottom w:val="nil"/>
              <w:right w:val="nil"/>
            </w:tcBorders>
            <w:tcMar>
              <w:top w:w="113" w:type="dxa"/>
              <w:left w:w="0" w:type="dxa"/>
              <w:bottom w:w="0" w:type="dxa"/>
              <w:right w:w="0" w:type="dxa"/>
            </w:tcMar>
          </w:tcPr>
          <w:p w14:paraId="5230C79F" w14:textId="77777777" w:rsidR="005B6F75" w:rsidRPr="003D3707" w:rsidRDefault="005B6F75" w:rsidP="000D046F">
            <w:pPr>
              <w:autoSpaceDE w:val="0"/>
              <w:autoSpaceDN w:val="0"/>
              <w:adjustRightInd w:val="0"/>
              <w:spacing w:line="288" w:lineRule="auto"/>
              <w:textAlignment w:val="center"/>
              <w:rPr>
                <w:color w:val="000000"/>
                <w:sz w:val="24"/>
                <w:szCs w:val="24"/>
                <w:lang w:val="bg-BG"/>
              </w:rPr>
            </w:pPr>
            <w:r w:rsidRPr="003D3707">
              <w:rPr>
                <w:color w:val="000000"/>
                <w:sz w:val="24"/>
                <w:szCs w:val="24"/>
                <w:lang w:val="bg-BG"/>
              </w:rPr>
              <w:t>ДИРЕКТОР НА РЗОК:</w:t>
            </w:r>
          </w:p>
          <w:p w14:paraId="34670F88" w14:textId="77777777" w:rsidR="005B6F75" w:rsidRPr="003D3707" w:rsidRDefault="005B6F75" w:rsidP="000D046F">
            <w:pPr>
              <w:autoSpaceDE w:val="0"/>
              <w:autoSpaceDN w:val="0"/>
              <w:adjustRightInd w:val="0"/>
              <w:spacing w:line="288" w:lineRule="auto"/>
              <w:textAlignment w:val="center"/>
              <w:rPr>
                <w:color w:val="000000"/>
                <w:sz w:val="24"/>
                <w:szCs w:val="24"/>
                <w:lang w:val="bg-BG"/>
              </w:rPr>
            </w:pPr>
            <w:r w:rsidRPr="003D3707">
              <w:rPr>
                <w:color w:val="000000"/>
                <w:sz w:val="24"/>
                <w:szCs w:val="24"/>
                <w:lang w:val="bg-BG"/>
              </w:rPr>
              <w:t>.............................................</w:t>
            </w:r>
          </w:p>
        </w:tc>
        <w:tc>
          <w:tcPr>
            <w:tcW w:w="170" w:type="dxa"/>
            <w:tcBorders>
              <w:top w:val="nil"/>
              <w:left w:val="nil"/>
              <w:bottom w:val="nil"/>
              <w:right w:val="nil"/>
            </w:tcBorders>
            <w:tcMar>
              <w:top w:w="113" w:type="dxa"/>
              <w:left w:w="0" w:type="dxa"/>
              <w:bottom w:w="0" w:type="dxa"/>
              <w:right w:w="0" w:type="dxa"/>
            </w:tcMar>
            <w:vAlign w:val="center"/>
          </w:tcPr>
          <w:p w14:paraId="70CB960A" w14:textId="77777777" w:rsidR="005B6F75" w:rsidRPr="003D3707" w:rsidRDefault="005B6F75" w:rsidP="000D046F">
            <w:pPr>
              <w:autoSpaceDE w:val="0"/>
              <w:autoSpaceDN w:val="0"/>
              <w:adjustRightInd w:val="0"/>
              <w:rPr>
                <w:sz w:val="24"/>
                <w:szCs w:val="24"/>
                <w:lang w:val="bg-BG"/>
              </w:rPr>
            </w:pPr>
          </w:p>
        </w:tc>
        <w:tc>
          <w:tcPr>
            <w:tcW w:w="3940" w:type="dxa"/>
            <w:gridSpan w:val="2"/>
            <w:tcBorders>
              <w:top w:val="nil"/>
              <w:left w:val="nil"/>
              <w:bottom w:val="nil"/>
              <w:right w:val="nil"/>
            </w:tcBorders>
            <w:tcMar>
              <w:top w:w="113" w:type="dxa"/>
              <w:left w:w="0" w:type="dxa"/>
              <w:bottom w:w="0" w:type="dxa"/>
              <w:right w:w="0" w:type="dxa"/>
            </w:tcMar>
            <w:vAlign w:val="bottom"/>
          </w:tcPr>
          <w:p w14:paraId="4D480255" w14:textId="77777777" w:rsidR="005B6F75" w:rsidRPr="003D3707" w:rsidRDefault="005B6F75" w:rsidP="000D046F">
            <w:pPr>
              <w:autoSpaceDE w:val="0"/>
              <w:autoSpaceDN w:val="0"/>
              <w:adjustRightInd w:val="0"/>
              <w:spacing w:before="57" w:line="288" w:lineRule="auto"/>
              <w:textAlignment w:val="center"/>
              <w:rPr>
                <w:color w:val="000000"/>
                <w:sz w:val="24"/>
                <w:szCs w:val="24"/>
                <w:lang w:val="bg-BG"/>
              </w:rPr>
            </w:pPr>
            <w:r w:rsidRPr="003D3707">
              <w:rPr>
                <w:color w:val="000000"/>
                <w:sz w:val="24"/>
                <w:szCs w:val="24"/>
                <w:lang w:val="bg-BG"/>
              </w:rPr>
              <w:t>РЪКОВОДИТЕЛ НА АПТЕКАТА:</w:t>
            </w:r>
          </w:p>
          <w:p w14:paraId="5E8E44BA" w14:textId="77777777" w:rsidR="005B6F75" w:rsidRPr="003D3707" w:rsidRDefault="005B6F75" w:rsidP="000D046F">
            <w:pPr>
              <w:autoSpaceDE w:val="0"/>
              <w:autoSpaceDN w:val="0"/>
              <w:adjustRightInd w:val="0"/>
              <w:spacing w:line="288" w:lineRule="auto"/>
              <w:jc w:val="both"/>
              <w:textAlignment w:val="center"/>
              <w:rPr>
                <w:color w:val="000000"/>
                <w:sz w:val="24"/>
                <w:szCs w:val="24"/>
                <w:lang w:val="bg-BG"/>
              </w:rPr>
            </w:pPr>
            <w:r w:rsidRPr="003D3707">
              <w:rPr>
                <w:color w:val="000000"/>
                <w:sz w:val="24"/>
                <w:szCs w:val="24"/>
                <w:lang w:val="bg-BG"/>
              </w:rPr>
              <w:t>..............................................</w:t>
            </w:r>
          </w:p>
          <w:p w14:paraId="12EF8936" w14:textId="77777777" w:rsidR="005B6F75" w:rsidRPr="00EF259A" w:rsidRDefault="005B6F75" w:rsidP="000D046F">
            <w:pPr>
              <w:autoSpaceDE w:val="0"/>
              <w:autoSpaceDN w:val="0"/>
              <w:adjustRightInd w:val="0"/>
              <w:spacing w:line="271" w:lineRule="auto"/>
              <w:jc w:val="center"/>
              <w:textAlignment w:val="center"/>
              <w:rPr>
                <w:color w:val="000000"/>
                <w:lang w:val="bg-BG"/>
              </w:rPr>
            </w:pPr>
            <w:r w:rsidRPr="00EF259A">
              <w:rPr>
                <w:i/>
                <w:iCs/>
                <w:color w:val="000000"/>
                <w:lang w:val="bg-BG"/>
              </w:rPr>
              <w:t>(подпис на ръководителя на аптеката и печат на аптеката)</w:t>
            </w:r>
          </w:p>
        </w:tc>
      </w:tr>
      <w:tr w:rsidR="005B6F75" w:rsidRPr="003D3707" w14:paraId="5EFFEAB1" w14:textId="77777777" w:rsidTr="00CD784D">
        <w:trPr>
          <w:gridAfter w:val="1"/>
          <w:wAfter w:w="1814" w:type="dxa"/>
          <w:trHeight w:val="560"/>
        </w:trPr>
        <w:tc>
          <w:tcPr>
            <w:tcW w:w="4962" w:type="dxa"/>
            <w:tcBorders>
              <w:top w:val="nil"/>
              <w:left w:val="nil"/>
              <w:bottom w:val="nil"/>
              <w:right w:val="nil"/>
            </w:tcBorders>
            <w:tcMar>
              <w:top w:w="113" w:type="dxa"/>
              <w:left w:w="0" w:type="dxa"/>
              <w:bottom w:w="0" w:type="dxa"/>
              <w:right w:w="0" w:type="dxa"/>
            </w:tcMar>
          </w:tcPr>
          <w:p w14:paraId="75FA6EC0" w14:textId="77777777" w:rsidR="005B6F75" w:rsidRPr="003D3707" w:rsidRDefault="005B6F75" w:rsidP="000D046F">
            <w:pPr>
              <w:autoSpaceDE w:val="0"/>
              <w:autoSpaceDN w:val="0"/>
              <w:adjustRightInd w:val="0"/>
              <w:spacing w:line="271" w:lineRule="auto"/>
              <w:jc w:val="both"/>
              <w:textAlignment w:val="center"/>
              <w:rPr>
                <w:color w:val="000000"/>
                <w:sz w:val="24"/>
                <w:szCs w:val="24"/>
                <w:lang w:val="bg-BG"/>
              </w:rPr>
            </w:pPr>
            <w:r w:rsidRPr="003D3707">
              <w:rPr>
                <w:color w:val="000000"/>
                <w:sz w:val="24"/>
                <w:szCs w:val="24"/>
                <w:lang w:val="bg-BG"/>
              </w:rPr>
              <w:t>ГЛ. СЧЕТОВОДИТЕЛ:</w:t>
            </w:r>
          </w:p>
          <w:p w14:paraId="2377A1E1" w14:textId="77777777" w:rsidR="005B6F75" w:rsidRPr="003D3707" w:rsidRDefault="005B6F75" w:rsidP="000D046F">
            <w:pPr>
              <w:autoSpaceDE w:val="0"/>
              <w:autoSpaceDN w:val="0"/>
              <w:adjustRightInd w:val="0"/>
              <w:spacing w:line="271" w:lineRule="auto"/>
              <w:jc w:val="both"/>
              <w:textAlignment w:val="center"/>
              <w:rPr>
                <w:color w:val="000000"/>
                <w:sz w:val="24"/>
                <w:szCs w:val="24"/>
                <w:lang w:val="bg-BG"/>
              </w:rPr>
            </w:pPr>
            <w:r w:rsidRPr="003D3707">
              <w:rPr>
                <w:color w:val="000000"/>
                <w:sz w:val="24"/>
                <w:szCs w:val="24"/>
                <w:lang w:val="bg-BG"/>
              </w:rPr>
              <w:t>..........................................</w:t>
            </w:r>
          </w:p>
        </w:tc>
        <w:tc>
          <w:tcPr>
            <w:tcW w:w="170" w:type="dxa"/>
            <w:tcBorders>
              <w:top w:val="nil"/>
              <w:left w:val="nil"/>
              <w:bottom w:val="nil"/>
              <w:right w:val="nil"/>
            </w:tcBorders>
            <w:tcMar>
              <w:top w:w="113" w:type="dxa"/>
              <w:left w:w="0" w:type="dxa"/>
              <w:bottom w:w="0" w:type="dxa"/>
              <w:right w:w="0" w:type="dxa"/>
            </w:tcMar>
            <w:vAlign w:val="center"/>
          </w:tcPr>
          <w:p w14:paraId="3F89FE65" w14:textId="77777777" w:rsidR="005B6F75" w:rsidRPr="003D3707" w:rsidRDefault="005B6F75" w:rsidP="000D046F">
            <w:pPr>
              <w:autoSpaceDE w:val="0"/>
              <w:autoSpaceDN w:val="0"/>
              <w:adjustRightInd w:val="0"/>
              <w:rPr>
                <w:sz w:val="24"/>
                <w:szCs w:val="24"/>
                <w:lang w:val="bg-BG"/>
              </w:rPr>
            </w:pPr>
          </w:p>
        </w:tc>
        <w:tc>
          <w:tcPr>
            <w:tcW w:w="2126" w:type="dxa"/>
            <w:tcBorders>
              <w:top w:val="nil"/>
              <w:left w:val="nil"/>
              <w:bottom w:val="nil"/>
              <w:right w:val="nil"/>
            </w:tcBorders>
            <w:tcMar>
              <w:top w:w="113" w:type="dxa"/>
              <w:left w:w="0" w:type="dxa"/>
              <w:bottom w:w="0" w:type="dxa"/>
              <w:right w:w="0" w:type="dxa"/>
            </w:tcMar>
            <w:vAlign w:val="bottom"/>
          </w:tcPr>
          <w:p w14:paraId="2BF13160" w14:textId="77777777" w:rsidR="005B6F75" w:rsidRPr="003D3707" w:rsidRDefault="005B6F75" w:rsidP="000D046F">
            <w:pPr>
              <w:autoSpaceDE w:val="0"/>
              <w:autoSpaceDN w:val="0"/>
              <w:adjustRightInd w:val="0"/>
              <w:rPr>
                <w:sz w:val="24"/>
                <w:szCs w:val="24"/>
                <w:lang w:val="bg-BG"/>
              </w:rPr>
            </w:pPr>
          </w:p>
        </w:tc>
      </w:tr>
      <w:tr w:rsidR="005B6F75" w:rsidRPr="003D3707" w14:paraId="63F5D68C" w14:textId="77777777" w:rsidTr="00CD784D">
        <w:trPr>
          <w:gridAfter w:val="1"/>
          <w:wAfter w:w="1814" w:type="dxa"/>
          <w:trHeight w:val="562"/>
        </w:trPr>
        <w:tc>
          <w:tcPr>
            <w:tcW w:w="4962" w:type="dxa"/>
            <w:tcBorders>
              <w:top w:val="nil"/>
              <w:left w:val="nil"/>
              <w:bottom w:val="nil"/>
              <w:right w:val="nil"/>
            </w:tcBorders>
            <w:tcMar>
              <w:top w:w="113" w:type="dxa"/>
              <w:left w:w="0" w:type="dxa"/>
              <w:bottom w:w="0" w:type="dxa"/>
              <w:right w:w="0" w:type="dxa"/>
            </w:tcMar>
          </w:tcPr>
          <w:p w14:paraId="1ADB78B2" w14:textId="77777777" w:rsidR="00C925FD" w:rsidRDefault="00C925FD" w:rsidP="000D046F">
            <w:pPr>
              <w:autoSpaceDE w:val="0"/>
              <w:autoSpaceDN w:val="0"/>
              <w:adjustRightInd w:val="0"/>
              <w:spacing w:line="271" w:lineRule="auto"/>
              <w:jc w:val="both"/>
              <w:textAlignment w:val="center"/>
              <w:rPr>
                <w:color w:val="000000"/>
                <w:sz w:val="24"/>
                <w:szCs w:val="24"/>
                <w:lang w:val="en-US"/>
              </w:rPr>
            </w:pPr>
          </w:p>
          <w:p w14:paraId="70B209D2" w14:textId="77777777" w:rsidR="003A1489" w:rsidRDefault="003A1489" w:rsidP="000D046F">
            <w:pPr>
              <w:autoSpaceDE w:val="0"/>
              <w:autoSpaceDN w:val="0"/>
              <w:adjustRightInd w:val="0"/>
              <w:spacing w:line="271" w:lineRule="auto"/>
              <w:jc w:val="both"/>
              <w:textAlignment w:val="center"/>
              <w:rPr>
                <w:color w:val="000000"/>
                <w:sz w:val="24"/>
                <w:szCs w:val="24"/>
                <w:lang w:val="bg-BG"/>
              </w:rPr>
            </w:pPr>
            <w:r>
              <w:rPr>
                <w:color w:val="000000"/>
                <w:sz w:val="24"/>
                <w:szCs w:val="24"/>
                <w:lang w:val="bg-BG"/>
              </w:rPr>
              <w:t>Съгласувал:</w:t>
            </w:r>
          </w:p>
          <w:p w14:paraId="792FB03A" w14:textId="77777777" w:rsidR="005B6F75" w:rsidRDefault="005B6F75" w:rsidP="000D046F">
            <w:pPr>
              <w:autoSpaceDE w:val="0"/>
              <w:autoSpaceDN w:val="0"/>
              <w:adjustRightInd w:val="0"/>
              <w:spacing w:line="271" w:lineRule="auto"/>
              <w:jc w:val="both"/>
              <w:textAlignment w:val="center"/>
              <w:rPr>
                <w:color w:val="000000"/>
                <w:sz w:val="24"/>
                <w:szCs w:val="24"/>
                <w:lang w:val="bg-BG"/>
              </w:rPr>
            </w:pPr>
            <w:r w:rsidRPr="003D3707">
              <w:rPr>
                <w:color w:val="000000"/>
                <w:sz w:val="24"/>
                <w:szCs w:val="24"/>
                <w:lang w:val="bg-BG"/>
              </w:rPr>
              <w:t>..........................................</w:t>
            </w:r>
          </w:p>
          <w:p w14:paraId="3588937D" w14:textId="77777777" w:rsidR="003A1489" w:rsidRPr="00C925FD" w:rsidRDefault="00C925FD" w:rsidP="000D046F">
            <w:pPr>
              <w:autoSpaceDE w:val="0"/>
              <w:autoSpaceDN w:val="0"/>
              <w:adjustRightInd w:val="0"/>
              <w:spacing w:line="271" w:lineRule="auto"/>
              <w:jc w:val="both"/>
              <w:textAlignment w:val="center"/>
              <w:rPr>
                <w:i/>
                <w:iCs/>
                <w:color w:val="000000"/>
                <w:sz w:val="24"/>
                <w:szCs w:val="24"/>
                <w:lang w:val="en-US"/>
              </w:rPr>
            </w:pPr>
            <w:r w:rsidRPr="00C925FD">
              <w:rPr>
                <w:i/>
                <w:iCs/>
                <w:color w:val="000000"/>
                <w:sz w:val="24"/>
                <w:szCs w:val="24"/>
                <w:lang w:val="en-US"/>
              </w:rPr>
              <w:t>(</w:t>
            </w:r>
            <w:r w:rsidRPr="00C925FD">
              <w:rPr>
                <w:i/>
                <w:iCs/>
                <w:color w:val="000000"/>
                <w:sz w:val="24"/>
                <w:szCs w:val="24"/>
                <w:lang w:val="bg-BG"/>
              </w:rPr>
              <w:t>Ю</w:t>
            </w:r>
            <w:r w:rsidR="003A1489" w:rsidRPr="00C925FD">
              <w:rPr>
                <w:i/>
                <w:iCs/>
                <w:color w:val="000000"/>
                <w:sz w:val="24"/>
                <w:szCs w:val="24"/>
                <w:lang w:val="bg-BG"/>
              </w:rPr>
              <w:t>рисконсулт</w:t>
            </w:r>
            <w:r w:rsidRPr="00C925FD">
              <w:rPr>
                <w:i/>
                <w:iCs/>
                <w:color w:val="000000"/>
                <w:sz w:val="24"/>
                <w:szCs w:val="24"/>
                <w:lang w:val="en-US"/>
              </w:rPr>
              <w:t>)</w:t>
            </w:r>
          </w:p>
        </w:tc>
        <w:tc>
          <w:tcPr>
            <w:tcW w:w="170" w:type="dxa"/>
            <w:tcBorders>
              <w:top w:val="nil"/>
              <w:left w:val="nil"/>
              <w:bottom w:val="nil"/>
              <w:right w:val="nil"/>
            </w:tcBorders>
            <w:tcMar>
              <w:top w:w="113" w:type="dxa"/>
              <w:left w:w="0" w:type="dxa"/>
              <w:bottom w:w="0" w:type="dxa"/>
              <w:right w:w="0" w:type="dxa"/>
            </w:tcMar>
            <w:vAlign w:val="center"/>
          </w:tcPr>
          <w:p w14:paraId="538EE3F9" w14:textId="77777777" w:rsidR="005B6F75" w:rsidRPr="003D3707" w:rsidRDefault="005B6F75" w:rsidP="000D046F">
            <w:pPr>
              <w:autoSpaceDE w:val="0"/>
              <w:autoSpaceDN w:val="0"/>
              <w:adjustRightInd w:val="0"/>
              <w:rPr>
                <w:sz w:val="24"/>
                <w:szCs w:val="24"/>
                <w:lang w:val="bg-BG"/>
              </w:rPr>
            </w:pPr>
          </w:p>
        </w:tc>
        <w:tc>
          <w:tcPr>
            <w:tcW w:w="2126" w:type="dxa"/>
            <w:tcBorders>
              <w:top w:val="nil"/>
              <w:left w:val="nil"/>
              <w:bottom w:val="nil"/>
              <w:right w:val="nil"/>
            </w:tcBorders>
            <w:tcMar>
              <w:top w:w="113" w:type="dxa"/>
              <w:left w:w="0" w:type="dxa"/>
              <w:bottom w:w="0" w:type="dxa"/>
              <w:right w:w="0" w:type="dxa"/>
            </w:tcMar>
            <w:vAlign w:val="bottom"/>
          </w:tcPr>
          <w:p w14:paraId="2BCC9ED3" w14:textId="77777777" w:rsidR="005B6F75" w:rsidRPr="003D3707" w:rsidRDefault="005B6F75" w:rsidP="000D046F">
            <w:pPr>
              <w:autoSpaceDE w:val="0"/>
              <w:autoSpaceDN w:val="0"/>
              <w:adjustRightInd w:val="0"/>
              <w:rPr>
                <w:sz w:val="24"/>
                <w:szCs w:val="24"/>
                <w:lang w:val="bg-BG"/>
              </w:rPr>
            </w:pPr>
          </w:p>
        </w:tc>
      </w:tr>
    </w:tbl>
    <w:p w14:paraId="6934A727" w14:textId="77777777" w:rsidR="008547DA" w:rsidRPr="009568A9" w:rsidRDefault="008547DA" w:rsidP="000D046F">
      <w:pPr>
        <w:rPr>
          <w:sz w:val="24"/>
          <w:szCs w:val="24"/>
          <w:lang w:val="bg-BG"/>
        </w:rPr>
      </w:pPr>
    </w:p>
    <w:sectPr w:rsidR="008547DA" w:rsidRPr="009568A9" w:rsidSect="002E3FA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F6E37" w14:textId="77777777" w:rsidR="006864A1" w:rsidRDefault="006864A1" w:rsidP="00703D79">
      <w:r>
        <w:separator/>
      </w:r>
    </w:p>
  </w:endnote>
  <w:endnote w:type="continuationSeparator" w:id="0">
    <w:p w14:paraId="514B93EB" w14:textId="77777777" w:rsidR="006864A1" w:rsidRDefault="006864A1" w:rsidP="00703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081789"/>
      <w:docPartObj>
        <w:docPartGallery w:val="Page Numbers (Bottom of Page)"/>
        <w:docPartUnique/>
      </w:docPartObj>
    </w:sdtPr>
    <w:sdtEndPr>
      <w:rPr>
        <w:noProof/>
      </w:rPr>
    </w:sdtEndPr>
    <w:sdtContent>
      <w:p w14:paraId="477D49EE" w14:textId="77777777" w:rsidR="00703D79" w:rsidRDefault="008432C0">
        <w:pPr>
          <w:pStyle w:val="Footer"/>
          <w:jc w:val="right"/>
        </w:pPr>
        <w:r>
          <w:fldChar w:fldCharType="begin"/>
        </w:r>
        <w:r w:rsidR="00703D79">
          <w:instrText xml:space="preserve"> PAGE   \* MERGEFORMAT </w:instrText>
        </w:r>
        <w:r>
          <w:fldChar w:fldCharType="separate"/>
        </w:r>
        <w:r w:rsidR="007B2B4F">
          <w:rPr>
            <w:noProof/>
          </w:rPr>
          <w:t>5</w:t>
        </w:r>
        <w:r>
          <w:rPr>
            <w:noProof/>
          </w:rPr>
          <w:fldChar w:fldCharType="end"/>
        </w:r>
      </w:p>
    </w:sdtContent>
  </w:sdt>
  <w:p w14:paraId="2C8A17D6" w14:textId="77777777" w:rsidR="00703D79" w:rsidRDefault="00703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70D5" w14:textId="77777777" w:rsidR="006864A1" w:rsidRDefault="006864A1" w:rsidP="00703D79">
      <w:r>
        <w:separator/>
      </w:r>
    </w:p>
  </w:footnote>
  <w:footnote w:type="continuationSeparator" w:id="0">
    <w:p w14:paraId="68FD7195" w14:textId="77777777" w:rsidR="006864A1" w:rsidRDefault="006864A1" w:rsidP="00703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A6905"/>
    <w:multiLevelType w:val="hybridMultilevel"/>
    <w:tmpl w:val="F2C05DBA"/>
    <w:lvl w:ilvl="0" w:tplc="A00EE410">
      <w:start w:val="1"/>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1" w15:restartNumberingAfterBreak="0">
    <w:nsid w:val="6FD05E3C"/>
    <w:multiLevelType w:val="hybridMultilevel"/>
    <w:tmpl w:val="51DE078A"/>
    <w:lvl w:ilvl="0" w:tplc="CB4EECAE">
      <w:start w:val="1"/>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num w:numId="1" w16cid:durableId="1776051997">
    <w:abstractNumId w:val="0"/>
  </w:num>
  <w:num w:numId="2" w16cid:durableId="1370379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75"/>
    <w:rsid w:val="00006AB8"/>
    <w:rsid w:val="00010E74"/>
    <w:rsid w:val="00013D7A"/>
    <w:rsid w:val="000160F4"/>
    <w:rsid w:val="000232F4"/>
    <w:rsid w:val="000241B9"/>
    <w:rsid w:val="000248C3"/>
    <w:rsid w:val="00024FE1"/>
    <w:rsid w:val="00027720"/>
    <w:rsid w:val="00032757"/>
    <w:rsid w:val="000368AF"/>
    <w:rsid w:val="000435B6"/>
    <w:rsid w:val="000458FF"/>
    <w:rsid w:val="00047A7E"/>
    <w:rsid w:val="00062DEA"/>
    <w:rsid w:val="00071338"/>
    <w:rsid w:val="00073063"/>
    <w:rsid w:val="00077585"/>
    <w:rsid w:val="00077979"/>
    <w:rsid w:val="00087CB7"/>
    <w:rsid w:val="000A0160"/>
    <w:rsid w:val="000C036A"/>
    <w:rsid w:val="000C3304"/>
    <w:rsid w:val="000C3FCD"/>
    <w:rsid w:val="000C643A"/>
    <w:rsid w:val="000D046F"/>
    <w:rsid w:val="000D39CB"/>
    <w:rsid w:val="000E1C2E"/>
    <w:rsid w:val="000E4DF0"/>
    <w:rsid w:val="000F5781"/>
    <w:rsid w:val="00100642"/>
    <w:rsid w:val="00101020"/>
    <w:rsid w:val="00104702"/>
    <w:rsid w:val="00106B8B"/>
    <w:rsid w:val="00106DCF"/>
    <w:rsid w:val="00111B37"/>
    <w:rsid w:val="0011221A"/>
    <w:rsid w:val="001149AB"/>
    <w:rsid w:val="00120476"/>
    <w:rsid w:val="00120C12"/>
    <w:rsid w:val="001258B6"/>
    <w:rsid w:val="0012792B"/>
    <w:rsid w:val="001300FA"/>
    <w:rsid w:val="001331D8"/>
    <w:rsid w:val="001440FE"/>
    <w:rsid w:val="001450D9"/>
    <w:rsid w:val="001463C0"/>
    <w:rsid w:val="00153D9A"/>
    <w:rsid w:val="00153F28"/>
    <w:rsid w:val="001553C6"/>
    <w:rsid w:val="0016381B"/>
    <w:rsid w:val="00164A42"/>
    <w:rsid w:val="00165053"/>
    <w:rsid w:val="00173212"/>
    <w:rsid w:val="001756D8"/>
    <w:rsid w:val="00180635"/>
    <w:rsid w:val="00181316"/>
    <w:rsid w:val="0018685D"/>
    <w:rsid w:val="00193EA9"/>
    <w:rsid w:val="0019492F"/>
    <w:rsid w:val="001971C3"/>
    <w:rsid w:val="001B3F49"/>
    <w:rsid w:val="001B6ED7"/>
    <w:rsid w:val="001D6A07"/>
    <w:rsid w:val="001D7B76"/>
    <w:rsid w:val="001D7CDC"/>
    <w:rsid w:val="001E35CA"/>
    <w:rsid w:val="001E5333"/>
    <w:rsid w:val="001F73A3"/>
    <w:rsid w:val="00200918"/>
    <w:rsid w:val="00202065"/>
    <w:rsid w:val="0021190F"/>
    <w:rsid w:val="0021679F"/>
    <w:rsid w:val="0022529D"/>
    <w:rsid w:val="00226765"/>
    <w:rsid w:val="00230582"/>
    <w:rsid w:val="00231088"/>
    <w:rsid w:val="00232B32"/>
    <w:rsid w:val="00233CB9"/>
    <w:rsid w:val="00235A7D"/>
    <w:rsid w:val="00240F34"/>
    <w:rsid w:val="002433A5"/>
    <w:rsid w:val="00243579"/>
    <w:rsid w:val="00244B27"/>
    <w:rsid w:val="0024571E"/>
    <w:rsid w:val="002464B1"/>
    <w:rsid w:val="002473B8"/>
    <w:rsid w:val="00247E2C"/>
    <w:rsid w:val="00250385"/>
    <w:rsid w:val="002540F3"/>
    <w:rsid w:val="00256567"/>
    <w:rsid w:val="00262E0C"/>
    <w:rsid w:val="0026321A"/>
    <w:rsid w:val="00263D8D"/>
    <w:rsid w:val="002652A7"/>
    <w:rsid w:val="002745E5"/>
    <w:rsid w:val="00274AC4"/>
    <w:rsid w:val="002759FD"/>
    <w:rsid w:val="0029105D"/>
    <w:rsid w:val="002912A8"/>
    <w:rsid w:val="00291DD5"/>
    <w:rsid w:val="002A60D5"/>
    <w:rsid w:val="002B1DCC"/>
    <w:rsid w:val="002D52FE"/>
    <w:rsid w:val="002D6C7C"/>
    <w:rsid w:val="002E3FAB"/>
    <w:rsid w:val="002F02D7"/>
    <w:rsid w:val="002F35A0"/>
    <w:rsid w:val="002F4A31"/>
    <w:rsid w:val="002F778F"/>
    <w:rsid w:val="00306A46"/>
    <w:rsid w:val="00307DD4"/>
    <w:rsid w:val="003104CE"/>
    <w:rsid w:val="00312285"/>
    <w:rsid w:val="00315F79"/>
    <w:rsid w:val="003223C7"/>
    <w:rsid w:val="0032405D"/>
    <w:rsid w:val="00324B17"/>
    <w:rsid w:val="00325671"/>
    <w:rsid w:val="003264BF"/>
    <w:rsid w:val="00334E0A"/>
    <w:rsid w:val="00337E1D"/>
    <w:rsid w:val="00340859"/>
    <w:rsid w:val="0034617F"/>
    <w:rsid w:val="003573EB"/>
    <w:rsid w:val="003625AA"/>
    <w:rsid w:val="00363B3C"/>
    <w:rsid w:val="0036602E"/>
    <w:rsid w:val="00366D84"/>
    <w:rsid w:val="00370316"/>
    <w:rsid w:val="003729E4"/>
    <w:rsid w:val="00373AAC"/>
    <w:rsid w:val="0038732F"/>
    <w:rsid w:val="00390BFC"/>
    <w:rsid w:val="00392BA2"/>
    <w:rsid w:val="003A1489"/>
    <w:rsid w:val="003A2D78"/>
    <w:rsid w:val="003A39E8"/>
    <w:rsid w:val="003B1FC4"/>
    <w:rsid w:val="003B65BE"/>
    <w:rsid w:val="003B7B76"/>
    <w:rsid w:val="003C0A6E"/>
    <w:rsid w:val="003C6D90"/>
    <w:rsid w:val="003D3707"/>
    <w:rsid w:val="003E105A"/>
    <w:rsid w:val="003E199C"/>
    <w:rsid w:val="003E6C9D"/>
    <w:rsid w:val="003F1815"/>
    <w:rsid w:val="004025F5"/>
    <w:rsid w:val="00402F0C"/>
    <w:rsid w:val="004073B8"/>
    <w:rsid w:val="00412C69"/>
    <w:rsid w:val="004133F4"/>
    <w:rsid w:val="00415334"/>
    <w:rsid w:val="00420A07"/>
    <w:rsid w:val="004239F2"/>
    <w:rsid w:val="00425360"/>
    <w:rsid w:val="00434CF7"/>
    <w:rsid w:val="004359B3"/>
    <w:rsid w:val="00441289"/>
    <w:rsid w:val="00450A47"/>
    <w:rsid w:val="004526C2"/>
    <w:rsid w:val="00454B45"/>
    <w:rsid w:val="00471750"/>
    <w:rsid w:val="00473660"/>
    <w:rsid w:val="00473AFC"/>
    <w:rsid w:val="00483E36"/>
    <w:rsid w:val="00485209"/>
    <w:rsid w:val="0049018E"/>
    <w:rsid w:val="0049389D"/>
    <w:rsid w:val="00493FFE"/>
    <w:rsid w:val="004A1A16"/>
    <w:rsid w:val="004A3B56"/>
    <w:rsid w:val="004A7636"/>
    <w:rsid w:val="004B3ED1"/>
    <w:rsid w:val="004B7772"/>
    <w:rsid w:val="004B7FD5"/>
    <w:rsid w:val="004C4EED"/>
    <w:rsid w:val="004D18F9"/>
    <w:rsid w:val="004D20BE"/>
    <w:rsid w:val="004D31B2"/>
    <w:rsid w:val="004D4F77"/>
    <w:rsid w:val="004D6D3E"/>
    <w:rsid w:val="004E285C"/>
    <w:rsid w:val="004E55A0"/>
    <w:rsid w:val="004E6313"/>
    <w:rsid w:val="004F3019"/>
    <w:rsid w:val="004F5D1A"/>
    <w:rsid w:val="004F680B"/>
    <w:rsid w:val="005015DB"/>
    <w:rsid w:val="00502125"/>
    <w:rsid w:val="00506BD4"/>
    <w:rsid w:val="0051019B"/>
    <w:rsid w:val="0051367F"/>
    <w:rsid w:val="0052794E"/>
    <w:rsid w:val="005404D1"/>
    <w:rsid w:val="0054079D"/>
    <w:rsid w:val="005425FA"/>
    <w:rsid w:val="005459FB"/>
    <w:rsid w:val="00545AD2"/>
    <w:rsid w:val="00553F61"/>
    <w:rsid w:val="005547B6"/>
    <w:rsid w:val="00565CFF"/>
    <w:rsid w:val="00570692"/>
    <w:rsid w:val="00572402"/>
    <w:rsid w:val="00584150"/>
    <w:rsid w:val="0059242D"/>
    <w:rsid w:val="00593E48"/>
    <w:rsid w:val="00594000"/>
    <w:rsid w:val="00596875"/>
    <w:rsid w:val="005A01C3"/>
    <w:rsid w:val="005A37A7"/>
    <w:rsid w:val="005B0238"/>
    <w:rsid w:val="005B30FE"/>
    <w:rsid w:val="005B6F75"/>
    <w:rsid w:val="005B752C"/>
    <w:rsid w:val="005C11FB"/>
    <w:rsid w:val="005C4BF2"/>
    <w:rsid w:val="005C5AE3"/>
    <w:rsid w:val="005C7D57"/>
    <w:rsid w:val="005D1486"/>
    <w:rsid w:val="005D4B08"/>
    <w:rsid w:val="005D7BEC"/>
    <w:rsid w:val="005E15C6"/>
    <w:rsid w:val="005E34ED"/>
    <w:rsid w:val="00600FED"/>
    <w:rsid w:val="00601AD4"/>
    <w:rsid w:val="006026FB"/>
    <w:rsid w:val="00602AC6"/>
    <w:rsid w:val="00611142"/>
    <w:rsid w:val="006111A3"/>
    <w:rsid w:val="0061338F"/>
    <w:rsid w:val="00617EA3"/>
    <w:rsid w:val="006337D5"/>
    <w:rsid w:val="00636B1B"/>
    <w:rsid w:val="0064181B"/>
    <w:rsid w:val="00643234"/>
    <w:rsid w:val="00646F04"/>
    <w:rsid w:val="00663AB9"/>
    <w:rsid w:val="006658BC"/>
    <w:rsid w:val="00677BEE"/>
    <w:rsid w:val="00677D4C"/>
    <w:rsid w:val="006801FC"/>
    <w:rsid w:val="00680802"/>
    <w:rsid w:val="006864A1"/>
    <w:rsid w:val="00696A6F"/>
    <w:rsid w:val="00697347"/>
    <w:rsid w:val="006A01DA"/>
    <w:rsid w:val="006A209B"/>
    <w:rsid w:val="006A2989"/>
    <w:rsid w:val="006A4386"/>
    <w:rsid w:val="006A4E91"/>
    <w:rsid w:val="006A630F"/>
    <w:rsid w:val="006B0E52"/>
    <w:rsid w:val="006B44C6"/>
    <w:rsid w:val="006B7ED5"/>
    <w:rsid w:val="006C0190"/>
    <w:rsid w:val="006C0983"/>
    <w:rsid w:val="006C1781"/>
    <w:rsid w:val="006C7672"/>
    <w:rsid w:val="006C7811"/>
    <w:rsid w:val="006D0EFD"/>
    <w:rsid w:val="006D7662"/>
    <w:rsid w:val="006E5565"/>
    <w:rsid w:val="006E56D5"/>
    <w:rsid w:val="006E771D"/>
    <w:rsid w:val="006F49A7"/>
    <w:rsid w:val="006F6275"/>
    <w:rsid w:val="00703D79"/>
    <w:rsid w:val="0070457A"/>
    <w:rsid w:val="0070461C"/>
    <w:rsid w:val="007156EB"/>
    <w:rsid w:val="00726F0B"/>
    <w:rsid w:val="00735925"/>
    <w:rsid w:val="007401FB"/>
    <w:rsid w:val="00742C89"/>
    <w:rsid w:val="0074647B"/>
    <w:rsid w:val="00755085"/>
    <w:rsid w:val="00757D20"/>
    <w:rsid w:val="007725C2"/>
    <w:rsid w:val="0077371A"/>
    <w:rsid w:val="00776926"/>
    <w:rsid w:val="00782602"/>
    <w:rsid w:val="0078739B"/>
    <w:rsid w:val="007A3F5C"/>
    <w:rsid w:val="007A59EF"/>
    <w:rsid w:val="007B1D2B"/>
    <w:rsid w:val="007B2B4F"/>
    <w:rsid w:val="007B4277"/>
    <w:rsid w:val="007C2191"/>
    <w:rsid w:val="007C458A"/>
    <w:rsid w:val="007C708F"/>
    <w:rsid w:val="007D0128"/>
    <w:rsid w:val="007D1C66"/>
    <w:rsid w:val="007D2192"/>
    <w:rsid w:val="007D2AA4"/>
    <w:rsid w:val="007D39F9"/>
    <w:rsid w:val="007D76C0"/>
    <w:rsid w:val="007D78C4"/>
    <w:rsid w:val="007E1FE8"/>
    <w:rsid w:val="007E4A09"/>
    <w:rsid w:val="007E6CB8"/>
    <w:rsid w:val="007F3196"/>
    <w:rsid w:val="007F37B7"/>
    <w:rsid w:val="007F3EED"/>
    <w:rsid w:val="00801CFA"/>
    <w:rsid w:val="0080440C"/>
    <w:rsid w:val="00805C33"/>
    <w:rsid w:val="00814B98"/>
    <w:rsid w:val="00821850"/>
    <w:rsid w:val="008372F8"/>
    <w:rsid w:val="00837A7B"/>
    <w:rsid w:val="008432C0"/>
    <w:rsid w:val="00845D9F"/>
    <w:rsid w:val="00852659"/>
    <w:rsid w:val="008547DA"/>
    <w:rsid w:val="00856AC3"/>
    <w:rsid w:val="0085794D"/>
    <w:rsid w:val="008668AD"/>
    <w:rsid w:val="008742D1"/>
    <w:rsid w:val="00876801"/>
    <w:rsid w:val="008769AD"/>
    <w:rsid w:val="008805F4"/>
    <w:rsid w:val="00883FBB"/>
    <w:rsid w:val="00884D38"/>
    <w:rsid w:val="00884D4D"/>
    <w:rsid w:val="00887BC6"/>
    <w:rsid w:val="0089330B"/>
    <w:rsid w:val="00893C49"/>
    <w:rsid w:val="008A55AA"/>
    <w:rsid w:val="008A66B2"/>
    <w:rsid w:val="008B3297"/>
    <w:rsid w:val="008B5982"/>
    <w:rsid w:val="008B5EE1"/>
    <w:rsid w:val="008C134A"/>
    <w:rsid w:val="008C29F3"/>
    <w:rsid w:val="008D1CB6"/>
    <w:rsid w:val="008E18D7"/>
    <w:rsid w:val="008E2182"/>
    <w:rsid w:val="008E2224"/>
    <w:rsid w:val="008E5B69"/>
    <w:rsid w:val="008F0467"/>
    <w:rsid w:val="008F131B"/>
    <w:rsid w:val="008F22B9"/>
    <w:rsid w:val="008F32B7"/>
    <w:rsid w:val="008F3AF3"/>
    <w:rsid w:val="00900E26"/>
    <w:rsid w:val="009035BF"/>
    <w:rsid w:val="00911BA3"/>
    <w:rsid w:val="00930268"/>
    <w:rsid w:val="00930FE1"/>
    <w:rsid w:val="00933FE6"/>
    <w:rsid w:val="00944AE9"/>
    <w:rsid w:val="00951451"/>
    <w:rsid w:val="0095185D"/>
    <w:rsid w:val="009531F5"/>
    <w:rsid w:val="009568A9"/>
    <w:rsid w:val="00961E9C"/>
    <w:rsid w:val="0096269E"/>
    <w:rsid w:val="00971847"/>
    <w:rsid w:val="009734E0"/>
    <w:rsid w:val="00973E25"/>
    <w:rsid w:val="00974008"/>
    <w:rsid w:val="00980805"/>
    <w:rsid w:val="00984817"/>
    <w:rsid w:val="00995F73"/>
    <w:rsid w:val="009A6A14"/>
    <w:rsid w:val="009B5C2D"/>
    <w:rsid w:val="009C074D"/>
    <w:rsid w:val="009C0F86"/>
    <w:rsid w:val="009C3CF2"/>
    <w:rsid w:val="009C6A06"/>
    <w:rsid w:val="009E41A4"/>
    <w:rsid w:val="009F2BE5"/>
    <w:rsid w:val="009F2D7A"/>
    <w:rsid w:val="00A042A4"/>
    <w:rsid w:val="00A07990"/>
    <w:rsid w:val="00A2498C"/>
    <w:rsid w:val="00A24DD7"/>
    <w:rsid w:val="00A26645"/>
    <w:rsid w:val="00A34D59"/>
    <w:rsid w:val="00A41DEE"/>
    <w:rsid w:val="00A43AFE"/>
    <w:rsid w:val="00A47814"/>
    <w:rsid w:val="00A5207A"/>
    <w:rsid w:val="00A57D03"/>
    <w:rsid w:val="00A70A3D"/>
    <w:rsid w:val="00A8310E"/>
    <w:rsid w:val="00A91F88"/>
    <w:rsid w:val="00A9257B"/>
    <w:rsid w:val="00A94497"/>
    <w:rsid w:val="00A95493"/>
    <w:rsid w:val="00A96765"/>
    <w:rsid w:val="00A976D5"/>
    <w:rsid w:val="00AA4F1C"/>
    <w:rsid w:val="00AB3E87"/>
    <w:rsid w:val="00AB4091"/>
    <w:rsid w:val="00AB5CC5"/>
    <w:rsid w:val="00AC1D2A"/>
    <w:rsid w:val="00AC307F"/>
    <w:rsid w:val="00AC38B1"/>
    <w:rsid w:val="00AD071F"/>
    <w:rsid w:val="00AD1949"/>
    <w:rsid w:val="00AD3685"/>
    <w:rsid w:val="00AD5055"/>
    <w:rsid w:val="00AE0272"/>
    <w:rsid w:val="00AF696B"/>
    <w:rsid w:val="00AF78DC"/>
    <w:rsid w:val="00AF79A8"/>
    <w:rsid w:val="00B01BC9"/>
    <w:rsid w:val="00B02B82"/>
    <w:rsid w:val="00B20901"/>
    <w:rsid w:val="00B34EFD"/>
    <w:rsid w:val="00B43F0A"/>
    <w:rsid w:val="00B464DD"/>
    <w:rsid w:val="00B501BA"/>
    <w:rsid w:val="00B52152"/>
    <w:rsid w:val="00B53643"/>
    <w:rsid w:val="00B54BF1"/>
    <w:rsid w:val="00B716E5"/>
    <w:rsid w:val="00B770C1"/>
    <w:rsid w:val="00B801C5"/>
    <w:rsid w:val="00B8129C"/>
    <w:rsid w:val="00B81C89"/>
    <w:rsid w:val="00B85FBC"/>
    <w:rsid w:val="00B97205"/>
    <w:rsid w:val="00BA3810"/>
    <w:rsid w:val="00BA395D"/>
    <w:rsid w:val="00BA4B78"/>
    <w:rsid w:val="00BB2302"/>
    <w:rsid w:val="00BB4771"/>
    <w:rsid w:val="00BC35BD"/>
    <w:rsid w:val="00BC64F3"/>
    <w:rsid w:val="00BD65B5"/>
    <w:rsid w:val="00BD7121"/>
    <w:rsid w:val="00BE2D23"/>
    <w:rsid w:val="00BF28FE"/>
    <w:rsid w:val="00C03AAC"/>
    <w:rsid w:val="00C07376"/>
    <w:rsid w:val="00C117A2"/>
    <w:rsid w:val="00C144B4"/>
    <w:rsid w:val="00C23E3F"/>
    <w:rsid w:val="00C241AD"/>
    <w:rsid w:val="00C26CFB"/>
    <w:rsid w:val="00C27FE2"/>
    <w:rsid w:val="00C31052"/>
    <w:rsid w:val="00C432B0"/>
    <w:rsid w:val="00C438BF"/>
    <w:rsid w:val="00C43D9D"/>
    <w:rsid w:val="00C46115"/>
    <w:rsid w:val="00C5743D"/>
    <w:rsid w:val="00C67C0C"/>
    <w:rsid w:val="00C702A5"/>
    <w:rsid w:val="00C71C13"/>
    <w:rsid w:val="00C76EA3"/>
    <w:rsid w:val="00C8375A"/>
    <w:rsid w:val="00C925FD"/>
    <w:rsid w:val="00C93AB6"/>
    <w:rsid w:val="00CA2870"/>
    <w:rsid w:val="00CB2DA7"/>
    <w:rsid w:val="00CD3E4D"/>
    <w:rsid w:val="00CD5F20"/>
    <w:rsid w:val="00CD784D"/>
    <w:rsid w:val="00CE075A"/>
    <w:rsid w:val="00CE1122"/>
    <w:rsid w:val="00CF7B4D"/>
    <w:rsid w:val="00D02C78"/>
    <w:rsid w:val="00D037B3"/>
    <w:rsid w:val="00D04036"/>
    <w:rsid w:val="00D06657"/>
    <w:rsid w:val="00D07EDE"/>
    <w:rsid w:val="00D1005D"/>
    <w:rsid w:val="00D214EE"/>
    <w:rsid w:val="00D26A4D"/>
    <w:rsid w:val="00D371E8"/>
    <w:rsid w:val="00D436D1"/>
    <w:rsid w:val="00D46861"/>
    <w:rsid w:val="00D562F5"/>
    <w:rsid w:val="00D5746D"/>
    <w:rsid w:val="00D600B7"/>
    <w:rsid w:val="00D708F9"/>
    <w:rsid w:val="00D714D5"/>
    <w:rsid w:val="00D74D02"/>
    <w:rsid w:val="00D76BA8"/>
    <w:rsid w:val="00D81CA3"/>
    <w:rsid w:val="00D93A65"/>
    <w:rsid w:val="00D94B00"/>
    <w:rsid w:val="00D976BC"/>
    <w:rsid w:val="00DA0D1F"/>
    <w:rsid w:val="00DA29A4"/>
    <w:rsid w:val="00DA562F"/>
    <w:rsid w:val="00DA60FC"/>
    <w:rsid w:val="00DB2AFF"/>
    <w:rsid w:val="00DB5361"/>
    <w:rsid w:val="00DB5967"/>
    <w:rsid w:val="00DC52E0"/>
    <w:rsid w:val="00DC7929"/>
    <w:rsid w:val="00DE11EE"/>
    <w:rsid w:val="00DE5B4B"/>
    <w:rsid w:val="00DF0B81"/>
    <w:rsid w:val="00DF20A5"/>
    <w:rsid w:val="00E05CEC"/>
    <w:rsid w:val="00E16067"/>
    <w:rsid w:val="00E1636A"/>
    <w:rsid w:val="00E2017C"/>
    <w:rsid w:val="00E2033C"/>
    <w:rsid w:val="00E24316"/>
    <w:rsid w:val="00E265C5"/>
    <w:rsid w:val="00E26E63"/>
    <w:rsid w:val="00E337B5"/>
    <w:rsid w:val="00E45FD9"/>
    <w:rsid w:val="00E61654"/>
    <w:rsid w:val="00E616FA"/>
    <w:rsid w:val="00E7131B"/>
    <w:rsid w:val="00E73F6D"/>
    <w:rsid w:val="00E76892"/>
    <w:rsid w:val="00E775BF"/>
    <w:rsid w:val="00E8114F"/>
    <w:rsid w:val="00E82B93"/>
    <w:rsid w:val="00E85A54"/>
    <w:rsid w:val="00E9010C"/>
    <w:rsid w:val="00E90CF0"/>
    <w:rsid w:val="00EA2D3B"/>
    <w:rsid w:val="00EA35FF"/>
    <w:rsid w:val="00EA5081"/>
    <w:rsid w:val="00EA5CC0"/>
    <w:rsid w:val="00EB263A"/>
    <w:rsid w:val="00EB67A4"/>
    <w:rsid w:val="00EB762A"/>
    <w:rsid w:val="00EC2154"/>
    <w:rsid w:val="00ED0C3F"/>
    <w:rsid w:val="00ED7489"/>
    <w:rsid w:val="00ED7845"/>
    <w:rsid w:val="00EF168C"/>
    <w:rsid w:val="00EF259A"/>
    <w:rsid w:val="00EF5A36"/>
    <w:rsid w:val="00EF7FD8"/>
    <w:rsid w:val="00F02984"/>
    <w:rsid w:val="00F21BB6"/>
    <w:rsid w:val="00F22BD0"/>
    <w:rsid w:val="00F232A1"/>
    <w:rsid w:val="00F301CB"/>
    <w:rsid w:val="00F53014"/>
    <w:rsid w:val="00F620C2"/>
    <w:rsid w:val="00F802D7"/>
    <w:rsid w:val="00F86F11"/>
    <w:rsid w:val="00F91F4F"/>
    <w:rsid w:val="00F93C9E"/>
    <w:rsid w:val="00F962D7"/>
    <w:rsid w:val="00FB1508"/>
    <w:rsid w:val="00FB1584"/>
    <w:rsid w:val="00FB219B"/>
    <w:rsid w:val="00FC2F2F"/>
    <w:rsid w:val="00FC6E8E"/>
    <w:rsid w:val="00FD48B4"/>
    <w:rsid w:val="00FE2B36"/>
    <w:rsid w:val="00FE67CF"/>
    <w:rsid w:val="00FE732F"/>
    <w:rsid w:val="00FE7397"/>
    <w:rsid w:val="00FF370A"/>
    <w:rsid w:val="00FF56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71726"/>
  <w15:docId w15:val="{77D925B5-D796-43A5-936E-5E545A67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9"/>
    <w:pPr>
      <w:spacing w:after="0" w:line="240" w:lineRule="auto"/>
    </w:pPr>
    <w:rPr>
      <w:rFonts w:ascii="Times New Roman" w:eastAsia="Times New Roman" w:hAnsi="Times New Roman" w:cs="Times New Roman"/>
      <w:kern w:val="0"/>
      <w:sz w:val="20"/>
      <w:szCs w:val="20"/>
      <w:lang w:val="en-AU" w:eastAsia="bg-BG"/>
    </w:rPr>
  </w:style>
  <w:style w:type="paragraph" w:styleId="Heading1">
    <w:name w:val="heading 1"/>
    <w:basedOn w:val="Normal"/>
    <w:next w:val="Normal"/>
    <w:link w:val="Heading1Char"/>
    <w:uiPriority w:val="9"/>
    <w:qFormat/>
    <w:rsid w:val="005B6F7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bg-BG" w:eastAsia="en-US"/>
    </w:rPr>
  </w:style>
  <w:style w:type="paragraph" w:styleId="Heading2">
    <w:name w:val="heading 2"/>
    <w:basedOn w:val="Normal"/>
    <w:next w:val="Normal"/>
    <w:link w:val="Heading2Char"/>
    <w:uiPriority w:val="9"/>
    <w:semiHidden/>
    <w:unhideWhenUsed/>
    <w:qFormat/>
    <w:rsid w:val="005B6F7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bg-BG" w:eastAsia="en-US"/>
    </w:rPr>
  </w:style>
  <w:style w:type="paragraph" w:styleId="Heading3">
    <w:name w:val="heading 3"/>
    <w:basedOn w:val="Normal"/>
    <w:next w:val="Normal"/>
    <w:link w:val="Heading3Char"/>
    <w:uiPriority w:val="9"/>
    <w:semiHidden/>
    <w:unhideWhenUsed/>
    <w:qFormat/>
    <w:rsid w:val="005B6F7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bg-BG" w:eastAsia="en-US"/>
    </w:rPr>
  </w:style>
  <w:style w:type="paragraph" w:styleId="Heading4">
    <w:name w:val="heading 4"/>
    <w:basedOn w:val="Normal"/>
    <w:next w:val="Normal"/>
    <w:link w:val="Heading4Char"/>
    <w:uiPriority w:val="9"/>
    <w:semiHidden/>
    <w:unhideWhenUsed/>
    <w:qFormat/>
    <w:rsid w:val="005B6F7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bg-BG" w:eastAsia="en-US"/>
    </w:rPr>
  </w:style>
  <w:style w:type="paragraph" w:styleId="Heading5">
    <w:name w:val="heading 5"/>
    <w:basedOn w:val="Normal"/>
    <w:next w:val="Normal"/>
    <w:link w:val="Heading5Char"/>
    <w:uiPriority w:val="9"/>
    <w:semiHidden/>
    <w:unhideWhenUsed/>
    <w:qFormat/>
    <w:rsid w:val="005B6F7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bg-BG" w:eastAsia="en-US"/>
    </w:rPr>
  </w:style>
  <w:style w:type="paragraph" w:styleId="Heading6">
    <w:name w:val="heading 6"/>
    <w:basedOn w:val="Normal"/>
    <w:next w:val="Normal"/>
    <w:link w:val="Heading6Char"/>
    <w:uiPriority w:val="9"/>
    <w:semiHidden/>
    <w:unhideWhenUsed/>
    <w:qFormat/>
    <w:rsid w:val="005B6F7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eastAsia="en-US"/>
    </w:rPr>
  </w:style>
  <w:style w:type="paragraph" w:styleId="Heading7">
    <w:name w:val="heading 7"/>
    <w:basedOn w:val="Normal"/>
    <w:next w:val="Normal"/>
    <w:link w:val="Heading7Char"/>
    <w:uiPriority w:val="9"/>
    <w:semiHidden/>
    <w:unhideWhenUsed/>
    <w:qFormat/>
    <w:rsid w:val="005B6F7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eastAsia="en-US"/>
    </w:rPr>
  </w:style>
  <w:style w:type="paragraph" w:styleId="Heading8">
    <w:name w:val="heading 8"/>
    <w:basedOn w:val="Normal"/>
    <w:next w:val="Normal"/>
    <w:link w:val="Heading8Char"/>
    <w:uiPriority w:val="9"/>
    <w:semiHidden/>
    <w:unhideWhenUsed/>
    <w:qFormat/>
    <w:rsid w:val="005B6F7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eastAsia="en-US"/>
    </w:rPr>
  </w:style>
  <w:style w:type="paragraph" w:styleId="Heading9">
    <w:name w:val="heading 9"/>
    <w:basedOn w:val="Normal"/>
    <w:next w:val="Normal"/>
    <w:link w:val="Heading9Char"/>
    <w:uiPriority w:val="9"/>
    <w:semiHidden/>
    <w:unhideWhenUsed/>
    <w:qFormat/>
    <w:rsid w:val="005B6F7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6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F75"/>
    <w:rPr>
      <w:rFonts w:eastAsiaTheme="majorEastAsia" w:cstheme="majorBidi"/>
      <w:color w:val="272727" w:themeColor="text1" w:themeTint="D8"/>
    </w:rPr>
  </w:style>
  <w:style w:type="paragraph" w:styleId="Title">
    <w:name w:val="Title"/>
    <w:basedOn w:val="Normal"/>
    <w:next w:val="Normal"/>
    <w:link w:val="TitleChar"/>
    <w:uiPriority w:val="10"/>
    <w:qFormat/>
    <w:rsid w:val="005B6F75"/>
    <w:pPr>
      <w:spacing w:after="80"/>
      <w:contextualSpacing/>
    </w:pPr>
    <w:rPr>
      <w:rFonts w:asciiTheme="majorHAnsi" w:eastAsiaTheme="majorEastAsia" w:hAnsiTheme="majorHAnsi" w:cstheme="majorBidi"/>
      <w:spacing w:val="-10"/>
      <w:kern w:val="28"/>
      <w:sz w:val="56"/>
      <w:szCs w:val="56"/>
      <w:lang w:val="bg-BG" w:eastAsia="en-US"/>
    </w:rPr>
  </w:style>
  <w:style w:type="character" w:customStyle="1" w:styleId="TitleChar">
    <w:name w:val="Title Char"/>
    <w:basedOn w:val="DefaultParagraphFont"/>
    <w:link w:val="Title"/>
    <w:uiPriority w:val="10"/>
    <w:rsid w:val="005B6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F7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eastAsia="en-US"/>
    </w:rPr>
  </w:style>
  <w:style w:type="character" w:customStyle="1" w:styleId="SubtitleChar">
    <w:name w:val="Subtitle Char"/>
    <w:basedOn w:val="DefaultParagraphFont"/>
    <w:link w:val="Subtitle"/>
    <w:uiPriority w:val="11"/>
    <w:rsid w:val="005B6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F7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eastAsia="en-US"/>
    </w:rPr>
  </w:style>
  <w:style w:type="character" w:customStyle="1" w:styleId="QuoteChar">
    <w:name w:val="Quote Char"/>
    <w:basedOn w:val="DefaultParagraphFont"/>
    <w:link w:val="Quote"/>
    <w:uiPriority w:val="29"/>
    <w:rsid w:val="005B6F75"/>
    <w:rPr>
      <w:i/>
      <w:iCs/>
      <w:color w:val="404040" w:themeColor="text1" w:themeTint="BF"/>
    </w:rPr>
  </w:style>
  <w:style w:type="paragraph" w:styleId="ListParagraph">
    <w:name w:val="List Paragraph"/>
    <w:basedOn w:val="Normal"/>
    <w:uiPriority w:val="34"/>
    <w:qFormat/>
    <w:rsid w:val="005B6F75"/>
    <w:pPr>
      <w:spacing w:after="160" w:line="259" w:lineRule="auto"/>
      <w:ind w:left="720"/>
      <w:contextualSpacing/>
    </w:pPr>
    <w:rPr>
      <w:rFonts w:asciiTheme="minorHAnsi" w:eastAsiaTheme="minorHAnsi" w:hAnsiTheme="minorHAnsi" w:cstheme="minorBidi"/>
      <w:kern w:val="2"/>
      <w:sz w:val="22"/>
      <w:szCs w:val="22"/>
      <w:lang w:val="bg-BG" w:eastAsia="en-US"/>
    </w:rPr>
  </w:style>
  <w:style w:type="character" w:styleId="IntenseEmphasis">
    <w:name w:val="Intense Emphasis"/>
    <w:basedOn w:val="DefaultParagraphFont"/>
    <w:uiPriority w:val="21"/>
    <w:qFormat/>
    <w:rsid w:val="005B6F75"/>
    <w:rPr>
      <w:i/>
      <w:iCs/>
      <w:color w:val="0F4761" w:themeColor="accent1" w:themeShade="BF"/>
    </w:rPr>
  </w:style>
  <w:style w:type="paragraph" w:styleId="IntenseQuote">
    <w:name w:val="Intense Quote"/>
    <w:basedOn w:val="Normal"/>
    <w:next w:val="Normal"/>
    <w:link w:val="IntenseQuoteChar"/>
    <w:uiPriority w:val="30"/>
    <w:qFormat/>
    <w:rsid w:val="005B6F7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bg-BG" w:eastAsia="en-US"/>
    </w:rPr>
  </w:style>
  <w:style w:type="character" w:customStyle="1" w:styleId="IntenseQuoteChar">
    <w:name w:val="Intense Quote Char"/>
    <w:basedOn w:val="DefaultParagraphFont"/>
    <w:link w:val="IntenseQuote"/>
    <w:uiPriority w:val="30"/>
    <w:rsid w:val="005B6F75"/>
    <w:rPr>
      <w:i/>
      <w:iCs/>
      <w:color w:val="0F4761" w:themeColor="accent1" w:themeShade="BF"/>
    </w:rPr>
  </w:style>
  <w:style w:type="character" w:styleId="IntenseReference">
    <w:name w:val="Intense Reference"/>
    <w:basedOn w:val="DefaultParagraphFont"/>
    <w:uiPriority w:val="32"/>
    <w:qFormat/>
    <w:rsid w:val="005B6F75"/>
    <w:rPr>
      <w:b/>
      <w:bCs/>
      <w:smallCaps/>
      <w:color w:val="0F4761" w:themeColor="accent1" w:themeShade="BF"/>
      <w:spacing w:val="5"/>
    </w:rPr>
  </w:style>
  <w:style w:type="table" w:styleId="TableGrid">
    <w:name w:val="Table Grid"/>
    <w:basedOn w:val="TableNormal"/>
    <w:uiPriority w:val="59"/>
    <w:rsid w:val="005B6F75"/>
    <w:pPr>
      <w:spacing w:after="0" w:line="240" w:lineRule="auto"/>
    </w:pPr>
    <w:rPr>
      <w:rFonts w:ascii="Times New Roman" w:eastAsia="Times New Roman" w:hAnsi="Times New Roman" w:cs="Times New Roman"/>
      <w:kern w:val="0"/>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3D79"/>
    <w:pPr>
      <w:tabs>
        <w:tab w:val="center" w:pos="4536"/>
        <w:tab w:val="right" w:pos="9072"/>
      </w:tabs>
    </w:pPr>
  </w:style>
  <w:style w:type="character" w:customStyle="1" w:styleId="HeaderChar">
    <w:name w:val="Header Char"/>
    <w:basedOn w:val="DefaultParagraphFont"/>
    <w:link w:val="Header"/>
    <w:uiPriority w:val="99"/>
    <w:rsid w:val="00703D79"/>
    <w:rPr>
      <w:rFonts w:ascii="Times New Roman" w:eastAsia="Times New Roman" w:hAnsi="Times New Roman" w:cs="Times New Roman"/>
      <w:kern w:val="0"/>
      <w:sz w:val="20"/>
      <w:szCs w:val="20"/>
      <w:lang w:val="en-AU" w:eastAsia="bg-BG"/>
    </w:rPr>
  </w:style>
  <w:style w:type="paragraph" w:styleId="Footer">
    <w:name w:val="footer"/>
    <w:basedOn w:val="Normal"/>
    <w:link w:val="FooterChar"/>
    <w:uiPriority w:val="99"/>
    <w:unhideWhenUsed/>
    <w:rsid w:val="00703D79"/>
    <w:pPr>
      <w:tabs>
        <w:tab w:val="center" w:pos="4536"/>
        <w:tab w:val="right" w:pos="9072"/>
      </w:tabs>
    </w:pPr>
  </w:style>
  <w:style w:type="character" w:customStyle="1" w:styleId="FooterChar">
    <w:name w:val="Footer Char"/>
    <w:basedOn w:val="DefaultParagraphFont"/>
    <w:link w:val="Footer"/>
    <w:uiPriority w:val="99"/>
    <w:rsid w:val="00703D79"/>
    <w:rPr>
      <w:rFonts w:ascii="Times New Roman" w:eastAsia="Times New Roman" w:hAnsi="Times New Roman" w:cs="Times New Roman"/>
      <w:kern w:val="0"/>
      <w:sz w:val="20"/>
      <w:szCs w:val="20"/>
      <w:lang w:val="en-AU" w:eastAsia="bg-BG"/>
    </w:rPr>
  </w:style>
  <w:style w:type="paragraph" w:styleId="Revision">
    <w:name w:val="Revision"/>
    <w:hidden/>
    <w:uiPriority w:val="99"/>
    <w:semiHidden/>
    <w:rsid w:val="006D0EFD"/>
    <w:pPr>
      <w:spacing w:after="0" w:line="240" w:lineRule="auto"/>
    </w:pPr>
    <w:rPr>
      <w:rFonts w:ascii="Times New Roman" w:eastAsia="Times New Roman" w:hAnsi="Times New Roman" w:cs="Times New Roman"/>
      <w:kern w:val="0"/>
      <w:sz w:val="20"/>
      <w:szCs w:val="20"/>
      <w:lang w:val="en-AU"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19773">
      <w:bodyDiv w:val="1"/>
      <w:marLeft w:val="0"/>
      <w:marRight w:val="0"/>
      <w:marTop w:val="0"/>
      <w:marBottom w:val="0"/>
      <w:divBdr>
        <w:top w:val="none" w:sz="0" w:space="0" w:color="auto"/>
        <w:left w:val="none" w:sz="0" w:space="0" w:color="auto"/>
        <w:bottom w:val="none" w:sz="0" w:space="0" w:color="auto"/>
        <w:right w:val="none" w:sz="0" w:space="0" w:color="auto"/>
      </w:divBdr>
    </w:div>
    <w:div w:id="69195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D4D49-2ED2-44AA-A612-1246841E7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3912</Words>
  <Characters>22301</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 Иванов Обрешков</dc:creator>
  <cp:keywords/>
  <dc:description/>
  <cp:lastModifiedBy>Милена Стефчова Цонева</cp:lastModifiedBy>
  <cp:revision>2</cp:revision>
  <dcterms:created xsi:type="dcterms:W3CDTF">2025-05-14T11:56:00Z</dcterms:created>
  <dcterms:modified xsi:type="dcterms:W3CDTF">2025-05-14T11:56:00Z</dcterms:modified>
</cp:coreProperties>
</file>