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E06E" w14:textId="77777777" w:rsidR="00952E0F" w:rsidRPr="00952E0F" w:rsidRDefault="00952E0F" w:rsidP="00952E0F">
      <w:pPr>
        <w:tabs>
          <w:tab w:val="center" w:pos="4535"/>
          <w:tab w:val="left" w:pos="6810"/>
        </w:tabs>
        <w:spacing w:line="276" w:lineRule="auto"/>
        <w:rPr>
          <w:b/>
          <w:bCs/>
          <w:sz w:val="24"/>
          <w:szCs w:val="24"/>
        </w:rPr>
      </w:pPr>
      <w:r w:rsidRPr="00952E0F">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59264" behindDoc="0" locked="0" layoutInCell="1" allowOverlap="1" wp14:anchorId="2F096E67" wp14:editId="17DD3B5D">
                <wp:simplePos x="0" y="0"/>
                <wp:positionH relativeFrom="column">
                  <wp:posOffset>2632929</wp:posOffset>
                </wp:positionH>
                <wp:positionV relativeFrom="paragraph">
                  <wp:posOffset>-362470</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91FD4" id="Group 1" o:spid="_x0000_s1026" style="position:absolute;margin-left:207.3pt;margin-top:-28.5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">
                <v:group id="Group 3"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" fillcolor="blue" stroked="f"/>
                  <v:shape id="Freeform 137"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" fillcolor="#385dff" stroked="f"/>
                  <v:rect id="Rectangle 217"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" fillcolor="#3b62ff" stroked="f"/>
                  <v:rect id="Rectangle 218"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" fillcolor="#3e68ff" stroked="f"/>
                  <v:rect id="Rectangle 219"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" fillcolor="#416dff" stroked="f"/>
                  <v:rect id="Rectangle 220"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" fillcolor="#4472ff" stroked="f"/>
                  <v:rect id="Rectangle 221"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" fillcolor="#4777ff" stroked="f"/>
                  <v:rect id="Rectangle 222"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" fillcolor="#4a7cff" stroked="f"/>
                  <v:rect id="Rectangle 223"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" fillcolor="#4e82ff" stroked="f"/>
                  <v:rect id="Rectangle 224"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" fillcolor="#5187ff" stroked="f"/>
                  <v:rect id="Rectangle 225"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" fillcolor="#548cff" stroked="f"/>
                  <v:rect id="Rectangle 226"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" fillcolor="#5791ff" stroked="f"/>
                  <v:rect id="Rectangle 227"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" fillcolor="#5a96ff" stroked="f"/>
                  <v:rect id="Rectangle 228"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" fillcolor="#5d9cff" stroked="f"/>
                  <v:rect id="Rectangle 229"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" fillcolor="#60a1ff" stroked="f"/>
                  <v:shape id="Freeform 230"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" fillcolor="#67abff" stroked="f"/>
                  <v:rect id="Rectangle 232"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" fillcolor="#6ab0ff" stroked="f"/>
                  <v:rect id="Rectangle 233"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" fillcolor="#6db6ff" stroked="f"/>
                  <v:rect id="Rectangle 234"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" fillcolor="#70bbff" stroked="f"/>
                  <v:rect id="Rectangle 235"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" fillcolor="#73c0ff" stroked="f"/>
                  <v:rect id="Rectangle 236"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" fillcolor="#76c5ff" stroked="f"/>
                  <v:rect id="Rectangle 237"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" fillcolor="#79caff" stroked="f"/>
                  <v:rect id="Rectangle 238"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" fillcolor="#7cd0ff" stroked="f"/>
                  <v:rect id="Rectangle 239"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" fillcolor="#80d5ff" stroked="f"/>
                  <v:rect id="Rectangle 240"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" fillcolor="#83daff" stroked="f"/>
                  <v:rect id="Rectangle 241"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" fillcolor="#86dfff" stroked="f"/>
                  <v:rect id="Rectangle 242"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" fillcolor="#89e4ff" stroked="f"/>
                  <v:rect id="Rectangle 243"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" fillcolor="#8ceaff" stroked="f"/>
                  <v:rect id="Rectangle 244"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" fillcolor="#8fefff" stroked="f"/>
                  <v:rect id="Rectangle 245"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" fillcolor="#92f4ff" stroked="f"/>
                  <v:rect id="Rectangle 246"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" fillcolor="#95f9ff" stroked="f"/>
                  <v:rect id="Rectangle 247"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" fillcolor="#9ff" stroked="f"/>
                </v:group>
                <v:rect id="Rectangle 248"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o:lock v:ext="edit" aspectratio="t"/>
                </v:rect>
              </v:group>
            </w:pict>
          </mc:Fallback>
        </mc:AlternateContent>
      </w:r>
      <w:r w:rsidRPr="00952E0F">
        <w:rPr>
          <w:b/>
          <w:bCs/>
          <w:sz w:val="24"/>
          <w:szCs w:val="24"/>
        </w:rPr>
        <w:tab/>
      </w:r>
      <w:r w:rsidRPr="00952E0F">
        <w:rPr>
          <w:b/>
          <w:bCs/>
          <w:sz w:val="24"/>
          <w:szCs w:val="24"/>
        </w:rPr>
        <w:tab/>
      </w:r>
    </w:p>
    <w:p w14:paraId="792BBF3D" w14:textId="77777777" w:rsidR="00952E0F" w:rsidRPr="00952E0F" w:rsidRDefault="00952E0F" w:rsidP="00952E0F">
      <w:pPr>
        <w:spacing w:line="360" w:lineRule="auto"/>
        <w:jc w:val="both"/>
        <w:rPr>
          <w:rFonts w:asciiTheme="minorHAnsi" w:eastAsiaTheme="minorHAnsi" w:hAnsiTheme="minorHAnsi" w:cstheme="minorBidi"/>
          <w:szCs w:val="22"/>
          <w:lang w:eastAsia="en-US"/>
        </w:rPr>
      </w:pPr>
    </w:p>
    <w:p w14:paraId="1E547ADA" w14:textId="77777777" w:rsidR="00952E0F" w:rsidRPr="00952E0F" w:rsidRDefault="00952E0F" w:rsidP="00952E0F">
      <w:pPr>
        <w:keepNext/>
        <w:keepLines/>
        <w:pBdr>
          <w:bottom w:val="single" w:sz="6" w:space="1" w:color="auto"/>
        </w:pBdr>
        <w:spacing w:before="40" w:line="360" w:lineRule="auto"/>
        <w:jc w:val="center"/>
        <w:outlineLvl w:val="1"/>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t>НАЦИОНАЛНА ЗДРАВНООСИГУРИТЕЛНА КАСА</w:t>
      </w:r>
    </w:p>
    <w:p w14:paraId="29F9C20E" w14:textId="77777777" w:rsidR="00952E0F" w:rsidRPr="00952E0F" w:rsidRDefault="00952E0F" w:rsidP="00952E0F">
      <w:pPr>
        <w:spacing w:line="360" w:lineRule="auto"/>
        <w:jc w:val="center"/>
        <w:rPr>
          <w:rFonts w:asciiTheme="minorHAnsi" w:eastAsiaTheme="minorHAnsi" w:hAnsiTheme="minorHAnsi" w:cstheme="minorBidi"/>
          <w:b/>
          <w:bCs/>
          <w:sz w:val="22"/>
          <w:szCs w:val="22"/>
          <w:lang w:eastAsia="en-US"/>
        </w:rPr>
      </w:pPr>
      <w:r w:rsidRPr="00952E0F">
        <w:rPr>
          <w:rFonts w:asciiTheme="minorHAnsi" w:eastAsiaTheme="minorHAnsi" w:hAnsiTheme="minorHAnsi" w:cstheme="minorBidi"/>
          <w:b/>
          <w:bCs/>
          <w:sz w:val="22"/>
          <w:szCs w:val="22"/>
          <w:lang w:eastAsia="en-US"/>
        </w:rPr>
        <w:t>София 1407, ул. „Кричим” № 1</w:t>
      </w:r>
    </w:p>
    <w:p w14:paraId="6D966A26" w14:textId="77777777" w:rsidR="00952E0F" w:rsidRPr="00952E0F" w:rsidRDefault="00952E0F" w:rsidP="00952E0F">
      <w:pPr>
        <w:jc w:val="both"/>
        <w:rPr>
          <w:rFonts w:asciiTheme="minorHAnsi" w:eastAsiaTheme="minorHAnsi" w:hAnsiTheme="minorHAnsi" w:cstheme="minorBidi"/>
          <w:b/>
          <w:bCs/>
          <w:sz w:val="22"/>
          <w:szCs w:val="22"/>
          <w:lang w:eastAsia="en-US"/>
        </w:rPr>
      </w:pPr>
    </w:p>
    <w:p w14:paraId="3E73368E" w14:textId="77777777" w:rsidR="00952E0F" w:rsidRPr="00952E0F" w:rsidRDefault="00952E0F" w:rsidP="00952E0F">
      <w:pPr>
        <w:jc w:val="center"/>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pPr>
      <w:r w:rsidRPr="00952E0F">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t>НАДЗОРЕН СЪВЕТ</w:t>
      </w:r>
    </w:p>
    <w:p w14:paraId="6500BE13" w14:textId="77777777" w:rsidR="00952E0F" w:rsidRPr="00952E0F" w:rsidRDefault="00952E0F" w:rsidP="00952E0F">
      <w:pPr>
        <w:keepNext/>
        <w:keepLines/>
        <w:jc w:val="center"/>
        <w:outlineLvl w:val="0"/>
        <w:rPr>
          <w:rFonts w:eastAsiaTheme="majorEastAsia" w:cstheme="majorBidi"/>
          <w:b/>
          <w:bCs/>
          <w:smallCaps/>
          <w:color w:val="365F91" w:themeColor="accent1" w:themeShade="BF"/>
          <w:sz w:val="16"/>
          <w:szCs w:val="1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
          <w:bCs/>
          <w:smallCaps/>
          <w:color w:val="999999"/>
          <w:sz w:val="16"/>
          <w:szCs w:val="16"/>
          <w:lang w:eastAsia="en-US"/>
          <w14:shadow w14:blurRad="50800" w14:dist="38100" w14:dir="2700000" w14:sx="100000" w14:sy="100000" w14:kx="0" w14:ky="0" w14:algn="tl">
            <w14:srgbClr w14:val="000000">
              <w14:alpha w14:val="60000"/>
            </w14:srgbClr>
          </w14:shadow>
        </w:rPr>
        <w:t>НА НАЦИОНАЛНАТА ЗДРАВНООСИГУРИТЕЛНА КАСА</w:t>
      </w:r>
    </w:p>
    <w:p w14:paraId="6888CC98" w14:textId="77777777" w:rsidR="00952E0F" w:rsidRPr="00952E0F" w:rsidRDefault="00952E0F" w:rsidP="00952E0F">
      <w:pPr>
        <w:spacing w:line="360" w:lineRule="auto"/>
        <w:jc w:val="both"/>
        <w:rPr>
          <w:rFonts w:asciiTheme="minorHAnsi" w:eastAsiaTheme="minorHAnsi" w:hAnsiTheme="minorHAnsi" w:cstheme="minorBidi"/>
          <w:sz w:val="16"/>
          <w:szCs w:val="16"/>
          <w:lang w:eastAsia="en-US"/>
        </w:rPr>
      </w:pPr>
    </w:p>
    <w:p w14:paraId="631DE06C" w14:textId="77777777" w:rsidR="005C0460" w:rsidRPr="005C0460" w:rsidRDefault="005C0460" w:rsidP="00CC71A3">
      <w:pPr>
        <w:tabs>
          <w:tab w:val="left" w:pos="0"/>
        </w:tabs>
        <w:spacing w:line="276" w:lineRule="auto"/>
        <w:jc w:val="both"/>
        <w:rPr>
          <w:sz w:val="24"/>
        </w:rPr>
      </w:pPr>
    </w:p>
    <w:p w14:paraId="0C377D15" w14:textId="77777777" w:rsidR="005C0460" w:rsidRDefault="005C0460" w:rsidP="00CC71A3">
      <w:pPr>
        <w:tabs>
          <w:tab w:val="left" w:pos="0"/>
        </w:tabs>
        <w:spacing w:line="276" w:lineRule="auto"/>
      </w:pPr>
    </w:p>
    <w:p w14:paraId="47C64D0B"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МОТИВИ</w:t>
      </w:r>
    </w:p>
    <w:p w14:paraId="1D86849A"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p>
    <w:p w14:paraId="4C99C71C"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към</w:t>
      </w:r>
    </w:p>
    <w:p w14:paraId="42785BBB" w14:textId="78E4D949" w:rsidR="005C0460" w:rsidRPr="00E77E8D" w:rsidRDefault="00C27005" w:rsidP="00CC71A3">
      <w:pPr>
        <w:widowControl w:val="0"/>
        <w:autoSpaceDE w:val="0"/>
        <w:autoSpaceDN w:val="0"/>
        <w:adjustRightInd w:val="0"/>
        <w:spacing w:line="276" w:lineRule="auto"/>
        <w:jc w:val="center"/>
        <w:rPr>
          <w:rFonts w:eastAsia="SimSun"/>
          <w:b/>
          <w:sz w:val="24"/>
          <w:szCs w:val="24"/>
          <w:lang w:val="ru-RU" w:eastAsia="en-US"/>
        </w:rPr>
      </w:pPr>
      <w:r>
        <w:rPr>
          <w:b/>
          <w:sz w:val="24"/>
          <w:szCs w:val="24"/>
        </w:rPr>
        <w:t>проекта</w:t>
      </w:r>
      <w:r w:rsidR="005C0460" w:rsidRPr="00F678A3">
        <w:rPr>
          <w:b/>
          <w:sz w:val="24"/>
          <w:szCs w:val="24"/>
        </w:rPr>
        <w:t xml:space="preserve"> на Механизъм, гарантиращ предвидимост и устойчивост на бюджета на НЗОК, за лекарствените продукти, заплащани напълно или частично от НЗОК</w:t>
      </w:r>
      <w:r w:rsidR="00355D1F">
        <w:rPr>
          <w:b/>
          <w:sz w:val="24"/>
          <w:szCs w:val="24"/>
        </w:rPr>
        <w:t>,</w:t>
      </w:r>
      <w:r w:rsidR="00355D1F" w:rsidRPr="00355D1F">
        <w:rPr>
          <w:b/>
          <w:sz w:val="24"/>
          <w:szCs w:val="24"/>
        </w:rPr>
        <w:t xml:space="preserve"> </w:t>
      </w:r>
      <w:r w:rsidR="00355D1F" w:rsidRPr="00F678A3">
        <w:rPr>
          <w:b/>
          <w:sz w:val="24"/>
          <w:szCs w:val="24"/>
        </w:rPr>
        <w:t>за 202</w:t>
      </w:r>
      <w:r w:rsidR="00355D1F">
        <w:rPr>
          <w:b/>
          <w:sz w:val="24"/>
          <w:szCs w:val="24"/>
        </w:rPr>
        <w:t>5</w:t>
      </w:r>
      <w:r w:rsidR="00355D1F" w:rsidRPr="00F678A3">
        <w:rPr>
          <w:b/>
          <w:sz w:val="24"/>
          <w:szCs w:val="24"/>
        </w:rPr>
        <w:t xml:space="preserve"> г.</w:t>
      </w:r>
      <w:r w:rsidR="005A02C5">
        <w:rPr>
          <w:b/>
          <w:sz w:val="24"/>
          <w:szCs w:val="24"/>
        </w:rPr>
        <w:t xml:space="preserve"> </w:t>
      </w:r>
      <w:r w:rsidR="005A02C5" w:rsidRPr="00E77E8D">
        <w:rPr>
          <w:b/>
          <w:sz w:val="24"/>
          <w:szCs w:val="24"/>
          <w:lang w:val="ru-RU"/>
        </w:rPr>
        <w:t>(</w:t>
      </w:r>
      <w:r w:rsidR="005A02C5">
        <w:rPr>
          <w:b/>
          <w:sz w:val="24"/>
          <w:szCs w:val="24"/>
        </w:rPr>
        <w:t>Механизма за 2025 г.</w:t>
      </w:r>
      <w:r w:rsidR="005A02C5" w:rsidRPr="00E77E8D">
        <w:rPr>
          <w:b/>
          <w:sz w:val="24"/>
          <w:szCs w:val="24"/>
          <w:lang w:val="ru-RU"/>
        </w:rPr>
        <w:t>)</w:t>
      </w:r>
    </w:p>
    <w:p w14:paraId="1E63F79E" w14:textId="77777777" w:rsidR="00DC2CC0" w:rsidRDefault="00DC2CC0" w:rsidP="00CC71A3">
      <w:pPr>
        <w:widowControl w:val="0"/>
        <w:autoSpaceDE w:val="0"/>
        <w:autoSpaceDN w:val="0"/>
        <w:adjustRightInd w:val="0"/>
        <w:spacing w:line="276" w:lineRule="auto"/>
        <w:rPr>
          <w:rFonts w:eastAsia="SimSun"/>
          <w:b/>
          <w:sz w:val="24"/>
          <w:szCs w:val="24"/>
          <w:lang w:eastAsia="en-US"/>
        </w:rPr>
      </w:pPr>
    </w:p>
    <w:p w14:paraId="7C1F2456" w14:textId="395AEAA9" w:rsidR="00B70860" w:rsidRDefault="00B03797" w:rsidP="00D77F59">
      <w:pPr>
        <w:widowControl w:val="0"/>
        <w:autoSpaceDE w:val="0"/>
        <w:autoSpaceDN w:val="0"/>
        <w:adjustRightInd w:val="0"/>
        <w:spacing w:line="276" w:lineRule="auto"/>
        <w:ind w:firstLine="708"/>
        <w:jc w:val="both"/>
        <w:rPr>
          <w:sz w:val="24"/>
          <w:szCs w:val="24"/>
        </w:rPr>
      </w:pPr>
      <w:r>
        <w:rPr>
          <w:rFonts w:eastAsia="SimSun"/>
          <w:sz w:val="24"/>
          <w:szCs w:val="24"/>
          <w:lang w:eastAsia="en-US"/>
        </w:rPr>
        <w:t>П</w:t>
      </w:r>
      <w:r w:rsidR="00953F3A" w:rsidRPr="00B70860">
        <w:rPr>
          <w:rFonts w:eastAsia="SimSun"/>
          <w:sz w:val="24"/>
          <w:szCs w:val="24"/>
          <w:lang w:eastAsia="en-US"/>
        </w:rPr>
        <w:t>риемането</w:t>
      </w:r>
      <w:r w:rsidR="00C27EB1">
        <w:rPr>
          <w:rFonts w:eastAsia="SimSun"/>
          <w:sz w:val="24"/>
          <w:szCs w:val="24"/>
          <w:lang w:eastAsia="en-US"/>
        </w:rPr>
        <w:t xml:space="preserve"> на предложения акт</w:t>
      </w:r>
      <w:r>
        <w:rPr>
          <w:rFonts w:eastAsia="SimSun"/>
          <w:sz w:val="24"/>
          <w:szCs w:val="24"/>
          <w:lang w:eastAsia="en-US"/>
        </w:rPr>
        <w:t xml:space="preserve"> е в</w:t>
      </w:r>
      <w:r w:rsidR="00953F3A" w:rsidRPr="00B70860">
        <w:rPr>
          <w:rFonts w:eastAsia="SimSun"/>
          <w:sz w:val="24"/>
          <w:szCs w:val="24"/>
          <w:lang w:eastAsia="en-US"/>
        </w:rPr>
        <w:t xml:space="preserve"> изпълнение на императивн</w:t>
      </w:r>
      <w:r w:rsidR="00B70860" w:rsidRPr="00B70860">
        <w:rPr>
          <w:rFonts w:eastAsia="SimSun"/>
          <w:sz w:val="24"/>
          <w:szCs w:val="24"/>
          <w:lang w:eastAsia="en-US"/>
        </w:rPr>
        <w:t>и</w:t>
      </w:r>
      <w:r w:rsidR="00953F3A" w:rsidRPr="00B70860">
        <w:rPr>
          <w:rFonts w:eastAsia="SimSun"/>
          <w:sz w:val="24"/>
          <w:szCs w:val="24"/>
          <w:lang w:eastAsia="en-US"/>
        </w:rPr>
        <w:t>т</w:t>
      </w:r>
      <w:r w:rsidR="00B70860" w:rsidRPr="00B70860">
        <w:rPr>
          <w:rFonts w:eastAsia="SimSun"/>
          <w:sz w:val="24"/>
          <w:szCs w:val="24"/>
          <w:lang w:eastAsia="en-US"/>
        </w:rPr>
        <w:t>е</w:t>
      </w:r>
      <w:r w:rsidR="00953F3A" w:rsidRPr="00B70860">
        <w:rPr>
          <w:rFonts w:eastAsia="SimSun"/>
          <w:sz w:val="24"/>
          <w:szCs w:val="24"/>
          <w:lang w:eastAsia="en-US"/>
        </w:rPr>
        <w:t xml:space="preserve"> </w:t>
      </w:r>
      <w:r w:rsidR="00EB2D1D">
        <w:rPr>
          <w:rFonts w:eastAsia="SimSun"/>
          <w:sz w:val="24"/>
          <w:szCs w:val="24"/>
          <w:lang w:eastAsia="en-US"/>
        </w:rPr>
        <w:t>разпоредби</w:t>
      </w:r>
      <w:r w:rsidR="00953F3A" w:rsidRPr="00B70860">
        <w:rPr>
          <w:rFonts w:eastAsia="SimSun"/>
          <w:sz w:val="24"/>
          <w:szCs w:val="24"/>
          <w:lang w:eastAsia="en-US"/>
        </w:rPr>
        <w:t xml:space="preserve"> на </w:t>
      </w:r>
      <w:r w:rsidR="00B70860" w:rsidRPr="00B70860">
        <w:rPr>
          <w:rFonts w:eastAsia="SimSun"/>
          <w:sz w:val="24"/>
          <w:szCs w:val="24"/>
          <w:lang w:eastAsia="en-US"/>
        </w:rPr>
        <w:t xml:space="preserve">чл.15, ал.1, т.4а и </w:t>
      </w:r>
      <w:r w:rsidR="00953F3A" w:rsidRPr="00B70860">
        <w:rPr>
          <w:rFonts w:eastAsia="SimSun"/>
          <w:sz w:val="24"/>
          <w:szCs w:val="24"/>
          <w:lang w:eastAsia="en-US"/>
        </w:rPr>
        <w:t xml:space="preserve">чл.45, ал.31 на Закона за здравното осигуряване, </w:t>
      </w:r>
      <w:r w:rsidR="002C0327">
        <w:rPr>
          <w:rFonts w:eastAsia="SimSun"/>
          <w:sz w:val="24"/>
          <w:szCs w:val="24"/>
          <w:lang w:eastAsia="en-US"/>
        </w:rPr>
        <w:t xml:space="preserve"> </w:t>
      </w:r>
      <w:r w:rsidR="00953F3A" w:rsidRPr="00B70860">
        <w:rPr>
          <w:rFonts w:eastAsia="SimSun"/>
          <w:sz w:val="24"/>
          <w:szCs w:val="24"/>
          <w:lang w:eastAsia="en-US"/>
        </w:rPr>
        <w:t>съгласно ко</w:t>
      </w:r>
      <w:r w:rsidR="00B70860" w:rsidRPr="00B70860">
        <w:rPr>
          <w:rFonts w:eastAsia="SimSun"/>
          <w:sz w:val="24"/>
          <w:szCs w:val="24"/>
          <w:lang w:eastAsia="en-US"/>
        </w:rPr>
        <w:t>ито</w:t>
      </w:r>
      <w:r w:rsidR="00B70860" w:rsidRPr="00B70860">
        <w:rPr>
          <w:bCs/>
          <w:sz w:val="24"/>
          <w:szCs w:val="24"/>
        </w:rPr>
        <w:t xml:space="preserve"> правомощие, респ. задължение на Надзорния съвет на НЗОК е ежегодно да приема с решение </w:t>
      </w:r>
      <w:r w:rsidR="00B70860" w:rsidRPr="00B70860">
        <w:rPr>
          <w:sz w:val="24"/>
          <w:szCs w:val="24"/>
        </w:rPr>
        <w:t>механизъм, гарантиращ предвидимост и устойчивост на бюджета на НЗОК, приложим за лекарствените продукти, заплащани напълно или частично от НЗОК, съобразно средствата за здравноосигурителни плащания за лекарствени продукти, определени в закона за бюджета на НЗОК за съответната година.</w:t>
      </w:r>
      <w:r w:rsidR="005A02C5">
        <w:rPr>
          <w:sz w:val="24"/>
          <w:szCs w:val="24"/>
        </w:rPr>
        <w:t xml:space="preserve"> Предвид обаче приемането на Закона за бюджета на НЗОК за 2025 г. през м. март 2025 г., т.е. извън обичайните срокове по Закона за публичните финанси, обективно заложеният в чл.45, ал.31 от ЗЗО срок е неприложим за 2025 г.. Поради това фактическо и правно положение законодателят е регламентирал изричен срок за приемане на Механизма за 2025 г. в 13, ал.1 от ПЗР на Закона за бюджета на НЗОК за 2025 г. Срокът е едномесечен, от обнародване на посочения бюджетен закон. </w:t>
      </w:r>
    </w:p>
    <w:p w14:paraId="51C2036F" w14:textId="77777777" w:rsidR="00D077B3" w:rsidRPr="00D077B3" w:rsidRDefault="00D077B3" w:rsidP="00D77F59">
      <w:pPr>
        <w:spacing w:line="276" w:lineRule="auto"/>
        <w:ind w:firstLine="705"/>
        <w:jc w:val="both"/>
        <w:rPr>
          <w:rFonts w:eastAsiaTheme="minorHAnsi"/>
          <w:sz w:val="24"/>
          <w:szCs w:val="24"/>
        </w:rPr>
      </w:pPr>
      <w:r w:rsidRPr="00D077B3">
        <w:rPr>
          <w:rFonts w:eastAsiaTheme="minorHAnsi"/>
          <w:color w:val="000000"/>
          <w:sz w:val="24"/>
          <w:szCs w:val="24"/>
        </w:rPr>
        <w:t>По същество Механизмът е</w:t>
      </w:r>
      <w:r w:rsidRPr="00D077B3">
        <w:rPr>
          <w:rFonts w:eastAsiaTheme="minorHAnsi"/>
          <w:sz w:val="24"/>
          <w:szCs w:val="24"/>
        </w:rPr>
        <w:t xml:space="preserve"> финансова компенсаторна мярка, прилагана ежегодно при наличие на превишаване на съответните средства за здравноосигурителни плащания за лекарствени продукти, определени в закона за бюджета на НЗОК за съответната година.</w:t>
      </w:r>
      <w:r w:rsidRPr="00D077B3">
        <w:rPr>
          <w:sz w:val="24"/>
          <w:szCs w:val="24"/>
        </w:rPr>
        <w:t xml:space="preserve"> </w:t>
      </w:r>
      <w:r w:rsidRPr="00D077B3">
        <w:rPr>
          <w:rFonts w:eastAsiaTheme="minorHAnsi"/>
          <w:sz w:val="24"/>
          <w:szCs w:val="24"/>
        </w:rPr>
        <w:t>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резерва при решение на Надзорния съвет на НЗОК. Принципно Механизмът е приложим за всички лекарствени продукти, реимбурсирани напълно или частично от НЗОК, и за всички притежатели на разрешения за употреба на посочените лекарствени продукти, като за целта притежателите сключват ежегодни договори с НЗОК. Надзорният съвет на НЗОК ежегодно приема Механизъм, съобразно заложените средства за лекарства в бюджета на НЗОК за тази година.</w:t>
      </w:r>
    </w:p>
    <w:p w14:paraId="1B0A8D79" w14:textId="28A0EE9F" w:rsidR="00D077B3" w:rsidRPr="00D077B3" w:rsidRDefault="00D077B3" w:rsidP="00D77F59">
      <w:pPr>
        <w:spacing w:line="276" w:lineRule="auto"/>
        <w:ind w:firstLine="360"/>
        <w:jc w:val="both"/>
        <w:rPr>
          <w:rFonts w:eastAsiaTheme="minorHAnsi"/>
          <w:sz w:val="24"/>
          <w:szCs w:val="24"/>
        </w:rPr>
      </w:pPr>
      <w:r>
        <w:rPr>
          <w:rFonts w:eastAsiaTheme="minorHAnsi"/>
          <w:sz w:val="24"/>
          <w:szCs w:val="24"/>
        </w:rPr>
        <w:t>Генералният принцип, заложен в</w:t>
      </w:r>
      <w:r w:rsidRPr="00D077B3">
        <w:rPr>
          <w:rFonts w:eastAsiaTheme="minorHAnsi"/>
          <w:sz w:val="24"/>
          <w:szCs w:val="24"/>
        </w:rPr>
        <w:t xml:space="preserve"> Механизма се състои в следното: ако през дадена календарна година НЗОК разходва за лекарствени продукти средства, надвишаващи заложените в бюджета й средства за лекарства </w:t>
      </w:r>
      <w:r w:rsidRPr="00E77E8D">
        <w:rPr>
          <w:rFonts w:eastAsiaTheme="minorHAnsi"/>
          <w:sz w:val="24"/>
          <w:szCs w:val="24"/>
          <w:lang w:val="ru-RU"/>
        </w:rPr>
        <w:t>(</w:t>
      </w:r>
      <w:r w:rsidRPr="00D077B3">
        <w:rPr>
          <w:rFonts w:eastAsiaTheme="minorHAnsi"/>
          <w:sz w:val="24"/>
          <w:szCs w:val="24"/>
        </w:rPr>
        <w:t xml:space="preserve">като към тези бюджетни средства се прибавят и средства от резерва, </w:t>
      </w:r>
      <w:r w:rsidR="004564E9">
        <w:rPr>
          <w:rFonts w:eastAsiaTheme="minorHAnsi"/>
          <w:sz w:val="24"/>
          <w:szCs w:val="24"/>
        </w:rPr>
        <w:t xml:space="preserve">в случай, че </w:t>
      </w:r>
      <w:r w:rsidRPr="00D077B3">
        <w:rPr>
          <w:rFonts w:eastAsiaTheme="minorHAnsi"/>
          <w:sz w:val="24"/>
          <w:szCs w:val="24"/>
        </w:rPr>
        <w:t>надзорния</w:t>
      </w:r>
      <w:r w:rsidR="004564E9">
        <w:rPr>
          <w:rFonts w:eastAsiaTheme="minorHAnsi"/>
          <w:sz w:val="24"/>
          <w:szCs w:val="24"/>
        </w:rPr>
        <w:t>т</w:t>
      </w:r>
      <w:r w:rsidRPr="00D077B3">
        <w:rPr>
          <w:rFonts w:eastAsiaTheme="minorHAnsi"/>
          <w:sz w:val="24"/>
          <w:szCs w:val="24"/>
        </w:rPr>
        <w:t xml:space="preserve"> съвет е взел такова решение</w:t>
      </w:r>
      <w:r w:rsidR="00EB2D1D">
        <w:rPr>
          <w:rFonts w:eastAsiaTheme="minorHAnsi"/>
          <w:sz w:val="24"/>
          <w:szCs w:val="24"/>
        </w:rPr>
        <w:t xml:space="preserve"> на основание чл.15, </w:t>
      </w:r>
      <w:r w:rsidR="00EB2D1D">
        <w:rPr>
          <w:rFonts w:eastAsiaTheme="minorHAnsi"/>
          <w:sz w:val="24"/>
          <w:szCs w:val="24"/>
        </w:rPr>
        <w:lastRenderedPageBreak/>
        <w:t>ал.1, т.7 от ЗЗО</w:t>
      </w:r>
      <w:r w:rsidRPr="00E77E8D">
        <w:rPr>
          <w:rFonts w:eastAsiaTheme="minorHAnsi"/>
          <w:sz w:val="24"/>
          <w:szCs w:val="24"/>
          <w:lang w:val="ru-RU"/>
        </w:rPr>
        <w:t>)</w:t>
      </w:r>
      <w:r w:rsidRPr="00D077B3">
        <w:rPr>
          <w:rFonts w:eastAsiaTheme="minorHAnsi"/>
          <w:sz w:val="24"/>
          <w:szCs w:val="24"/>
        </w:rPr>
        <w:t>, разликата се възстановява на НЗОК в пълен размер от притежателите на разрешенията за употреба на лекарствените продукти, формирали това надвишение. Чрез Механизма де юре и де факто се елиминира възможността НЗОК да формира дефицит в бюджета си за лекарствени продукти</w:t>
      </w:r>
      <w:r w:rsidR="00EB2D1D">
        <w:rPr>
          <w:rFonts w:eastAsiaTheme="minorHAnsi"/>
          <w:sz w:val="24"/>
          <w:szCs w:val="24"/>
        </w:rPr>
        <w:t xml:space="preserve"> за съответната календарна </w:t>
      </w:r>
      <w:r w:rsidR="00EB2D1D" w:rsidRPr="00E77E8D">
        <w:rPr>
          <w:rFonts w:eastAsiaTheme="minorHAnsi"/>
          <w:sz w:val="24"/>
          <w:szCs w:val="24"/>
          <w:lang w:val="ru-RU"/>
        </w:rPr>
        <w:t>(</w:t>
      </w:r>
      <w:r w:rsidR="00EB2D1D">
        <w:rPr>
          <w:rFonts w:eastAsiaTheme="minorHAnsi"/>
          <w:sz w:val="24"/>
          <w:szCs w:val="24"/>
        </w:rPr>
        <w:t>бюджетна</w:t>
      </w:r>
      <w:r w:rsidR="00EB2D1D" w:rsidRPr="00E77E8D">
        <w:rPr>
          <w:rFonts w:eastAsiaTheme="minorHAnsi"/>
          <w:sz w:val="24"/>
          <w:szCs w:val="24"/>
          <w:lang w:val="ru-RU"/>
        </w:rPr>
        <w:t>)</w:t>
      </w:r>
      <w:r w:rsidR="00EB2D1D">
        <w:rPr>
          <w:rFonts w:eastAsiaTheme="minorHAnsi"/>
          <w:sz w:val="24"/>
          <w:szCs w:val="24"/>
        </w:rPr>
        <w:t xml:space="preserve"> година</w:t>
      </w:r>
      <w:r w:rsidRPr="00D077B3">
        <w:rPr>
          <w:rFonts w:eastAsiaTheme="minorHAnsi"/>
          <w:sz w:val="24"/>
          <w:szCs w:val="24"/>
        </w:rPr>
        <w:t>.</w:t>
      </w:r>
    </w:p>
    <w:p w14:paraId="7EE20DC1" w14:textId="77777777" w:rsidR="00D077B3" w:rsidRDefault="00D077B3" w:rsidP="00D77F59">
      <w:pPr>
        <w:widowControl w:val="0"/>
        <w:autoSpaceDE w:val="0"/>
        <w:autoSpaceDN w:val="0"/>
        <w:adjustRightInd w:val="0"/>
        <w:spacing w:line="276" w:lineRule="auto"/>
        <w:ind w:firstLine="708"/>
        <w:jc w:val="both"/>
        <w:rPr>
          <w:sz w:val="24"/>
          <w:szCs w:val="24"/>
        </w:rPr>
      </w:pPr>
    </w:p>
    <w:p w14:paraId="4136AB29" w14:textId="7F8023ED" w:rsidR="007B6834" w:rsidRDefault="007B6834" w:rsidP="00D77F59">
      <w:pPr>
        <w:widowControl w:val="0"/>
        <w:autoSpaceDE w:val="0"/>
        <w:autoSpaceDN w:val="0"/>
        <w:adjustRightInd w:val="0"/>
        <w:spacing w:line="276" w:lineRule="auto"/>
        <w:ind w:firstLine="708"/>
        <w:jc w:val="both"/>
        <w:rPr>
          <w:rStyle w:val="ldef1"/>
          <w:color w:val="auto"/>
        </w:rPr>
      </w:pPr>
      <w:r w:rsidRPr="007B6834">
        <w:rPr>
          <w:sz w:val="24"/>
          <w:szCs w:val="24"/>
        </w:rPr>
        <w:t xml:space="preserve">Проектът на </w:t>
      </w:r>
      <w:r w:rsidR="004E6799" w:rsidRPr="007B6834">
        <w:rPr>
          <w:sz w:val="24"/>
          <w:szCs w:val="24"/>
        </w:rPr>
        <w:t>Механизм</w:t>
      </w:r>
      <w:r w:rsidRPr="007B6834">
        <w:rPr>
          <w:sz w:val="24"/>
          <w:szCs w:val="24"/>
        </w:rPr>
        <w:t>а</w:t>
      </w:r>
      <w:r w:rsidR="00D06AE4" w:rsidRPr="007B6834">
        <w:rPr>
          <w:rStyle w:val="ldef1"/>
          <w:color w:val="auto"/>
        </w:rPr>
        <w:t xml:space="preserve"> за 202</w:t>
      </w:r>
      <w:r w:rsidR="004705BB">
        <w:rPr>
          <w:rStyle w:val="ldef1"/>
          <w:color w:val="auto"/>
        </w:rPr>
        <w:t>4</w:t>
      </w:r>
      <w:r w:rsidR="00D06AE4" w:rsidRPr="007B6834">
        <w:rPr>
          <w:rStyle w:val="ldef1"/>
          <w:color w:val="auto"/>
        </w:rPr>
        <w:t xml:space="preserve"> г.</w:t>
      </w:r>
      <w:r w:rsidR="004564E9">
        <w:rPr>
          <w:rStyle w:val="ldef1"/>
          <w:color w:val="auto"/>
        </w:rPr>
        <w:t xml:space="preserve"> </w:t>
      </w:r>
      <w:r>
        <w:rPr>
          <w:rStyle w:val="ldef1"/>
          <w:color w:val="auto"/>
        </w:rPr>
        <w:t>е съобразен с действащата през 202</w:t>
      </w:r>
      <w:r w:rsidR="004564E9">
        <w:rPr>
          <w:rStyle w:val="ldef1"/>
          <w:color w:val="auto"/>
        </w:rPr>
        <w:t>5</w:t>
      </w:r>
      <w:r>
        <w:rPr>
          <w:rStyle w:val="ldef1"/>
          <w:color w:val="auto"/>
        </w:rPr>
        <w:t xml:space="preserve"> г. </w:t>
      </w:r>
      <w:r w:rsidR="00AA3135">
        <w:rPr>
          <w:rStyle w:val="ldef1"/>
          <w:color w:val="auto"/>
        </w:rPr>
        <w:t xml:space="preserve">относима </w:t>
      </w:r>
      <w:r>
        <w:rPr>
          <w:rStyle w:val="ldef1"/>
          <w:color w:val="auto"/>
        </w:rPr>
        <w:t>законодателна рамка:</w:t>
      </w:r>
    </w:p>
    <w:p w14:paraId="69511C15" w14:textId="77777777" w:rsidR="0004582F" w:rsidRDefault="0004582F" w:rsidP="00B04EC3">
      <w:pPr>
        <w:pStyle w:val="ListParagraph"/>
        <w:widowControl w:val="0"/>
        <w:numPr>
          <w:ilvl w:val="0"/>
          <w:numId w:val="6"/>
        </w:numPr>
        <w:autoSpaceDE w:val="0"/>
        <w:autoSpaceDN w:val="0"/>
        <w:adjustRightInd w:val="0"/>
        <w:spacing w:line="276" w:lineRule="auto"/>
        <w:jc w:val="both"/>
        <w:rPr>
          <w:rStyle w:val="ldef1"/>
          <w:rFonts w:eastAsia="SimSun"/>
          <w:i/>
          <w:color w:val="auto"/>
          <w:u w:val="single"/>
          <w:lang w:eastAsia="en-US"/>
        </w:rPr>
      </w:pPr>
      <w:r w:rsidRPr="0004582F">
        <w:rPr>
          <w:rStyle w:val="ldef1"/>
          <w:rFonts w:eastAsia="SimSun"/>
          <w:i/>
          <w:color w:val="auto"/>
          <w:u w:val="single"/>
          <w:lang w:eastAsia="en-US"/>
        </w:rPr>
        <w:t>Закон за здравното осигуряване:</w:t>
      </w:r>
    </w:p>
    <w:p w14:paraId="67AF49D0" w14:textId="77777777" w:rsidR="0004582F" w:rsidRDefault="0004582F" w:rsidP="00AC6E29">
      <w:pPr>
        <w:widowControl w:val="0"/>
        <w:autoSpaceDE w:val="0"/>
        <w:autoSpaceDN w:val="0"/>
        <w:adjustRightInd w:val="0"/>
        <w:spacing w:line="276" w:lineRule="auto"/>
        <w:ind w:firstLine="708"/>
        <w:jc w:val="both"/>
        <w:rPr>
          <w:rStyle w:val="ldef1"/>
          <w:rFonts w:eastAsia="SimSun"/>
          <w:color w:val="auto"/>
          <w:lang w:eastAsia="en-US"/>
        </w:rPr>
      </w:pPr>
      <w:r>
        <w:rPr>
          <w:rStyle w:val="ldef1"/>
          <w:rFonts w:eastAsia="SimSun"/>
          <w:color w:val="auto"/>
          <w:lang w:eastAsia="en-US"/>
        </w:rPr>
        <w:t>В ЗЗО, чл.</w:t>
      </w:r>
      <w:r w:rsidRPr="0004582F">
        <w:rPr>
          <w:rStyle w:val="ldef1"/>
          <w:rFonts w:eastAsia="SimSun"/>
          <w:color w:val="auto"/>
          <w:lang w:eastAsia="en-US"/>
        </w:rPr>
        <w:t xml:space="preserve">45, ал.31, 32, 33 и 34 </w:t>
      </w:r>
      <w:r>
        <w:rPr>
          <w:rStyle w:val="ldef1"/>
          <w:rFonts w:eastAsia="SimSun"/>
          <w:color w:val="auto"/>
          <w:lang w:eastAsia="en-US"/>
        </w:rPr>
        <w:t xml:space="preserve">се съдържа базисната нормативна уредба, </w:t>
      </w:r>
      <w:r w:rsidR="00AC6E29">
        <w:rPr>
          <w:rStyle w:val="ldef1"/>
          <w:rFonts w:eastAsia="SimSun"/>
          <w:color w:val="auto"/>
          <w:lang w:eastAsia="en-US"/>
        </w:rPr>
        <w:t>регламентираща ежегодното приемане от НС на НЗОК на механизъм, гарантиращ предвидимост и устойчивост на бюджета на НЗОК</w:t>
      </w:r>
      <w:r w:rsidR="00CB52E5">
        <w:rPr>
          <w:rStyle w:val="ldef1"/>
          <w:rFonts w:eastAsia="SimSun"/>
          <w:color w:val="auto"/>
          <w:lang w:eastAsia="en-US"/>
        </w:rPr>
        <w:t xml:space="preserve"> и методика по прилагането му</w:t>
      </w:r>
      <w:r w:rsidR="00AC6E29">
        <w:rPr>
          <w:rStyle w:val="ldef1"/>
          <w:rFonts w:eastAsia="SimSun"/>
          <w:color w:val="auto"/>
          <w:lang w:eastAsia="en-US"/>
        </w:rPr>
        <w:t xml:space="preserve">, съобразно средствата за лекарствени продукти, установени в ЗБНЗОК за съответната година; обхвата на механизма – че се отнася за всички лекарствени продукти, реимбурсирани от НЗОК, и спрямо всички притежатели на разрешенията за употреба на тези продукти; </w:t>
      </w:r>
      <w:r w:rsidR="00D9334E">
        <w:rPr>
          <w:rStyle w:val="ldef1"/>
          <w:rFonts w:eastAsia="SimSun"/>
          <w:color w:val="auto"/>
          <w:lang w:eastAsia="en-US"/>
        </w:rPr>
        <w:t xml:space="preserve">сключването на договори с НЗОК за прилагането на механизма, като условие за заплащането на лекарствените продукти; </w:t>
      </w:r>
      <w:r w:rsidR="00AC6E29">
        <w:rPr>
          <w:rStyle w:val="ldef1"/>
          <w:rFonts w:eastAsia="SimSun"/>
          <w:color w:val="auto"/>
          <w:lang w:eastAsia="en-US"/>
        </w:rPr>
        <w:t xml:space="preserve">същността на механизма и целите, които законът си поставя с неговото регламентиране – пълно възстановяване на разходите на </w:t>
      </w:r>
      <w:r w:rsidR="00D9334E">
        <w:rPr>
          <w:rStyle w:val="ldef1"/>
          <w:rFonts w:eastAsia="SimSun"/>
          <w:color w:val="auto"/>
          <w:lang w:eastAsia="en-US"/>
        </w:rPr>
        <w:t xml:space="preserve">НЗОК за лекарствени продукти над предвидените бюджетни средства. </w:t>
      </w:r>
    </w:p>
    <w:p w14:paraId="4D62CBD0" w14:textId="003AC52B" w:rsidR="00B04EC3" w:rsidRPr="0004582F" w:rsidRDefault="003655AD" w:rsidP="004705BB">
      <w:pPr>
        <w:widowControl w:val="0"/>
        <w:autoSpaceDE w:val="0"/>
        <w:autoSpaceDN w:val="0"/>
        <w:adjustRightInd w:val="0"/>
        <w:spacing w:line="276" w:lineRule="auto"/>
        <w:ind w:firstLine="708"/>
        <w:jc w:val="both"/>
        <w:rPr>
          <w:rStyle w:val="ldef1"/>
          <w:rFonts w:eastAsia="SimSun"/>
          <w:color w:val="auto"/>
          <w:u w:val="single"/>
          <w:lang w:eastAsia="en-US"/>
        </w:rPr>
      </w:pPr>
      <w:r>
        <w:rPr>
          <w:rStyle w:val="ldef1"/>
          <w:i/>
          <w:color w:val="auto"/>
          <w:u w:val="single"/>
        </w:rPr>
        <w:t xml:space="preserve">2. </w:t>
      </w:r>
      <w:r w:rsidR="007B6834" w:rsidRPr="0004582F">
        <w:rPr>
          <w:rStyle w:val="ldef1"/>
          <w:i/>
          <w:color w:val="auto"/>
          <w:u w:val="single"/>
        </w:rPr>
        <w:t>Закон за бюджета на Националната здравноосигурителна каса за 202</w:t>
      </w:r>
      <w:r w:rsidR="004564E9">
        <w:rPr>
          <w:rStyle w:val="ldef1"/>
          <w:i/>
          <w:color w:val="auto"/>
          <w:u w:val="single"/>
        </w:rPr>
        <w:t>5</w:t>
      </w:r>
      <w:r w:rsidR="007B6834" w:rsidRPr="0004582F">
        <w:rPr>
          <w:rStyle w:val="ldef1"/>
          <w:i/>
          <w:color w:val="auto"/>
          <w:u w:val="single"/>
        </w:rPr>
        <w:t xml:space="preserve"> г.</w:t>
      </w:r>
      <w:r w:rsidR="00B04EC3" w:rsidRPr="0004582F">
        <w:rPr>
          <w:rStyle w:val="ldef1"/>
          <w:color w:val="auto"/>
          <w:u w:val="single"/>
        </w:rPr>
        <w:t>:</w:t>
      </w:r>
    </w:p>
    <w:p w14:paraId="6231B710" w14:textId="64E5F2DE" w:rsidR="00CB52E5" w:rsidRDefault="00B04EC3" w:rsidP="0004582F">
      <w:pPr>
        <w:widowControl w:val="0"/>
        <w:autoSpaceDE w:val="0"/>
        <w:autoSpaceDN w:val="0"/>
        <w:adjustRightInd w:val="0"/>
        <w:spacing w:line="276" w:lineRule="auto"/>
        <w:ind w:firstLine="708"/>
        <w:jc w:val="both"/>
        <w:rPr>
          <w:rStyle w:val="ldef1"/>
          <w:color w:val="auto"/>
        </w:rPr>
      </w:pPr>
      <w:r w:rsidRPr="004564E9">
        <w:rPr>
          <w:rStyle w:val="ldef1"/>
          <w:color w:val="auto"/>
        </w:rPr>
        <w:t>а</w:t>
      </w:r>
      <w:r w:rsidRPr="00E77E8D">
        <w:rPr>
          <w:rStyle w:val="ldef1"/>
          <w:color w:val="auto"/>
          <w:lang w:val="ru-RU"/>
        </w:rPr>
        <w:t>)</w:t>
      </w:r>
      <w:r w:rsidR="007B6834" w:rsidRPr="004564E9">
        <w:rPr>
          <w:rStyle w:val="ldef1"/>
          <w:color w:val="auto"/>
        </w:rPr>
        <w:t xml:space="preserve"> </w:t>
      </w:r>
      <w:r w:rsidR="00EB2D1D" w:rsidRPr="004564E9">
        <w:rPr>
          <w:sz w:val="24"/>
          <w:szCs w:val="24"/>
        </w:rPr>
        <w:t xml:space="preserve">чл.1, ал.2, </w:t>
      </w:r>
      <w:r w:rsidR="004564E9" w:rsidRPr="004564E9">
        <w:rPr>
          <w:sz w:val="24"/>
          <w:szCs w:val="24"/>
          <w:lang w:val="x-none"/>
        </w:rPr>
        <w:t>ред 1.1.3.5.3.1., ред 1.1.3.5.3.2., ре</w:t>
      </w:r>
      <w:r w:rsidR="004564E9">
        <w:rPr>
          <w:sz w:val="24"/>
          <w:szCs w:val="24"/>
          <w:lang w:val="x-none"/>
        </w:rPr>
        <w:t>д 1.1.3.5.4., ред 1.1.3.5.5. и</w:t>
      </w:r>
      <w:r w:rsidR="004564E9" w:rsidRPr="004564E9">
        <w:rPr>
          <w:sz w:val="24"/>
          <w:szCs w:val="24"/>
          <w:lang w:val="x-none"/>
        </w:rPr>
        <w:t xml:space="preserve"> ред 1.1.3.5.6.</w:t>
      </w:r>
      <w:r w:rsidR="004564E9" w:rsidRPr="00ED79C5">
        <w:rPr>
          <w:lang w:val="x-none"/>
        </w:rPr>
        <w:t xml:space="preserve">  </w:t>
      </w:r>
      <w:r w:rsidR="007B6834" w:rsidRPr="00B04EC3">
        <w:rPr>
          <w:rStyle w:val="ldef1"/>
          <w:color w:val="auto"/>
        </w:rPr>
        <w:t xml:space="preserve">установяващи </w:t>
      </w:r>
      <w:r w:rsidR="004564E9">
        <w:rPr>
          <w:rStyle w:val="ldef1"/>
          <w:color w:val="auto"/>
        </w:rPr>
        <w:t>групирането на лекарствените продукти, реимбурсирани от НЗОК, в пет основни групи, за които са установени определени параметри</w:t>
      </w:r>
      <w:r w:rsidR="007B6834" w:rsidRPr="00B04EC3">
        <w:rPr>
          <w:rStyle w:val="ldef1"/>
          <w:color w:val="auto"/>
        </w:rPr>
        <w:t xml:space="preserve"> на</w:t>
      </w:r>
      <w:r w:rsidR="004564E9">
        <w:rPr>
          <w:rStyle w:val="ldef1"/>
          <w:color w:val="auto"/>
        </w:rPr>
        <w:t xml:space="preserve"> здравноосигурителните плащания, т.е. отделни бюджети;</w:t>
      </w:r>
    </w:p>
    <w:p w14:paraId="2848CC1D" w14:textId="05997D7A" w:rsidR="003655AD" w:rsidRDefault="00B04EC3" w:rsidP="00510B65">
      <w:pPr>
        <w:spacing w:line="185" w:lineRule="atLeast"/>
        <w:ind w:firstLine="708"/>
        <w:jc w:val="both"/>
        <w:textAlignment w:val="center"/>
        <w:rPr>
          <w:color w:val="000000"/>
          <w:spacing w:val="-1"/>
          <w:sz w:val="24"/>
          <w:szCs w:val="24"/>
        </w:rPr>
      </w:pPr>
      <w:r>
        <w:rPr>
          <w:rStyle w:val="ldef1"/>
          <w:color w:val="auto"/>
        </w:rPr>
        <w:t>б</w:t>
      </w:r>
      <w:r w:rsidRPr="00E77E8D">
        <w:rPr>
          <w:rStyle w:val="ldef1"/>
          <w:color w:val="auto"/>
          <w:lang w:val="ru-RU"/>
        </w:rPr>
        <w:t xml:space="preserve">) </w:t>
      </w:r>
      <w:r w:rsidR="007B6834" w:rsidRPr="00B04EC3">
        <w:rPr>
          <w:rStyle w:val="ldef1"/>
          <w:color w:val="auto"/>
        </w:rPr>
        <w:t>§</w:t>
      </w:r>
      <w:r w:rsidR="004705BB">
        <w:rPr>
          <w:rStyle w:val="ldef1"/>
          <w:color w:val="auto"/>
        </w:rPr>
        <w:t>5 ал. 2</w:t>
      </w:r>
      <w:r w:rsidR="007B6834" w:rsidRPr="00B04EC3">
        <w:rPr>
          <w:rStyle w:val="ldef1"/>
          <w:color w:val="auto"/>
        </w:rPr>
        <w:t xml:space="preserve"> от Преходните и заключителни разпоредби на ЗБНЗОК за 202</w:t>
      </w:r>
      <w:r w:rsidR="004564E9">
        <w:rPr>
          <w:rStyle w:val="ldef1"/>
          <w:color w:val="auto"/>
        </w:rPr>
        <w:t>5</w:t>
      </w:r>
      <w:r w:rsidR="007B6834" w:rsidRPr="00B04EC3">
        <w:rPr>
          <w:rStyle w:val="ldef1"/>
          <w:color w:val="auto"/>
        </w:rPr>
        <w:t xml:space="preserve"> г.</w:t>
      </w:r>
      <w:r w:rsidR="00EB2D1D" w:rsidRPr="00B04EC3">
        <w:rPr>
          <w:rStyle w:val="ldef1"/>
          <w:color w:val="auto"/>
        </w:rPr>
        <w:t>, регламентиращ</w:t>
      </w:r>
      <w:r w:rsidR="00251B15" w:rsidRPr="00B04EC3">
        <w:rPr>
          <w:rStyle w:val="ldef1"/>
          <w:color w:val="auto"/>
        </w:rPr>
        <w:t xml:space="preserve">, </w:t>
      </w:r>
      <w:r w:rsidR="004705BB">
        <w:rPr>
          <w:rStyle w:val="ldef1"/>
          <w:color w:val="auto"/>
        </w:rPr>
        <w:t xml:space="preserve">че </w:t>
      </w:r>
      <w:r w:rsidR="003655AD">
        <w:rPr>
          <w:rStyle w:val="ldef1"/>
          <w:color w:val="auto"/>
        </w:rPr>
        <w:t>„в</w:t>
      </w:r>
      <w:r w:rsidR="003655AD" w:rsidRPr="003655AD">
        <w:rPr>
          <w:color w:val="000000"/>
          <w:spacing w:val="-1"/>
          <w:sz w:val="24"/>
          <w:szCs w:val="24"/>
        </w:rPr>
        <w:t xml:space="preserve">ъзстановяваните пряко на НЗОК от притежателите на разрешения за употреба/техни упълномощени представители суми при прилагане на механизма, гарантиращ предвидимост и устойчивост на бюджета на НЗОК по чл. 45, ал. 31 от Закона за здравното осигуряване, се отчитат в намаление на извършените от НЗОК разходи от средствата по чл. 1, ал. 2, редове </w:t>
      </w:r>
      <w:r w:rsidR="004564E9" w:rsidRPr="004564E9">
        <w:rPr>
          <w:sz w:val="24"/>
          <w:szCs w:val="24"/>
          <w:lang w:val="x-none"/>
        </w:rPr>
        <w:t xml:space="preserve">1.1.3.5.3.1., 1.1.3.5.3.2., </w:t>
      </w:r>
      <w:r w:rsidR="004564E9">
        <w:rPr>
          <w:sz w:val="24"/>
          <w:szCs w:val="24"/>
          <w:lang w:val="x-none"/>
        </w:rPr>
        <w:t>1.1.3.5.4., 1.1.3.5.5. и</w:t>
      </w:r>
      <w:r w:rsidR="004564E9" w:rsidRPr="004564E9">
        <w:rPr>
          <w:sz w:val="24"/>
          <w:szCs w:val="24"/>
          <w:lang w:val="x-none"/>
        </w:rPr>
        <w:t xml:space="preserve"> 1.1.3.5.6.</w:t>
      </w:r>
      <w:r w:rsidR="003655AD">
        <w:rPr>
          <w:color w:val="000000"/>
          <w:spacing w:val="-1"/>
          <w:sz w:val="24"/>
          <w:szCs w:val="24"/>
        </w:rPr>
        <w:t>“</w:t>
      </w:r>
      <w:r w:rsidR="003655AD" w:rsidRPr="003655AD">
        <w:rPr>
          <w:color w:val="000000"/>
          <w:spacing w:val="-1"/>
          <w:sz w:val="24"/>
          <w:szCs w:val="24"/>
        </w:rPr>
        <w:t>.</w:t>
      </w:r>
    </w:p>
    <w:p w14:paraId="08053FA2" w14:textId="7B9AF7FC" w:rsidR="009B7F0D" w:rsidRPr="00E77E8D" w:rsidRDefault="004564E9" w:rsidP="009B7F0D">
      <w:pPr>
        <w:spacing w:line="185" w:lineRule="atLeast"/>
        <w:jc w:val="both"/>
        <w:textAlignment w:val="center"/>
        <w:rPr>
          <w:rStyle w:val="ldef1"/>
          <w:color w:val="auto"/>
          <w:lang w:val="ru-RU"/>
        </w:rPr>
      </w:pPr>
      <w:r>
        <w:rPr>
          <w:color w:val="000000"/>
          <w:spacing w:val="-1"/>
          <w:sz w:val="24"/>
          <w:szCs w:val="24"/>
        </w:rPr>
        <w:tab/>
        <w:t>в</w:t>
      </w:r>
      <w:r w:rsidRPr="00E77E8D">
        <w:rPr>
          <w:color w:val="000000"/>
          <w:spacing w:val="-1"/>
          <w:sz w:val="24"/>
          <w:szCs w:val="24"/>
          <w:lang w:val="ru-RU"/>
        </w:rPr>
        <w:t>)</w:t>
      </w:r>
      <w:r>
        <w:rPr>
          <w:color w:val="000000"/>
          <w:spacing w:val="-1"/>
          <w:sz w:val="24"/>
          <w:szCs w:val="24"/>
        </w:rPr>
        <w:t xml:space="preserve"> §13 от </w:t>
      </w:r>
      <w:r w:rsidRPr="00B04EC3">
        <w:rPr>
          <w:rStyle w:val="ldef1"/>
          <w:color w:val="auto"/>
        </w:rPr>
        <w:t>Преходните и заключителни разпоредби на ЗБНЗОК за 202</w:t>
      </w:r>
      <w:r>
        <w:rPr>
          <w:rStyle w:val="ldef1"/>
          <w:color w:val="auto"/>
        </w:rPr>
        <w:t>5</w:t>
      </w:r>
      <w:r w:rsidRPr="00B04EC3">
        <w:rPr>
          <w:rStyle w:val="ldef1"/>
          <w:color w:val="auto"/>
        </w:rPr>
        <w:t xml:space="preserve"> г.</w:t>
      </w:r>
      <w:r>
        <w:rPr>
          <w:rStyle w:val="ldef1"/>
          <w:color w:val="auto"/>
        </w:rPr>
        <w:t xml:space="preserve">, който, освен специален срок за 2025 г. за приемане на Механизма за 2025 г., </w:t>
      </w:r>
      <w:r w:rsidR="00E95030">
        <w:rPr>
          <w:rStyle w:val="ldef1"/>
          <w:color w:val="auto"/>
        </w:rPr>
        <w:t xml:space="preserve">както и за сключване на договорите по чл.45, ал.22 и 33 от ЗЗО, </w:t>
      </w:r>
      <w:r>
        <w:rPr>
          <w:rStyle w:val="ldef1"/>
          <w:color w:val="auto"/>
        </w:rPr>
        <w:t>регламентира и приложимост</w:t>
      </w:r>
      <w:r w:rsidR="00D07135">
        <w:rPr>
          <w:rStyle w:val="ldef1"/>
          <w:color w:val="auto"/>
        </w:rPr>
        <w:t>та</w:t>
      </w:r>
      <w:r>
        <w:rPr>
          <w:rStyle w:val="ldef1"/>
          <w:color w:val="auto"/>
        </w:rPr>
        <w:t xml:space="preserve"> на </w:t>
      </w:r>
      <w:r w:rsidR="009B7F0D">
        <w:rPr>
          <w:rStyle w:val="ldef1"/>
          <w:color w:val="auto"/>
        </w:rPr>
        <w:t xml:space="preserve">посочения механизъм спрямо лекарствените продукти и техните притежатели на разрешения за употреба/техните упълномощени представители, които не са сключили договори по чл.45, ал.33 от ЗЗО за 2025 г. в </w:t>
      </w:r>
      <w:r w:rsidR="00D07135">
        <w:rPr>
          <w:rStyle w:val="ldef1"/>
          <w:color w:val="auto"/>
        </w:rPr>
        <w:t>преклузивния срок</w:t>
      </w:r>
      <w:r w:rsidR="009B7F0D">
        <w:rPr>
          <w:rStyle w:val="ldef1"/>
          <w:color w:val="auto"/>
        </w:rPr>
        <w:t>, установен в §13, ал.2 от ПЗР на ЗБНЗОК за 2025 г. Приложимостта е</w:t>
      </w:r>
      <w:r w:rsidR="009B7F0D" w:rsidRPr="00E77E8D">
        <w:rPr>
          <w:rStyle w:val="ldef1"/>
          <w:color w:val="auto"/>
          <w:lang w:val="ru-RU"/>
        </w:rPr>
        <w:t xml:space="preserve"> </w:t>
      </w:r>
      <w:r w:rsidR="009B7F0D">
        <w:rPr>
          <w:rStyle w:val="ldef1"/>
          <w:color w:val="auto"/>
          <w:lang w:val="en-US"/>
        </w:rPr>
        <w:t>ex</w:t>
      </w:r>
      <w:r w:rsidR="009B7F0D" w:rsidRPr="00E77E8D">
        <w:rPr>
          <w:rStyle w:val="ldef1"/>
          <w:color w:val="auto"/>
          <w:lang w:val="ru-RU"/>
        </w:rPr>
        <w:t xml:space="preserve"> </w:t>
      </w:r>
      <w:r w:rsidR="009B7F0D">
        <w:rPr>
          <w:rStyle w:val="ldef1"/>
          <w:color w:val="auto"/>
          <w:lang w:val="en-US"/>
        </w:rPr>
        <w:t>lege</w:t>
      </w:r>
      <w:r w:rsidR="009B7F0D">
        <w:rPr>
          <w:rStyle w:val="ldef1"/>
          <w:color w:val="auto"/>
        </w:rPr>
        <w:t xml:space="preserve">, т.е. по силата на закона, за периода </w:t>
      </w:r>
      <w:r w:rsidR="00D07135">
        <w:rPr>
          <w:rStyle w:val="ldef1"/>
          <w:color w:val="auto"/>
        </w:rPr>
        <w:t>от</w:t>
      </w:r>
      <w:r w:rsidR="009B7F0D">
        <w:rPr>
          <w:rStyle w:val="ldef1"/>
          <w:color w:val="auto"/>
        </w:rPr>
        <w:t xml:space="preserve"> 2025 г.</w:t>
      </w:r>
      <w:r w:rsidR="00D07135">
        <w:rPr>
          <w:rStyle w:val="ldef1"/>
          <w:color w:val="auto"/>
        </w:rPr>
        <w:t>, през който НЗОК е заплащала напълно или частично лекарствените продукти</w:t>
      </w:r>
      <w:r w:rsidR="009B7F0D">
        <w:rPr>
          <w:rStyle w:val="ldef1"/>
          <w:color w:val="auto"/>
        </w:rPr>
        <w:t xml:space="preserve">. </w:t>
      </w:r>
    </w:p>
    <w:p w14:paraId="0C6BC586" w14:textId="4C66CC3E" w:rsidR="00D16C0B" w:rsidRPr="009B7F0D" w:rsidRDefault="00383B39" w:rsidP="009B7F0D">
      <w:pPr>
        <w:spacing w:line="185" w:lineRule="atLeast"/>
        <w:ind w:firstLine="708"/>
        <w:jc w:val="both"/>
        <w:textAlignment w:val="center"/>
        <w:rPr>
          <w:sz w:val="24"/>
          <w:szCs w:val="24"/>
        </w:rPr>
      </w:pPr>
      <w:r w:rsidRPr="009B7F0D">
        <w:rPr>
          <w:sz w:val="24"/>
          <w:szCs w:val="24"/>
        </w:rPr>
        <w:t>Целите, които се поставят с предложен</w:t>
      </w:r>
      <w:r w:rsidR="00D16C0B" w:rsidRPr="009B7F0D">
        <w:rPr>
          <w:sz w:val="24"/>
          <w:szCs w:val="24"/>
        </w:rPr>
        <w:t>ия проект</w:t>
      </w:r>
      <w:r w:rsidR="0004582F" w:rsidRPr="009B7F0D">
        <w:rPr>
          <w:sz w:val="24"/>
          <w:szCs w:val="24"/>
        </w:rPr>
        <w:t xml:space="preserve"> на Механизъм за 202</w:t>
      </w:r>
      <w:r w:rsidR="004564E9" w:rsidRPr="009B7F0D">
        <w:rPr>
          <w:sz w:val="24"/>
          <w:szCs w:val="24"/>
        </w:rPr>
        <w:t>5</w:t>
      </w:r>
      <w:r w:rsidR="0004582F" w:rsidRPr="009B7F0D">
        <w:rPr>
          <w:sz w:val="24"/>
          <w:szCs w:val="24"/>
        </w:rPr>
        <w:t xml:space="preserve"> г.</w:t>
      </w:r>
      <w:r w:rsidR="00D16C0B" w:rsidRPr="009B7F0D">
        <w:rPr>
          <w:sz w:val="24"/>
          <w:szCs w:val="24"/>
        </w:rPr>
        <w:t xml:space="preserve">, са функция на тези, заложени в законовата уредба, регламентираща механизма – да се компенсира в пълна степен наличието на превишаване на бюджетните средства на НЗОК за лекарствени продукти, като по този начин се  гарантира, че разходите за лекарствени продукти ще бъдат контролирани до ниво целеви бюджет. По този начин се елиминира опасността от </w:t>
      </w:r>
      <w:r w:rsidR="00271A2C" w:rsidRPr="009B7F0D">
        <w:rPr>
          <w:sz w:val="24"/>
          <w:szCs w:val="24"/>
        </w:rPr>
        <w:t>генериране на дефицит</w:t>
      </w:r>
      <w:r w:rsidR="00D16C0B" w:rsidRPr="009B7F0D">
        <w:rPr>
          <w:sz w:val="24"/>
          <w:szCs w:val="24"/>
        </w:rPr>
        <w:t>, който да доведе до липса на средства за заплащане на лекарствени терапии</w:t>
      </w:r>
      <w:r w:rsidR="003F0099" w:rsidRPr="009B7F0D">
        <w:rPr>
          <w:sz w:val="24"/>
          <w:szCs w:val="24"/>
        </w:rPr>
        <w:t xml:space="preserve"> в полза на здравноосигурените лица</w:t>
      </w:r>
      <w:r w:rsidR="00D16C0B" w:rsidRPr="009B7F0D">
        <w:rPr>
          <w:sz w:val="24"/>
          <w:szCs w:val="24"/>
        </w:rPr>
        <w:t>.</w:t>
      </w:r>
    </w:p>
    <w:p w14:paraId="1D85581C" w14:textId="3A5C4E14" w:rsidR="005C0460" w:rsidRPr="00F678A3" w:rsidRDefault="0073746A" w:rsidP="00D77F59">
      <w:pPr>
        <w:pStyle w:val="NormalWeb"/>
        <w:widowControl w:val="0"/>
        <w:spacing w:line="276" w:lineRule="auto"/>
        <w:ind w:firstLine="709"/>
        <w:rPr>
          <w:color w:val="auto"/>
        </w:rPr>
      </w:pPr>
      <w:r>
        <w:rPr>
          <w:color w:val="auto"/>
        </w:rPr>
        <w:t xml:space="preserve">С прилагането на </w:t>
      </w:r>
      <w:r w:rsidR="005C0460" w:rsidRPr="00F678A3">
        <w:rPr>
          <w:color w:val="auto"/>
        </w:rPr>
        <w:t>Механизм</w:t>
      </w:r>
      <w:r>
        <w:rPr>
          <w:color w:val="auto"/>
        </w:rPr>
        <w:t>а се цели</w:t>
      </w:r>
      <w:r w:rsidR="005C0460" w:rsidRPr="00F678A3">
        <w:rPr>
          <w:color w:val="auto"/>
        </w:rPr>
        <w:t xml:space="preserve"> </w:t>
      </w:r>
      <w:r w:rsidR="00FE204F">
        <w:rPr>
          <w:color w:val="auto"/>
        </w:rPr>
        <w:t>компенсиране</w:t>
      </w:r>
      <w:r w:rsidR="005C0460" w:rsidRPr="00F678A3">
        <w:rPr>
          <w:color w:val="auto"/>
        </w:rPr>
        <w:t xml:space="preserve"> на отклоне</w:t>
      </w:r>
      <w:r w:rsidR="003378A2">
        <w:rPr>
          <w:color w:val="auto"/>
        </w:rPr>
        <w:t xml:space="preserve">нията </w:t>
      </w:r>
      <w:r w:rsidR="00CB52E5">
        <w:rPr>
          <w:color w:val="auto"/>
        </w:rPr>
        <w:t>при извършените разходи на НЗОК за лекарствени продукти за 202</w:t>
      </w:r>
      <w:r w:rsidR="009B7F0D">
        <w:rPr>
          <w:color w:val="auto"/>
        </w:rPr>
        <w:t>5</w:t>
      </w:r>
      <w:r w:rsidR="00CB52E5">
        <w:rPr>
          <w:color w:val="auto"/>
        </w:rPr>
        <w:t xml:space="preserve"> г. </w:t>
      </w:r>
      <w:r w:rsidR="003378A2">
        <w:rPr>
          <w:color w:val="auto"/>
        </w:rPr>
        <w:t xml:space="preserve">от определения </w:t>
      </w:r>
      <w:r w:rsidR="00CB52E5">
        <w:rPr>
          <w:color w:val="auto"/>
        </w:rPr>
        <w:t xml:space="preserve">със закон </w:t>
      </w:r>
      <w:r w:rsidR="005C0460" w:rsidRPr="00F678A3">
        <w:rPr>
          <w:color w:val="auto"/>
        </w:rPr>
        <w:t>бюджет</w:t>
      </w:r>
      <w:r w:rsidR="003378A2">
        <w:rPr>
          <w:color w:val="auto"/>
        </w:rPr>
        <w:t xml:space="preserve"> за 202</w:t>
      </w:r>
      <w:r w:rsidR="009B7F0D">
        <w:rPr>
          <w:color w:val="auto"/>
        </w:rPr>
        <w:t>5</w:t>
      </w:r>
      <w:r w:rsidR="003378A2">
        <w:rPr>
          <w:color w:val="auto"/>
        </w:rPr>
        <w:t xml:space="preserve"> г</w:t>
      </w:r>
      <w:r w:rsidR="005C0460" w:rsidRPr="00F678A3">
        <w:rPr>
          <w:color w:val="auto"/>
        </w:rPr>
        <w:t xml:space="preserve">. </w:t>
      </w:r>
      <w:r w:rsidR="00D259B2">
        <w:rPr>
          <w:color w:val="auto"/>
        </w:rPr>
        <w:t>за лекарствени продукти</w:t>
      </w:r>
      <w:r w:rsidR="00510B65">
        <w:rPr>
          <w:color w:val="auto"/>
        </w:rPr>
        <w:t>, т.е. компенсиране на разходите на НЗОК за лекарствени продукти над предвидените бюджетни средства за тях</w:t>
      </w:r>
      <w:r w:rsidR="00D259B2">
        <w:rPr>
          <w:color w:val="auto"/>
        </w:rPr>
        <w:t xml:space="preserve">. </w:t>
      </w:r>
      <w:r w:rsidR="005C0460" w:rsidRPr="00F678A3">
        <w:rPr>
          <w:color w:val="auto"/>
        </w:rPr>
        <w:t xml:space="preserve">Той осигурява гаранция за НЗОК като платец, че </w:t>
      </w:r>
      <w:r w:rsidR="005C0460" w:rsidRPr="00F678A3">
        <w:rPr>
          <w:color w:val="auto"/>
        </w:rPr>
        <w:lastRenderedPageBreak/>
        <w:t xml:space="preserve">реалните разходи за лекарствени продукти ще бъдат в съответствие с бюджетните разчети и намалява несигурността по отношение на бъдещите нива на разходи. </w:t>
      </w:r>
    </w:p>
    <w:p w14:paraId="3B584AD0" w14:textId="3F1FFD27" w:rsidR="003655AD" w:rsidRPr="00AE6C4A" w:rsidRDefault="003655AD" w:rsidP="00AE6C4A">
      <w:pPr>
        <w:ind w:firstLine="567"/>
        <w:jc w:val="both"/>
        <w:rPr>
          <w:bCs/>
          <w:color w:val="000000"/>
          <w:sz w:val="24"/>
          <w:szCs w:val="24"/>
          <w:lang w:eastAsia="en-US"/>
        </w:rPr>
      </w:pPr>
      <w:r w:rsidRPr="00AE6C4A">
        <w:rPr>
          <w:bCs/>
          <w:color w:val="000000"/>
          <w:sz w:val="24"/>
          <w:szCs w:val="24"/>
          <w:lang w:eastAsia="en-US"/>
        </w:rPr>
        <w:t>В настоящия проект на Механиз</w:t>
      </w:r>
      <w:r w:rsidR="00510B65" w:rsidRPr="00AE6C4A">
        <w:rPr>
          <w:bCs/>
          <w:color w:val="000000"/>
          <w:sz w:val="24"/>
          <w:szCs w:val="24"/>
          <w:lang w:eastAsia="en-US"/>
        </w:rPr>
        <w:t>ъм</w:t>
      </w:r>
      <w:r w:rsidRPr="00AE6C4A">
        <w:rPr>
          <w:bCs/>
          <w:color w:val="000000"/>
          <w:sz w:val="24"/>
          <w:szCs w:val="24"/>
          <w:lang w:eastAsia="en-US"/>
        </w:rPr>
        <w:t xml:space="preserve"> за 202</w:t>
      </w:r>
      <w:r w:rsidR="009B7F0D" w:rsidRPr="00AE6C4A">
        <w:rPr>
          <w:bCs/>
          <w:color w:val="000000"/>
          <w:sz w:val="24"/>
          <w:szCs w:val="24"/>
          <w:lang w:eastAsia="en-US"/>
        </w:rPr>
        <w:t>5</w:t>
      </w:r>
      <w:r w:rsidRPr="00AE6C4A">
        <w:rPr>
          <w:bCs/>
          <w:color w:val="000000"/>
          <w:sz w:val="24"/>
          <w:szCs w:val="24"/>
          <w:lang w:eastAsia="en-US"/>
        </w:rPr>
        <w:t xml:space="preserve"> г. се </w:t>
      </w:r>
      <w:r w:rsidR="00AE6C4A" w:rsidRPr="00AE6C4A">
        <w:rPr>
          <w:bCs/>
          <w:color w:val="000000"/>
          <w:sz w:val="24"/>
          <w:szCs w:val="24"/>
          <w:lang w:eastAsia="en-US"/>
        </w:rPr>
        <w:t>запазват</w:t>
      </w:r>
      <w:r w:rsidRPr="00AE6C4A">
        <w:rPr>
          <w:bCs/>
          <w:color w:val="000000"/>
          <w:sz w:val="24"/>
          <w:szCs w:val="24"/>
          <w:lang w:eastAsia="en-US"/>
        </w:rPr>
        <w:t xml:space="preserve"> изменения</w:t>
      </w:r>
      <w:r w:rsidR="00AE6C4A" w:rsidRPr="00AE6C4A">
        <w:rPr>
          <w:bCs/>
          <w:color w:val="000000"/>
          <w:sz w:val="24"/>
          <w:szCs w:val="24"/>
          <w:lang w:eastAsia="en-US"/>
        </w:rPr>
        <w:t>та</w:t>
      </w:r>
      <w:r w:rsidRPr="00AE6C4A">
        <w:rPr>
          <w:bCs/>
          <w:color w:val="000000"/>
          <w:sz w:val="24"/>
          <w:szCs w:val="24"/>
          <w:lang w:eastAsia="en-US"/>
        </w:rPr>
        <w:t xml:space="preserve"> </w:t>
      </w:r>
      <w:r w:rsidR="00510B65" w:rsidRPr="00AE6C4A">
        <w:rPr>
          <w:bCs/>
          <w:color w:val="000000"/>
          <w:sz w:val="24"/>
          <w:szCs w:val="24"/>
          <w:lang w:eastAsia="en-US"/>
        </w:rPr>
        <w:t xml:space="preserve">по същество, </w:t>
      </w:r>
      <w:r w:rsidR="00AE6C4A" w:rsidRPr="00AE6C4A">
        <w:rPr>
          <w:bCs/>
          <w:color w:val="000000"/>
          <w:sz w:val="24"/>
          <w:szCs w:val="24"/>
          <w:lang w:eastAsia="en-US"/>
        </w:rPr>
        <w:t xml:space="preserve">приети в Механизма за 2024 г. спрямо </w:t>
      </w:r>
      <w:r w:rsidR="00320676" w:rsidRPr="00AE6C4A">
        <w:rPr>
          <w:bCs/>
          <w:color w:val="000000"/>
          <w:sz w:val="24"/>
          <w:szCs w:val="24"/>
          <w:lang w:eastAsia="en-US"/>
        </w:rPr>
        <w:t xml:space="preserve">предходните механизми, </w:t>
      </w:r>
      <w:r w:rsidR="00AE6C4A" w:rsidRPr="00AE6C4A">
        <w:rPr>
          <w:bCs/>
          <w:color w:val="000000"/>
          <w:sz w:val="24"/>
          <w:szCs w:val="24"/>
          <w:lang w:eastAsia="en-US"/>
        </w:rPr>
        <w:t xml:space="preserve">с </w:t>
      </w:r>
      <w:r w:rsidR="00320676" w:rsidRPr="00AE6C4A">
        <w:rPr>
          <w:bCs/>
          <w:color w:val="000000"/>
          <w:sz w:val="24"/>
          <w:szCs w:val="24"/>
          <w:lang w:eastAsia="en-US"/>
        </w:rPr>
        <w:t xml:space="preserve">които изменения </w:t>
      </w:r>
      <w:r w:rsidR="00AE6C4A" w:rsidRPr="00AE6C4A">
        <w:rPr>
          <w:bCs/>
          <w:color w:val="000000"/>
          <w:sz w:val="24"/>
          <w:szCs w:val="24"/>
          <w:lang w:eastAsia="en-US"/>
        </w:rPr>
        <w:t xml:space="preserve">се установи </w:t>
      </w:r>
      <w:r w:rsidR="00320676" w:rsidRPr="00AE6C4A">
        <w:rPr>
          <w:bCs/>
          <w:color w:val="000000"/>
          <w:sz w:val="24"/>
          <w:szCs w:val="24"/>
          <w:lang w:eastAsia="en-US"/>
        </w:rPr>
        <w:t>нов начин на</w:t>
      </w:r>
      <w:r w:rsidR="00510B65" w:rsidRPr="00AE6C4A">
        <w:rPr>
          <w:bCs/>
          <w:color w:val="000000"/>
          <w:sz w:val="24"/>
          <w:szCs w:val="24"/>
          <w:lang w:eastAsia="en-US"/>
        </w:rPr>
        <w:t xml:space="preserve"> разпределение на превишенията</w:t>
      </w:r>
      <w:r w:rsidR="00320676" w:rsidRPr="00AE6C4A">
        <w:rPr>
          <w:bCs/>
          <w:color w:val="000000"/>
          <w:sz w:val="24"/>
          <w:szCs w:val="24"/>
          <w:lang w:eastAsia="en-US"/>
        </w:rPr>
        <w:t xml:space="preserve"> на бюджетните средства за лекарствени продукти във всяка една основна група</w:t>
      </w:r>
      <w:r w:rsidRPr="00AE6C4A">
        <w:rPr>
          <w:bCs/>
          <w:color w:val="000000"/>
          <w:sz w:val="24"/>
          <w:szCs w:val="24"/>
          <w:lang w:eastAsia="en-US"/>
        </w:rPr>
        <w:t>:</w:t>
      </w:r>
    </w:p>
    <w:p w14:paraId="453AD68B" w14:textId="179C5BD1" w:rsidR="003655AD" w:rsidRPr="00AE6C4A" w:rsidRDefault="00AE6C4A" w:rsidP="00AE6C4A">
      <w:pPr>
        <w:numPr>
          <w:ilvl w:val="2"/>
          <w:numId w:val="14"/>
        </w:numPr>
        <w:ind w:left="0" w:firstLine="633"/>
        <w:jc w:val="both"/>
        <w:textAlignment w:val="center"/>
        <w:rPr>
          <w:bCs/>
          <w:sz w:val="24"/>
          <w:szCs w:val="24"/>
          <w:lang w:eastAsia="en-US"/>
        </w:rPr>
      </w:pPr>
      <w:r w:rsidRPr="00AE6C4A">
        <w:rPr>
          <w:bCs/>
          <w:sz w:val="24"/>
          <w:szCs w:val="24"/>
          <w:lang w:eastAsia="en-US"/>
        </w:rPr>
        <w:t>Запазва се премахването на</w:t>
      </w:r>
      <w:r w:rsidR="003655AD" w:rsidRPr="00AE6C4A">
        <w:rPr>
          <w:bCs/>
          <w:sz w:val="24"/>
          <w:szCs w:val="24"/>
          <w:lang w:eastAsia="en-US"/>
        </w:rPr>
        <w:t xml:space="preserve"> подгрупите „Самостоятелни лекарствени продукти“ и „Сборни лекарствени продукти“ във всяка една от основните групи</w:t>
      </w:r>
      <w:r w:rsidRPr="00AE6C4A">
        <w:rPr>
          <w:bCs/>
          <w:sz w:val="24"/>
          <w:szCs w:val="24"/>
          <w:lang w:eastAsia="en-US"/>
        </w:rPr>
        <w:t xml:space="preserve"> лекарствени продукти</w:t>
      </w:r>
      <w:r w:rsidR="00510B65" w:rsidRPr="00AE6C4A">
        <w:rPr>
          <w:bCs/>
          <w:sz w:val="24"/>
          <w:szCs w:val="24"/>
          <w:lang w:eastAsia="en-US"/>
        </w:rPr>
        <w:t>;</w:t>
      </w:r>
    </w:p>
    <w:p w14:paraId="6AE13658" w14:textId="225C3274" w:rsidR="003655AD" w:rsidRPr="00AE6C4A" w:rsidRDefault="00AE6C4A" w:rsidP="00AE6C4A">
      <w:pPr>
        <w:numPr>
          <w:ilvl w:val="2"/>
          <w:numId w:val="14"/>
        </w:numPr>
        <w:ind w:left="0" w:firstLine="633"/>
        <w:jc w:val="both"/>
        <w:textAlignment w:val="center"/>
        <w:rPr>
          <w:bCs/>
          <w:sz w:val="24"/>
          <w:szCs w:val="24"/>
          <w:lang w:eastAsia="en-US"/>
        </w:rPr>
      </w:pPr>
      <w:r w:rsidRPr="00AE6C4A">
        <w:rPr>
          <w:bCs/>
          <w:sz w:val="24"/>
          <w:szCs w:val="24"/>
          <w:lang w:eastAsia="en-US"/>
        </w:rPr>
        <w:t xml:space="preserve">Запазва се възможността </w:t>
      </w:r>
      <w:r w:rsidR="003655AD" w:rsidRPr="00AE6C4A">
        <w:rPr>
          <w:bCs/>
          <w:sz w:val="24"/>
          <w:szCs w:val="24"/>
          <w:lang w:eastAsia="en-US"/>
        </w:rPr>
        <w:t xml:space="preserve">ПРУ да компенсира ръста си </w:t>
      </w:r>
      <w:r w:rsidRPr="00AE6C4A">
        <w:rPr>
          <w:bCs/>
          <w:sz w:val="24"/>
          <w:szCs w:val="24"/>
          <w:lang w:eastAsia="en-US"/>
        </w:rPr>
        <w:t xml:space="preserve">за лекарствени продукти, принадлежащи към едни </w:t>
      </w:r>
      <w:r w:rsidRPr="00AE6C4A">
        <w:rPr>
          <w:bCs/>
          <w:sz w:val="24"/>
          <w:szCs w:val="24"/>
          <w:lang w:val="en-US" w:eastAsia="en-US"/>
        </w:rPr>
        <w:t>INN</w:t>
      </w:r>
      <w:r w:rsidRPr="00AE6C4A">
        <w:rPr>
          <w:bCs/>
          <w:sz w:val="24"/>
          <w:szCs w:val="24"/>
          <w:lang w:eastAsia="en-US"/>
        </w:rPr>
        <w:t xml:space="preserve">, </w:t>
      </w:r>
      <w:r w:rsidR="003655AD" w:rsidRPr="00AE6C4A">
        <w:rPr>
          <w:bCs/>
          <w:sz w:val="24"/>
          <w:szCs w:val="24"/>
          <w:lang w:eastAsia="en-US"/>
        </w:rPr>
        <w:t xml:space="preserve">с намалението на разходите за </w:t>
      </w:r>
      <w:r w:rsidRPr="00AE6C4A">
        <w:rPr>
          <w:bCs/>
          <w:sz w:val="24"/>
          <w:szCs w:val="24"/>
          <w:lang w:eastAsia="en-US"/>
        </w:rPr>
        <w:t xml:space="preserve">други лекарствени продукти, принадлежащи към други </w:t>
      </w:r>
      <w:r w:rsidRPr="00AE6C4A">
        <w:rPr>
          <w:bCs/>
          <w:sz w:val="24"/>
          <w:szCs w:val="24"/>
          <w:lang w:val="en-US" w:eastAsia="en-US"/>
        </w:rPr>
        <w:t>INN</w:t>
      </w:r>
      <w:r w:rsidRPr="00AE6C4A">
        <w:rPr>
          <w:bCs/>
          <w:sz w:val="24"/>
          <w:szCs w:val="24"/>
          <w:lang w:eastAsia="en-US"/>
        </w:rPr>
        <w:t xml:space="preserve">, т.е. да компенсира </w:t>
      </w:r>
      <w:r w:rsidR="003655AD" w:rsidRPr="00AE6C4A">
        <w:rPr>
          <w:bCs/>
          <w:sz w:val="24"/>
          <w:szCs w:val="24"/>
          <w:lang w:eastAsia="en-US"/>
        </w:rPr>
        <w:t>всички свои лекарствени продукти</w:t>
      </w:r>
      <w:r w:rsidRPr="00AE6C4A">
        <w:rPr>
          <w:bCs/>
          <w:sz w:val="24"/>
          <w:szCs w:val="24"/>
          <w:lang w:eastAsia="en-US"/>
        </w:rPr>
        <w:t xml:space="preserve"> от основната група</w:t>
      </w:r>
      <w:r w:rsidR="003655AD" w:rsidRPr="00AE6C4A">
        <w:rPr>
          <w:bCs/>
          <w:sz w:val="24"/>
          <w:szCs w:val="24"/>
          <w:lang w:eastAsia="en-US"/>
        </w:rPr>
        <w:t xml:space="preserve">, </w:t>
      </w:r>
      <w:r w:rsidRPr="00AE6C4A">
        <w:rPr>
          <w:bCs/>
          <w:sz w:val="24"/>
          <w:szCs w:val="24"/>
          <w:lang w:eastAsia="en-US"/>
        </w:rPr>
        <w:t>при условията и по реда, установени в механизма</w:t>
      </w:r>
      <w:r w:rsidR="003655AD" w:rsidRPr="00AE6C4A">
        <w:rPr>
          <w:bCs/>
          <w:sz w:val="24"/>
          <w:szCs w:val="24"/>
          <w:lang w:eastAsia="en-US"/>
        </w:rPr>
        <w:t>.</w:t>
      </w:r>
    </w:p>
    <w:p w14:paraId="054C5FCD" w14:textId="77777777" w:rsidR="00204D67" w:rsidRDefault="00A95C93"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r>
    </w:p>
    <w:p w14:paraId="45895D1D" w14:textId="7037F995" w:rsidR="00AE6C4A" w:rsidRPr="00AE6C4A" w:rsidRDefault="00AE6C4A" w:rsidP="00AE6C4A">
      <w:pPr>
        <w:ind w:firstLine="708"/>
        <w:jc w:val="both"/>
        <w:rPr>
          <w:sz w:val="24"/>
          <w:szCs w:val="24"/>
        </w:rPr>
      </w:pPr>
      <w:r w:rsidRPr="00AE6C4A">
        <w:rPr>
          <w:sz w:val="24"/>
          <w:szCs w:val="24"/>
        </w:rPr>
        <w:t>В цялост, Механизмът за 2025 г. следва философията и съдържанието на Механизма за 2024 г. Изключение правят няколко нови момента, залегнали в Механизма за 2025 г, а именно:</w:t>
      </w:r>
    </w:p>
    <w:p w14:paraId="41C5FCB9" w14:textId="77777777" w:rsidR="00AE6C4A" w:rsidRPr="00AE6C4A" w:rsidRDefault="00AE6C4A" w:rsidP="00AE6C4A">
      <w:pPr>
        <w:widowControl w:val="0"/>
        <w:autoSpaceDE w:val="0"/>
        <w:autoSpaceDN w:val="0"/>
        <w:adjustRightInd w:val="0"/>
        <w:ind w:firstLine="480"/>
        <w:jc w:val="both"/>
        <w:rPr>
          <w:sz w:val="24"/>
          <w:szCs w:val="24"/>
          <w:lang w:val="x-none"/>
        </w:rPr>
      </w:pPr>
      <w:r w:rsidRPr="00AE6C4A">
        <w:rPr>
          <w:bCs/>
          <w:sz w:val="24"/>
          <w:szCs w:val="24"/>
        </w:rPr>
        <w:t xml:space="preserve">I. Основните групи лекарствени продукти вече не са три, както през 2024 г., а пет, като следват групирането в </w:t>
      </w:r>
      <w:r w:rsidRPr="00AE6C4A">
        <w:rPr>
          <w:sz w:val="24"/>
          <w:szCs w:val="24"/>
          <w:lang w:val="x-none"/>
        </w:rPr>
        <w:t>ЗБНЗОК за 2025 г.:</w:t>
      </w:r>
    </w:p>
    <w:p w14:paraId="637D2138" w14:textId="7ADB1527" w:rsidR="00AE6C4A" w:rsidRPr="00AE6C4A" w:rsidRDefault="00AE6C4A" w:rsidP="00AE6C4A">
      <w:pPr>
        <w:ind w:firstLine="709"/>
        <w:jc w:val="both"/>
        <w:rPr>
          <w:sz w:val="24"/>
          <w:szCs w:val="24"/>
        </w:rPr>
      </w:pPr>
      <w:r w:rsidRPr="00AE6C4A">
        <w:rPr>
          <w:sz w:val="24"/>
          <w:szCs w:val="24"/>
        </w:rPr>
        <w:t>1. основна група „</w:t>
      </w:r>
      <w:r w:rsidR="00850FEE">
        <w:rPr>
          <w:sz w:val="24"/>
          <w:szCs w:val="24"/>
          <w:lang w:val="en-US"/>
        </w:rPr>
        <w:t>K</w:t>
      </w:r>
      <w:r w:rsidRPr="00AE6C4A">
        <w:rPr>
          <w:sz w:val="24"/>
          <w:szCs w:val="24"/>
        </w:rPr>
        <w:t>“, регламентирана в чл. 1, ал. 2, ред 1.1.3.5.3.1. от ЗБНЗОК за 2025 г. - лекарствени продукти за домашно лечение на територията на страната, назначени с протокол, за които се извършва експертиза по чл.78, т.2 от ЗЗО, с изключение на лекарствените продукти за вродени коагулопатии за домашно лечение на територията на страната;</w:t>
      </w:r>
    </w:p>
    <w:p w14:paraId="52703D48" w14:textId="1B1DD38E" w:rsidR="00AE6C4A" w:rsidRPr="00AE6C4A" w:rsidRDefault="00AE6C4A" w:rsidP="00AE6C4A">
      <w:pPr>
        <w:ind w:firstLine="709"/>
        <w:jc w:val="both"/>
        <w:rPr>
          <w:sz w:val="24"/>
          <w:szCs w:val="24"/>
        </w:rPr>
      </w:pPr>
      <w:r w:rsidRPr="00AE6C4A">
        <w:rPr>
          <w:sz w:val="24"/>
          <w:szCs w:val="24"/>
        </w:rPr>
        <w:t>2.  основна група „</w:t>
      </w:r>
      <w:r w:rsidR="00850FEE">
        <w:rPr>
          <w:sz w:val="24"/>
          <w:szCs w:val="24"/>
          <w:lang w:val="en-US"/>
        </w:rPr>
        <w:t>L</w:t>
      </w:r>
      <w:r w:rsidRPr="00AE6C4A">
        <w:rPr>
          <w:sz w:val="24"/>
          <w:szCs w:val="24"/>
        </w:rPr>
        <w:t>“, регламентирана в чл. 1, ал. 2, ред 1.1.3.5.3.2. от ЗБНЗОК за 2025 г. - лекарствени продукти за домашно лечение на територията на страната, назначени без протокол, за които не се извършва експертиза по чл.78, т.2 от ЗЗО и за лекарствени продукти по лекарско предписание за домашно лечение на остри инфекциозни заболявания, включително антибактериални лекарствени продукти, на територията на страната на лица до 7 годишна възраст;</w:t>
      </w:r>
    </w:p>
    <w:p w14:paraId="36EBC820" w14:textId="41E8C2CC" w:rsidR="00AE6C4A" w:rsidRPr="00AE6C4A" w:rsidRDefault="00AE6C4A" w:rsidP="00AE6C4A">
      <w:pPr>
        <w:ind w:firstLine="709"/>
        <w:jc w:val="both"/>
        <w:rPr>
          <w:sz w:val="24"/>
          <w:szCs w:val="24"/>
        </w:rPr>
      </w:pPr>
      <w:r w:rsidRPr="00AE6C4A">
        <w:rPr>
          <w:sz w:val="24"/>
          <w:szCs w:val="24"/>
        </w:rPr>
        <w:t>3. основна група „</w:t>
      </w:r>
      <w:r w:rsidR="00850FEE">
        <w:rPr>
          <w:sz w:val="24"/>
          <w:szCs w:val="24"/>
          <w:lang w:val="en-US"/>
        </w:rPr>
        <w:t>M</w:t>
      </w:r>
      <w:r w:rsidRPr="00AE6C4A">
        <w:rPr>
          <w:sz w:val="24"/>
          <w:szCs w:val="24"/>
        </w:rPr>
        <w:t xml:space="preserve">“, регламентирана в 1, ал. 2, ред 1.1.3.5.4. от ЗБНЗОК за 2025 г. - </w:t>
      </w:r>
      <w:bookmarkStart w:id="0" w:name="_Hlk194329287"/>
      <w:r w:rsidRPr="00AE6C4A">
        <w:rPr>
          <w:sz w:val="24"/>
          <w:szCs w:val="24"/>
        </w:rPr>
        <w:t xml:space="preserve">лекарствени продукти за </w:t>
      </w:r>
      <w:bookmarkEnd w:id="0"/>
      <w:r w:rsidRPr="00AE6C4A">
        <w:rPr>
          <w:sz w:val="24"/>
          <w:szCs w:val="24"/>
        </w:rPr>
        <w:t>лечение на злокачествени заболявания, включени в пакета здравни дейности, гарантиран от бюджета на НЗОК, и прилагани в условията на болничната медицинска помощ, които НЗОК заплаща извън стойността на оказваните медицински услуги;</w:t>
      </w:r>
    </w:p>
    <w:p w14:paraId="0E694CB8" w14:textId="4206FF1D" w:rsidR="00AE6C4A" w:rsidRPr="00AE6C4A" w:rsidRDefault="00AE6C4A" w:rsidP="00AE6C4A">
      <w:pPr>
        <w:ind w:firstLine="709"/>
        <w:jc w:val="both"/>
        <w:rPr>
          <w:sz w:val="24"/>
          <w:szCs w:val="24"/>
        </w:rPr>
      </w:pPr>
      <w:r w:rsidRPr="00AE6C4A">
        <w:rPr>
          <w:sz w:val="24"/>
          <w:szCs w:val="24"/>
        </w:rPr>
        <w:t>4. основна група „</w:t>
      </w:r>
      <w:r w:rsidR="00850FEE">
        <w:rPr>
          <w:sz w:val="24"/>
          <w:szCs w:val="24"/>
          <w:lang w:val="en-US"/>
        </w:rPr>
        <w:t>N</w:t>
      </w:r>
      <w:r w:rsidRPr="00AE6C4A">
        <w:rPr>
          <w:sz w:val="24"/>
          <w:szCs w:val="24"/>
        </w:rPr>
        <w:t xml:space="preserve">“, регламентирана в 1, ал. 2, ред 1.1.3.5.5. от ЗБНЗОК за 2025 г. - </w:t>
      </w:r>
      <w:bookmarkStart w:id="1" w:name="_Hlk194329358"/>
      <w:r w:rsidRPr="00AE6C4A">
        <w:rPr>
          <w:sz w:val="24"/>
          <w:szCs w:val="24"/>
        </w:rPr>
        <w:t xml:space="preserve">лекарствени продукти </w:t>
      </w:r>
      <w:bookmarkEnd w:id="1"/>
      <w:r w:rsidRPr="00AE6C4A">
        <w:rPr>
          <w:sz w:val="24"/>
          <w:szCs w:val="24"/>
        </w:rPr>
        <w:t>за вродени коагулопатии за домашно лечение на територията на страната; лекарствени продукти  при животозастрашаващи кръвоизливи и спешни оперативни и инвазивни интервенции при пациенти с коагулопатии, включени в пакета здравни дейности, гарантиран от бюджета на НЗОК, и прилагани в условията на болничната медицинска помощ, които НЗОК заплаща извън стойността на оказаните медицински услуги;</w:t>
      </w:r>
    </w:p>
    <w:p w14:paraId="78B0E131" w14:textId="3D9F170B" w:rsidR="00AE6C4A" w:rsidRPr="00AE6C4A" w:rsidRDefault="00AE6C4A" w:rsidP="00AE6C4A">
      <w:pPr>
        <w:ind w:firstLine="709"/>
        <w:jc w:val="both"/>
        <w:rPr>
          <w:color w:val="000000"/>
          <w:sz w:val="24"/>
          <w:szCs w:val="24"/>
        </w:rPr>
      </w:pPr>
      <w:r w:rsidRPr="00AE6C4A">
        <w:rPr>
          <w:sz w:val="24"/>
          <w:szCs w:val="24"/>
        </w:rPr>
        <w:t>5.</w:t>
      </w:r>
      <w:r w:rsidRPr="00AE6C4A">
        <w:rPr>
          <w:b/>
          <w:bCs/>
          <w:color w:val="000000"/>
          <w:sz w:val="24"/>
          <w:szCs w:val="24"/>
        </w:rPr>
        <w:t xml:space="preserve"> </w:t>
      </w:r>
      <w:r w:rsidRPr="00AE6C4A">
        <w:rPr>
          <w:sz w:val="24"/>
          <w:szCs w:val="24"/>
        </w:rPr>
        <w:t>основна група „</w:t>
      </w:r>
      <w:r w:rsidR="00850FEE">
        <w:rPr>
          <w:sz w:val="24"/>
          <w:szCs w:val="24"/>
          <w:lang w:val="en-US"/>
        </w:rPr>
        <w:t>P</w:t>
      </w:r>
      <w:r w:rsidRPr="00AE6C4A">
        <w:rPr>
          <w:sz w:val="24"/>
          <w:szCs w:val="24"/>
        </w:rPr>
        <w:t xml:space="preserve">“, регламентирана в 1, ал. 2, ред 1.1.3.5.6. от ЗБНЗОК за 2025 г. - </w:t>
      </w:r>
      <w:r w:rsidRPr="00AE6C4A">
        <w:rPr>
          <w:color w:val="000000"/>
          <w:sz w:val="24"/>
          <w:szCs w:val="24"/>
        </w:rPr>
        <w:t>антинеопластични лекарствени продукти, принадлежащи към INN, включен в списъка по приложение №1 към ЗБНЗОК за 2025 г., прилагани при базова химиотерапия за лечение на злокачествени заболявания, включени в пакета здравни дейности, гарантиран от бюджета на НЗОК, и прилагани в условията на болнична медицинска помощ, които НЗОК заплаща извън стойността на оказваните медицински услуги.</w:t>
      </w:r>
    </w:p>
    <w:p w14:paraId="34BC1767" w14:textId="6C2588F5" w:rsidR="00AE6C4A" w:rsidRDefault="00AE6C4A" w:rsidP="00AE6C4A">
      <w:pPr>
        <w:tabs>
          <w:tab w:val="left" w:pos="993"/>
        </w:tabs>
        <w:autoSpaceDE w:val="0"/>
        <w:autoSpaceDN w:val="0"/>
        <w:adjustRightInd w:val="0"/>
        <w:ind w:firstLine="708"/>
        <w:contextualSpacing/>
        <w:jc w:val="both"/>
        <w:rPr>
          <w:sz w:val="24"/>
          <w:szCs w:val="24"/>
        </w:rPr>
      </w:pPr>
      <w:r w:rsidRPr="00AE6C4A">
        <w:rPr>
          <w:sz w:val="24"/>
          <w:szCs w:val="24"/>
        </w:rPr>
        <w:t xml:space="preserve">II.  Към Механизма за 2025 г. се създава Приложение №1, в което изчерпателно се посочват международните непатентни наименования, към които могат да принадлежат лекарствените продукти от </w:t>
      </w:r>
      <w:r w:rsidRPr="00460D4F">
        <w:rPr>
          <w:sz w:val="24"/>
          <w:szCs w:val="24"/>
        </w:rPr>
        <w:t>група „</w:t>
      </w:r>
      <w:r w:rsidR="00850FEE" w:rsidRPr="00460D4F">
        <w:rPr>
          <w:sz w:val="24"/>
          <w:szCs w:val="24"/>
          <w:lang w:val="en-US"/>
        </w:rPr>
        <w:t>N</w:t>
      </w:r>
      <w:r w:rsidRPr="00460D4F">
        <w:rPr>
          <w:sz w:val="24"/>
          <w:szCs w:val="24"/>
        </w:rPr>
        <w:t>“</w:t>
      </w:r>
      <w:r w:rsidR="00460D4F">
        <w:rPr>
          <w:sz w:val="24"/>
          <w:szCs w:val="24"/>
        </w:rPr>
        <w:t>.</w:t>
      </w:r>
    </w:p>
    <w:p w14:paraId="3D5CCB59" w14:textId="78095162" w:rsidR="0013083E" w:rsidRPr="0093201A" w:rsidRDefault="00460D4F" w:rsidP="0013083E">
      <w:pPr>
        <w:spacing w:line="320" w:lineRule="atLeast"/>
        <w:ind w:firstLine="567"/>
        <w:jc w:val="both"/>
        <w:rPr>
          <w:sz w:val="24"/>
          <w:szCs w:val="24"/>
        </w:rPr>
      </w:pPr>
      <w:r w:rsidRPr="0093201A">
        <w:rPr>
          <w:sz w:val="24"/>
          <w:szCs w:val="24"/>
        </w:rPr>
        <w:t>Новосформираната</w:t>
      </w:r>
      <w:r w:rsidR="0013083E" w:rsidRPr="0093201A">
        <w:rPr>
          <w:sz w:val="24"/>
          <w:szCs w:val="24"/>
        </w:rPr>
        <w:t xml:space="preserve"> група лекарствени продукти </w:t>
      </w:r>
      <w:r w:rsidR="00CA119D" w:rsidRPr="0093201A">
        <w:rPr>
          <w:sz w:val="24"/>
          <w:szCs w:val="24"/>
        </w:rPr>
        <w:t>„</w:t>
      </w:r>
      <w:r w:rsidR="00CA119D" w:rsidRPr="0093201A">
        <w:rPr>
          <w:sz w:val="24"/>
          <w:szCs w:val="24"/>
          <w:lang w:val="en-US"/>
        </w:rPr>
        <w:t>N</w:t>
      </w:r>
      <w:r w:rsidR="00CA119D" w:rsidRPr="0093201A">
        <w:rPr>
          <w:sz w:val="24"/>
          <w:szCs w:val="24"/>
        </w:rPr>
        <w:t>“</w:t>
      </w:r>
      <w:r w:rsidR="0013083E" w:rsidRPr="0093201A">
        <w:rPr>
          <w:sz w:val="24"/>
          <w:szCs w:val="24"/>
        </w:rPr>
        <w:t xml:space="preserve"> </w:t>
      </w:r>
      <w:r w:rsidRPr="0093201A">
        <w:rPr>
          <w:sz w:val="24"/>
          <w:szCs w:val="24"/>
        </w:rPr>
        <w:t>включва</w:t>
      </w:r>
      <w:r w:rsidR="0013083E" w:rsidRPr="0093201A">
        <w:rPr>
          <w:sz w:val="24"/>
          <w:szCs w:val="24"/>
        </w:rPr>
        <w:t xml:space="preserve"> лекарствени</w:t>
      </w:r>
      <w:r w:rsidRPr="0093201A">
        <w:rPr>
          <w:sz w:val="24"/>
          <w:szCs w:val="24"/>
        </w:rPr>
        <w:t>те</w:t>
      </w:r>
      <w:r w:rsidR="0013083E" w:rsidRPr="0093201A">
        <w:rPr>
          <w:sz w:val="24"/>
          <w:szCs w:val="24"/>
        </w:rPr>
        <w:t xml:space="preserve"> продукти за </w:t>
      </w:r>
      <w:r w:rsidRPr="0093201A">
        <w:rPr>
          <w:sz w:val="24"/>
          <w:szCs w:val="24"/>
        </w:rPr>
        <w:t xml:space="preserve">домашно </w:t>
      </w:r>
      <w:r w:rsidR="0013083E" w:rsidRPr="0093201A">
        <w:rPr>
          <w:sz w:val="24"/>
          <w:szCs w:val="24"/>
        </w:rPr>
        <w:t>лечение на пациенти с вродени коагулопатии</w:t>
      </w:r>
      <w:r w:rsidR="0013083E" w:rsidRPr="00E77E8D">
        <w:rPr>
          <w:sz w:val="24"/>
          <w:szCs w:val="24"/>
          <w:lang w:val="ru-RU"/>
        </w:rPr>
        <w:t xml:space="preserve"> </w:t>
      </w:r>
      <w:r w:rsidR="0013083E" w:rsidRPr="0093201A">
        <w:rPr>
          <w:sz w:val="24"/>
          <w:szCs w:val="24"/>
        </w:rPr>
        <w:t>и лекарствени</w:t>
      </w:r>
      <w:r w:rsidRPr="0093201A">
        <w:rPr>
          <w:sz w:val="24"/>
          <w:szCs w:val="24"/>
        </w:rPr>
        <w:t>те</w:t>
      </w:r>
      <w:r w:rsidR="0013083E" w:rsidRPr="0093201A">
        <w:rPr>
          <w:sz w:val="24"/>
          <w:szCs w:val="24"/>
        </w:rPr>
        <w:t xml:space="preserve"> продукти при животозастрашаващи кръвоизливи и спешни оперативни и инвазивни интервенции на </w:t>
      </w:r>
      <w:r w:rsidR="0013083E" w:rsidRPr="0093201A">
        <w:rPr>
          <w:sz w:val="24"/>
          <w:szCs w:val="24"/>
        </w:rPr>
        <w:lastRenderedPageBreak/>
        <w:t>пациенти с коагулопатии, в условията на болнична медицинска помощ, които НЗОК заплаща извън стойността на оказваните медицински услуги</w:t>
      </w:r>
      <w:r w:rsidR="00CA119D" w:rsidRPr="0093201A">
        <w:rPr>
          <w:sz w:val="24"/>
          <w:szCs w:val="24"/>
        </w:rPr>
        <w:t>.</w:t>
      </w:r>
    </w:p>
    <w:p w14:paraId="34D00211" w14:textId="01D54031" w:rsidR="00DE4079" w:rsidRPr="00E77E8D" w:rsidRDefault="0013083E" w:rsidP="00CA119D">
      <w:pPr>
        <w:spacing w:line="320" w:lineRule="atLeast"/>
        <w:ind w:firstLine="567"/>
        <w:jc w:val="both"/>
        <w:rPr>
          <w:sz w:val="24"/>
          <w:szCs w:val="24"/>
          <w:lang w:val="ru-RU"/>
        </w:rPr>
      </w:pPr>
      <w:r w:rsidRPr="0093201A">
        <w:rPr>
          <w:sz w:val="24"/>
          <w:szCs w:val="24"/>
        </w:rPr>
        <w:t xml:space="preserve">Целта на създаването на това приложение с </w:t>
      </w:r>
      <w:r w:rsidR="0093201A" w:rsidRPr="0093201A">
        <w:rPr>
          <w:sz w:val="24"/>
          <w:szCs w:val="24"/>
        </w:rPr>
        <w:t xml:space="preserve">чрез изчерпателното </w:t>
      </w:r>
      <w:r w:rsidRPr="0093201A">
        <w:rPr>
          <w:sz w:val="24"/>
          <w:szCs w:val="24"/>
        </w:rPr>
        <w:t xml:space="preserve">посочване на </w:t>
      </w:r>
      <w:r w:rsidRPr="0093201A">
        <w:rPr>
          <w:sz w:val="24"/>
          <w:szCs w:val="24"/>
          <w:lang w:val="en-US"/>
        </w:rPr>
        <w:t>INN</w:t>
      </w:r>
      <w:r w:rsidRPr="0093201A">
        <w:rPr>
          <w:sz w:val="24"/>
          <w:szCs w:val="24"/>
        </w:rPr>
        <w:t>-ите</w:t>
      </w:r>
      <w:r w:rsidRPr="00E77E8D">
        <w:rPr>
          <w:sz w:val="24"/>
          <w:szCs w:val="24"/>
          <w:lang w:val="ru-RU"/>
        </w:rPr>
        <w:t xml:space="preserve">, </w:t>
      </w:r>
      <w:r w:rsidR="0093201A" w:rsidRPr="0093201A">
        <w:rPr>
          <w:sz w:val="24"/>
          <w:szCs w:val="24"/>
        </w:rPr>
        <w:t>да е безспорно ясно кои са продуктите, включвани в тази основна група</w:t>
      </w:r>
      <w:r w:rsidRPr="0093201A">
        <w:rPr>
          <w:sz w:val="24"/>
          <w:szCs w:val="24"/>
        </w:rPr>
        <w:t>.</w:t>
      </w:r>
    </w:p>
    <w:p w14:paraId="2EDA94F9" w14:textId="1A4319E3" w:rsidR="00AE6C4A" w:rsidRPr="00AE6C4A" w:rsidRDefault="00AE6C4A" w:rsidP="00AE6C4A">
      <w:pPr>
        <w:tabs>
          <w:tab w:val="left" w:pos="993"/>
        </w:tabs>
        <w:autoSpaceDE w:val="0"/>
        <w:autoSpaceDN w:val="0"/>
        <w:adjustRightInd w:val="0"/>
        <w:ind w:firstLine="708"/>
        <w:contextualSpacing/>
        <w:jc w:val="both"/>
        <w:rPr>
          <w:sz w:val="24"/>
          <w:szCs w:val="24"/>
        </w:rPr>
      </w:pPr>
      <w:r w:rsidRPr="00AE6C4A">
        <w:rPr>
          <w:sz w:val="24"/>
          <w:szCs w:val="24"/>
        </w:rPr>
        <w:t>III. За първи път се въвежда</w:t>
      </w:r>
      <w:r w:rsidR="00E95030">
        <w:rPr>
          <w:sz w:val="24"/>
          <w:szCs w:val="24"/>
        </w:rPr>
        <w:t>т</w:t>
      </w:r>
      <w:r w:rsidRPr="00AE6C4A">
        <w:rPr>
          <w:sz w:val="24"/>
          <w:szCs w:val="24"/>
        </w:rPr>
        <w:t xml:space="preserve"> </w:t>
      </w:r>
      <w:r w:rsidRPr="00AE6C4A">
        <w:rPr>
          <w:rFonts w:eastAsia="Calibri"/>
          <w:sz w:val="24"/>
          <w:szCs w:val="24"/>
          <w:lang w:eastAsia="en-US"/>
        </w:rPr>
        <w:t>специфични условия, при които се извършва годишното компенсиране за 2025 г., а именно:</w:t>
      </w:r>
    </w:p>
    <w:p w14:paraId="1291E409" w14:textId="1AAE5D61" w:rsidR="00AE6C4A" w:rsidRPr="00AE6C4A" w:rsidRDefault="00AE6C4A" w:rsidP="00AE6C4A">
      <w:pPr>
        <w:widowControl w:val="0"/>
        <w:autoSpaceDE w:val="0"/>
        <w:autoSpaceDN w:val="0"/>
        <w:adjustRightInd w:val="0"/>
        <w:ind w:firstLine="480"/>
        <w:jc w:val="both"/>
        <w:rPr>
          <w:sz w:val="24"/>
          <w:szCs w:val="24"/>
        </w:rPr>
      </w:pPr>
      <w:r w:rsidRPr="00AE6C4A">
        <w:rPr>
          <w:sz w:val="24"/>
          <w:szCs w:val="24"/>
        </w:rPr>
        <w:tab/>
        <w:t>1. неусвоената част от</w:t>
      </w:r>
      <w:r w:rsidRPr="00AE6C4A">
        <w:rPr>
          <w:sz w:val="24"/>
          <w:szCs w:val="24"/>
          <w:lang w:val="x-none"/>
        </w:rPr>
        <w:t xml:space="preserve"> годишния бюджет за 202</w:t>
      </w:r>
      <w:r w:rsidRPr="00AE6C4A">
        <w:rPr>
          <w:sz w:val="24"/>
          <w:szCs w:val="24"/>
        </w:rPr>
        <w:t>5</w:t>
      </w:r>
      <w:r w:rsidRPr="00AE6C4A">
        <w:rPr>
          <w:sz w:val="24"/>
          <w:szCs w:val="24"/>
          <w:lang w:val="x-none"/>
        </w:rPr>
        <w:t xml:space="preserve"> г. за основна група</w:t>
      </w:r>
      <w:r w:rsidRPr="00AE6C4A">
        <w:rPr>
          <w:sz w:val="24"/>
          <w:szCs w:val="24"/>
        </w:rPr>
        <w:t xml:space="preserve"> „</w:t>
      </w:r>
      <w:r w:rsidR="00850FEE">
        <w:rPr>
          <w:sz w:val="24"/>
          <w:szCs w:val="24"/>
          <w:lang w:val="en-US"/>
        </w:rPr>
        <w:t>N</w:t>
      </w:r>
      <w:r w:rsidRPr="00AE6C4A">
        <w:rPr>
          <w:sz w:val="24"/>
          <w:szCs w:val="24"/>
        </w:rPr>
        <w:t xml:space="preserve">“ се компенсира до размера на по-малката величина с превишението на годишния </w:t>
      </w:r>
      <w:r w:rsidRPr="00AE6C4A">
        <w:rPr>
          <w:sz w:val="24"/>
          <w:szCs w:val="24"/>
          <w:lang w:val="x-none"/>
        </w:rPr>
        <w:t>бюджет за 202</w:t>
      </w:r>
      <w:r w:rsidRPr="00AE6C4A">
        <w:rPr>
          <w:sz w:val="24"/>
          <w:szCs w:val="24"/>
        </w:rPr>
        <w:t>5</w:t>
      </w:r>
      <w:r w:rsidRPr="00AE6C4A">
        <w:rPr>
          <w:sz w:val="24"/>
          <w:szCs w:val="24"/>
          <w:lang w:val="x-none"/>
        </w:rPr>
        <w:t xml:space="preserve"> г. за основна група</w:t>
      </w:r>
      <w:r w:rsidRPr="00AE6C4A">
        <w:rPr>
          <w:sz w:val="24"/>
          <w:szCs w:val="24"/>
        </w:rPr>
        <w:t xml:space="preserve"> „</w:t>
      </w:r>
      <w:r w:rsidR="00850FEE">
        <w:rPr>
          <w:sz w:val="24"/>
          <w:szCs w:val="24"/>
          <w:lang w:val="en-US"/>
        </w:rPr>
        <w:t>K</w:t>
      </w:r>
      <w:r w:rsidRPr="00AE6C4A">
        <w:rPr>
          <w:sz w:val="24"/>
          <w:szCs w:val="24"/>
        </w:rPr>
        <w:t>“; ако неусвоената част за основна група „</w:t>
      </w:r>
      <w:r w:rsidR="00850FEE">
        <w:rPr>
          <w:sz w:val="24"/>
          <w:szCs w:val="24"/>
          <w:lang w:val="en-US"/>
        </w:rPr>
        <w:t>N</w:t>
      </w:r>
      <w:r w:rsidRPr="00AE6C4A">
        <w:rPr>
          <w:sz w:val="24"/>
          <w:szCs w:val="24"/>
        </w:rPr>
        <w:t>“ е по-голяма като стойност от превишението на годишния бюджет за основна група „</w:t>
      </w:r>
      <w:r w:rsidR="00850FEE">
        <w:rPr>
          <w:sz w:val="24"/>
          <w:szCs w:val="24"/>
          <w:lang w:val="en-US"/>
        </w:rPr>
        <w:t>K</w:t>
      </w:r>
      <w:r w:rsidRPr="00AE6C4A">
        <w:rPr>
          <w:sz w:val="24"/>
          <w:szCs w:val="24"/>
        </w:rPr>
        <w:t xml:space="preserve">“, със сумата, представляваща положителната разлика, се компенсират всички останали основни групи </w:t>
      </w:r>
      <w:r w:rsidR="00850FEE">
        <w:rPr>
          <w:sz w:val="24"/>
          <w:szCs w:val="24"/>
          <w:lang w:val="en-US"/>
        </w:rPr>
        <w:t>L</w:t>
      </w:r>
      <w:r w:rsidRPr="00AE6C4A">
        <w:rPr>
          <w:sz w:val="24"/>
          <w:szCs w:val="24"/>
        </w:rPr>
        <w:t xml:space="preserve">, </w:t>
      </w:r>
      <w:r w:rsidR="00850FEE">
        <w:rPr>
          <w:sz w:val="24"/>
          <w:szCs w:val="24"/>
          <w:lang w:val="en-US"/>
        </w:rPr>
        <w:t>M</w:t>
      </w:r>
      <w:r w:rsidRPr="00AE6C4A">
        <w:rPr>
          <w:sz w:val="24"/>
          <w:szCs w:val="24"/>
        </w:rPr>
        <w:t xml:space="preserve"> и </w:t>
      </w:r>
      <w:r w:rsidR="00850FEE">
        <w:rPr>
          <w:sz w:val="24"/>
          <w:szCs w:val="24"/>
          <w:lang w:val="en-US"/>
        </w:rPr>
        <w:t>P</w:t>
      </w:r>
      <w:r w:rsidRPr="00AE6C4A">
        <w:rPr>
          <w:sz w:val="24"/>
          <w:szCs w:val="24"/>
        </w:rPr>
        <w:t>, съобразно принципа по т.3;</w:t>
      </w:r>
    </w:p>
    <w:p w14:paraId="01E5DD01" w14:textId="19792FF6" w:rsidR="00AE6C4A" w:rsidRPr="00AE6C4A" w:rsidRDefault="00AE6C4A" w:rsidP="00AE6C4A">
      <w:pPr>
        <w:widowControl w:val="0"/>
        <w:autoSpaceDE w:val="0"/>
        <w:autoSpaceDN w:val="0"/>
        <w:adjustRightInd w:val="0"/>
        <w:ind w:firstLine="480"/>
        <w:jc w:val="both"/>
        <w:rPr>
          <w:sz w:val="24"/>
          <w:szCs w:val="24"/>
        </w:rPr>
      </w:pPr>
      <w:r w:rsidRPr="00AE6C4A">
        <w:rPr>
          <w:sz w:val="24"/>
          <w:szCs w:val="24"/>
        </w:rPr>
        <w:t>2. неусвоената част от</w:t>
      </w:r>
      <w:r w:rsidRPr="00AE6C4A">
        <w:rPr>
          <w:sz w:val="24"/>
          <w:szCs w:val="24"/>
          <w:lang w:val="x-none"/>
        </w:rPr>
        <w:t xml:space="preserve"> годишния бюджет за 202</w:t>
      </w:r>
      <w:r w:rsidRPr="00AE6C4A">
        <w:rPr>
          <w:sz w:val="24"/>
          <w:szCs w:val="24"/>
        </w:rPr>
        <w:t>5</w:t>
      </w:r>
      <w:r w:rsidRPr="00AE6C4A">
        <w:rPr>
          <w:sz w:val="24"/>
          <w:szCs w:val="24"/>
          <w:lang w:val="x-none"/>
        </w:rPr>
        <w:t xml:space="preserve"> г. за основна група</w:t>
      </w:r>
      <w:r w:rsidRPr="00AE6C4A">
        <w:rPr>
          <w:sz w:val="24"/>
          <w:szCs w:val="24"/>
        </w:rPr>
        <w:t xml:space="preserve"> „</w:t>
      </w:r>
      <w:r w:rsidR="00850FEE">
        <w:rPr>
          <w:sz w:val="24"/>
          <w:szCs w:val="24"/>
          <w:lang w:val="en-US"/>
        </w:rPr>
        <w:t>P</w:t>
      </w:r>
      <w:r w:rsidRPr="00AE6C4A">
        <w:rPr>
          <w:sz w:val="24"/>
          <w:szCs w:val="24"/>
        </w:rPr>
        <w:t xml:space="preserve">“ се компенсира до размера на по-малката величина с превишението на годишния </w:t>
      </w:r>
      <w:r w:rsidRPr="00AE6C4A">
        <w:rPr>
          <w:sz w:val="24"/>
          <w:szCs w:val="24"/>
          <w:lang w:val="x-none"/>
        </w:rPr>
        <w:t>бюджет за 202</w:t>
      </w:r>
      <w:r w:rsidRPr="00AE6C4A">
        <w:rPr>
          <w:sz w:val="24"/>
          <w:szCs w:val="24"/>
        </w:rPr>
        <w:t>5</w:t>
      </w:r>
      <w:r w:rsidRPr="00AE6C4A">
        <w:rPr>
          <w:sz w:val="24"/>
          <w:szCs w:val="24"/>
          <w:lang w:val="x-none"/>
        </w:rPr>
        <w:t xml:space="preserve"> г. за основна група</w:t>
      </w:r>
      <w:r w:rsidRPr="00AE6C4A">
        <w:rPr>
          <w:sz w:val="24"/>
          <w:szCs w:val="24"/>
        </w:rPr>
        <w:t xml:space="preserve"> „</w:t>
      </w:r>
      <w:r w:rsidR="00850FEE">
        <w:rPr>
          <w:sz w:val="24"/>
          <w:szCs w:val="24"/>
          <w:lang w:val="en-US"/>
        </w:rPr>
        <w:t>M</w:t>
      </w:r>
      <w:r w:rsidRPr="00AE6C4A">
        <w:rPr>
          <w:sz w:val="24"/>
          <w:szCs w:val="24"/>
        </w:rPr>
        <w:t>“; ако неусвоената част за основна група „</w:t>
      </w:r>
      <w:r w:rsidR="00850FEE">
        <w:rPr>
          <w:sz w:val="24"/>
          <w:szCs w:val="24"/>
          <w:lang w:val="en-US"/>
        </w:rPr>
        <w:t>P</w:t>
      </w:r>
      <w:r w:rsidRPr="00AE6C4A">
        <w:rPr>
          <w:sz w:val="24"/>
          <w:szCs w:val="24"/>
        </w:rPr>
        <w:t>“ е по-голяма като стойност от превишението на годишния бюджет за основна група „</w:t>
      </w:r>
      <w:r w:rsidR="00850FEE">
        <w:rPr>
          <w:sz w:val="24"/>
          <w:szCs w:val="24"/>
          <w:lang w:val="en-US"/>
        </w:rPr>
        <w:t>M</w:t>
      </w:r>
      <w:r w:rsidRPr="00AE6C4A">
        <w:rPr>
          <w:sz w:val="24"/>
          <w:szCs w:val="24"/>
        </w:rPr>
        <w:t xml:space="preserve">“, със сумата, представляваща положителната разлика, се компенсират всички останали основни групи </w:t>
      </w:r>
      <w:r w:rsidR="00850FEE">
        <w:rPr>
          <w:sz w:val="24"/>
          <w:szCs w:val="24"/>
          <w:lang w:val="en-US"/>
        </w:rPr>
        <w:t>K</w:t>
      </w:r>
      <w:r w:rsidRPr="00AE6C4A">
        <w:rPr>
          <w:sz w:val="24"/>
          <w:szCs w:val="24"/>
        </w:rPr>
        <w:t xml:space="preserve">, </w:t>
      </w:r>
      <w:r w:rsidR="00850FEE">
        <w:rPr>
          <w:sz w:val="24"/>
          <w:szCs w:val="24"/>
          <w:lang w:val="en-US"/>
        </w:rPr>
        <w:t>L</w:t>
      </w:r>
      <w:r w:rsidRPr="00AE6C4A">
        <w:rPr>
          <w:sz w:val="24"/>
          <w:szCs w:val="24"/>
        </w:rPr>
        <w:t xml:space="preserve">, и </w:t>
      </w:r>
      <w:r w:rsidR="00850FEE">
        <w:rPr>
          <w:sz w:val="24"/>
          <w:szCs w:val="24"/>
          <w:lang w:val="en-US"/>
        </w:rPr>
        <w:t>N</w:t>
      </w:r>
      <w:r w:rsidRPr="00AE6C4A">
        <w:rPr>
          <w:sz w:val="24"/>
          <w:szCs w:val="24"/>
        </w:rPr>
        <w:t>, съобразно принципа по т.3;</w:t>
      </w:r>
    </w:p>
    <w:p w14:paraId="6A5C1786" w14:textId="77777777" w:rsidR="00AE6C4A" w:rsidRPr="00AE6C4A" w:rsidRDefault="00AE6C4A" w:rsidP="00AE6C4A">
      <w:pPr>
        <w:widowControl w:val="0"/>
        <w:autoSpaceDE w:val="0"/>
        <w:autoSpaceDN w:val="0"/>
        <w:adjustRightInd w:val="0"/>
        <w:ind w:firstLine="480"/>
        <w:jc w:val="both"/>
        <w:rPr>
          <w:sz w:val="24"/>
          <w:szCs w:val="24"/>
        </w:rPr>
      </w:pPr>
      <w:r w:rsidRPr="00AE6C4A">
        <w:rPr>
          <w:sz w:val="24"/>
          <w:szCs w:val="24"/>
        </w:rPr>
        <w:t>3. във всички останали случаи извън тези по т.1 и 2, к</w:t>
      </w:r>
      <w:r w:rsidRPr="00AE6C4A">
        <w:rPr>
          <w:sz w:val="24"/>
          <w:szCs w:val="24"/>
          <w:lang w:val="x-none"/>
        </w:rPr>
        <w:t>омпенсирането е пропорционално на дела на нетните разходи за цялата 202</w:t>
      </w:r>
      <w:r w:rsidRPr="00AE6C4A">
        <w:rPr>
          <w:sz w:val="24"/>
          <w:szCs w:val="24"/>
        </w:rPr>
        <w:t>5</w:t>
      </w:r>
      <w:r w:rsidRPr="00AE6C4A">
        <w:rPr>
          <w:sz w:val="24"/>
          <w:szCs w:val="24"/>
          <w:lang w:val="x-none"/>
        </w:rPr>
        <w:t xml:space="preserve"> г. на групата/ите с превишение, съотнесен към нетния/те разход/и на тази/тези група/и за цялата 202</w:t>
      </w:r>
      <w:r w:rsidRPr="00AE6C4A">
        <w:rPr>
          <w:sz w:val="24"/>
          <w:szCs w:val="24"/>
        </w:rPr>
        <w:t>5</w:t>
      </w:r>
      <w:r w:rsidRPr="00AE6C4A">
        <w:rPr>
          <w:sz w:val="24"/>
          <w:szCs w:val="24"/>
          <w:lang w:val="x-none"/>
        </w:rPr>
        <w:t xml:space="preserve"> г.</w:t>
      </w:r>
    </w:p>
    <w:p w14:paraId="69FF574E" w14:textId="3C038DDE" w:rsidR="00AE6C4A" w:rsidRPr="00AE6C4A" w:rsidRDefault="00AE6C4A" w:rsidP="00AE6C4A">
      <w:pPr>
        <w:tabs>
          <w:tab w:val="left" w:pos="993"/>
        </w:tabs>
        <w:autoSpaceDE w:val="0"/>
        <w:autoSpaceDN w:val="0"/>
        <w:adjustRightInd w:val="0"/>
        <w:jc w:val="both"/>
        <w:rPr>
          <w:bCs/>
          <w:sz w:val="24"/>
          <w:szCs w:val="24"/>
        </w:rPr>
      </w:pPr>
      <w:r w:rsidRPr="00AE6C4A">
        <w:rPr>
          <w:bCs/>
          <w:sz w:val="24"/>
          <w:szCs w:val="24"/>
        </w:rPr>
        <w:t xml:space="preserve">       Логиката на </w:t>
      </w:r>
      <w:r w:rsidR="00E95030" w:rsidRPr="00E95030">
        <w:rPr>
          <w:b/>
          <w:sz w:val="24"/>
          <w:szCs w:val="24"/>
        </w:rPr>
        <w:t>годишното</w:t>
      </w:r>
      <w:r w:rsidR="00E95030">
        <w:rPr>
          <w:bCs/>
          <w:sz w:val="24"/>
          <w:szCs w:val="24"/>
        </w:rPr>
        <w:t xml:space="preserve"> </w:t>
      </w:r>
      <w:r w:rsidRPr="00AE6C4A">
        <w:rPr>
          <w:bCs/>
          <w:sz w:val="24"/>
          <w:szCs w:val="24"/>
        </w:rPr>
        <w:t xml:space="preserve">компенсиране е </w:t>
      </w:r>
      <w:r w:rsidR="00E95030" w:rsidRPr="00E95030">
        <w:rPr>
          <w:b/>
          <w:sz w:val="24"/>
          <w:szCs w:val="24"/>
        </w:rPr>
        <w:t>на годишна база</w:t>
      </w:r>
      <w:r w:rsidR="00E95030">
        <w:rPr>
          <w:bCs/>
          <w:sz w:val="24"/>
          <w:szCs w:val="24"/>
        </w:rPr>
        <w:t xml:space="preserve"> </w:t>
      </w:r>
      <w:r w:rsidRPr="00AE6C4A">
        <w:rPr>
          <w:bCs/>
          <w:sz w:val="24"/>
          <w:szCs w:val="24"/>
        </w:rPr>
        <w:t xml:space="preserve">да се намали коригиращия коефицент на превишенията на основните групи, в които традиционно има значително по размер превишение, като неусвоените части от основни бюджети да се усвоят за други основни групи. Зависимостта неусвоените средства от основна група </w:t>
      </w:r>
      <w:r w:rsidR="009D161E" w:rsidRPr="00E77E8D">
        <w:rPr>
          <w:bCs/>
          <w:sz w:val="24"/>
          <w:szCs w:val="24"/>
          <w:lang w:val="ru-RU"/>
        </w:rPr>
        <w:t>“</w:t>
      </w:r>
      <w:r w:rsidR="00850FEE">
        <w:rPr>
          <w:bCs/>
          <w:sz w:val="24"/>
          <w:szCs w:val="24"/>
          <w:lang w:val="en-US"/>
        </w:rPr>
        <w:t>N</w:t>
      </w:r>
      <w:r w:rsidR="009D161E" w:rsidRPr="00E77E8D">
        <w:rPr>
          <w:bCs/>
          <w:sz w:val="24"/>
          <w:szCs w:val="24"/>
          <w:lang w:val="ru-RU"/>
        </w:rPr>
        <w:t>”</w:t>
      </w:r>
      <w:r w:rsidRPr="00AE6C4A">
        <w:rPr>
          <w:bCs/>
          <w:sz w:val="24"/>
          <w:szCs w:val="24"/>
        </w:rPr>
        <w:t xml:space="preserve"> да се компенсират с превишенията на основна група </w:t>
      </w:r>
      <w:r w:rsidR="009D161E" w:rsidRPr="00E77E8D">
        <w:rPr>
          <w:bCs/>
          <w:sz w:val="24"/>
          <w:szCs w:val="24"/>
          <w:lang w:val="ru-RU"/>
        </w:rPr>
        <w:t>“</w:t>
      </w:r>
      <w:r w:rsidR="00850FEE">
        <w:rPr>
          <w:bCs/>
          <w:sz w:val="24"/>
          <w:szCs w:val="24"/>
          <w:lang w:val="en-US"/>
        </w:rPr>
        <w:t>K</w:t>
      </w:r>
      <w:r w:rsidR="009D161E" w:rsidRPr="00E77E8D">
        <w:rPr>
          <w:bCs/>
          <w:sz w:val="24"/>
          <w:szCs w:val="24"/>
          <w:lang w:val="ru-RU"/>
        </w:rPr>
        <w:t>”</w:t>
      </w:r>
      <w:r w:rsidRPr="00AE6C4A">
        <w:rPr>
          <w:bCs/>
          <w:sz w:val="24"/>
          <w:szCs w:val="24"/>
        </w:rPr>
        <w:t>, а тези на основна група „</w:t>
      </w:r>
      <w:r w:rsidR="00850FEE">
        <w:rPr>
          <w:bCs/>
          <w:sz w:val="24"/>
          <w:szCs w:val="24"/>
          <w:lang w:val="en-US"/>
        </w:rPr>
        <w:t>P</w:t>
      </w:r>
      <w:r w:rsidRPr="00AE6C4A">
        <w:rPr>
          <w:bCs/>
          <w:sz w:val="24"/>
          <w:szCs w:val="24"/>
        </w:rPr>
        <w:t>“ с превишенията на основна група „</w:t>
      </w:r>
      <w:r w:rsidR="00850FEE">
        <w:rPr>
          <w:bCs/>
          <w:sz w:val="24"/>
          <w:szCs w:val="24"/>
          <w:lang w:val="en-US"/>
        </w:rPr>
        <w:t>M</w:t>
      </w:r>
      <w:r w:rsidRPr="00AE6C4A">
        <w:rPr>
          <w:bCs/>
          <w:sz w:val="24"/>
          <w:szCs w:val="24"/>
        </w:rPr>
        <w:t>“ следва от това, че всъщност новосформираните групи „</w:t>
      </w:r>
      <w:r w:rsidR="00850FEE">
        <w:rPr>
          <w:bCs/>
          <w:sz w:val="24"/>
          <w:szCs w:val="24"/>
          <w:lang w:val="en-US"/>
        </w:rPr>
        <w:t>N</w:t>
      </w:r>
      <w:r w:rsidRPr="00AE6C4A">
        <w:rPr>
          <w:bCs/>
          <w:sz w:val="24"/>
          <w:szCs w:val="24"/>
        </w:rPr>
        <w:t>“ и „</w:t>
      </w:r>
      <w:r w:rsidR="00850FEE">
        <w:rPr>
          <w:bCs/>
          <w:sz w:val="24"/>
          <w:szCs w:val="24"/>
          <w:lang w:val="en-US"/>
        </w:rPr>
        <w:t>P</w:t>
      </w:r>
      <w:r w:rsidRPr="00AE6C4A">
        <w:rPr>
          <w:bCs/>
          <w:sz w:val="24"/>
          <w:szCs w:val="24"/>
        </w:rPr>
        <w:t>“ през 2024 г. са били част съответно от групи „</w:t>
      </w:r>
      <w:r w:rsidR="00850FEE">
        <w:rPr>
          <w:bCs/>
          <w:sz w:val="24"/>
          <w:szCs w:val="24"/>
          <w:lang w:val="en-US"/>
        </w:rPr>
        <w:t>K</w:t>
      </w:r>
      <w:r w:rsidRPr="00AE6C4A">
        <w:rPr>
          <w:bCs/>
          <w:sz w:val="24"/>
          <w:szCs w:val="24"/>
        </w:rPr>
        <w:t>“ и „</w:t>
      </w:r>
      <w:r w:rsidR="00850FEE">
        <w:rPr>
          <w:bCs/>
          <w:sz w:val="24"/>
          <w:szCs w:val="24"/>
          <w:lang w:val="en-US"/>
        </w:rPr>
        <w:t>M</w:t>
      </w:r>
      <w:r w:rsidRPr="00AE6C4A">
        <w:rPr>
          <w:bCs/>
          <w:sz w:val="24"/>
          <w:szCs w:val="24"/>
        </w:rPr>
        <w:t>“ и ако не усвоят част от предвидените им бюджети, логично е средствата да се пренасочат към групите, в които естеството, предназначението на лекарствените продукти е най-близко до това на тези от новосформираните;</w:t>
      </w:r>
    </w:p>
    <w:p w14:paraId="03C54433" w14:textId="77777777" w:rsidR="00AE6C4A" w:rsidRPr="00AE6C4A" w:rsidRDefault="00AE6C4A" w:rsidP="00AE6C4A">
      <w:pPr>
        <w:widowControl w:val="0"/>
        <w:autoSpaceDE w:val="0"/>
        <w:autoSpaceDN w:val="0"/>
        <w:adjustRightInd w:val="0"/>
        <w:ind w:firstLine="480"/>
        <w:jc w:val="both"/>
        <w:rPr>
          <w:sz w:val="24"/>
          <w:szCs w:val="24"/>
        </w:rPr>
      </w:pPr>
      <w:r w:rsidRPr="00AE6C4A">
        <w:rPr>
          <w:bCs/>
          <w:sz w:val="24"/>
          <w:szCs w:val="24"/>
        </w:rPr>
        <w:tab/>
        <w:t xml:space="preserve">IV. </w:t>
      </w:r>
      <w:r w:rsidRPr="00AE6C4A">
        <w:rPr>
          <w:bCs/>
          <w:sz w:val="24"/>
          <w:szCs w:val="24"/>
        </w:rPr>
        <w:tab/>
        <w:t>Предлага се в Механизма за 2025 г. да се регламентира следната презумпция: з</w:t>
      </w:r>
      <w:r w:rsidRPr="00AE6C4A">
        <w:rPr>
          <w:sz w:val="24"/>
          <w:szCs w:val="24"/>
        </w:rPr>
        <w:t>а нуждите на прилагане на Механизма за 2025 г. (сравняване на разходите на НЗОК за лекарствените продукти през относимите периоди, с цел установяване наличие или липса на ръст) се приема, че лекарствените продукти</w:t>
      </w:r>
      <w:r w:rsidRPr="00AE6C4A">
        <w:rPr>
          <w:sz w:val="24"/>
          <w:szCs w:val="24"/>
          <w:lang w:val="x-none"/>
        </w:rPr>
        <w:t xml:space="preserve"> за домашно лечение на територията на страната, предназначени за лечение на сърдечно-съдови заболявания</w:t>
      </w:r>
      <w:r w:rsidRPr="00AE6C4A">
        <w:rPr>
          <w:sz w:val="24"/>
          <w:szCs w:val="24"/>
        </w:rPr>
        <w:t>, които</w:t>
      </w:r>
      <w:r w:rsidRPr="00AE6C4A">
        <w:rPr>
          <w:sz w:val="24"/>
          <w:szCs w:val="24"/>
          <w:lang w:val="x-none"/>
        </w:rPr>
        <w:t xml:space="preserve"> </w:t>
      </w:r>
      <w:r w:rsidRPr="00AE6C4A">
        <w:rPr>
          <w:sz w:val="24"/>
          <w:szCs w:val="24"/>
        </w:rPr>
        <w:t xml:space="preserve">са с увеличено </w:t>
      </w:r>
      <w:r w:rsidRPr="00AE6C4A">
        <w:rPr>
          <w:sz w:val="24"/>
          <w:szCs w:val="24"/>
          <w:lang w:val="x-none"/>
        </w:rPr>
        <w:t>на 100 % ниво на заплащане от НЗОК</w:t>
      </w:r>
      <w:r w:rsidRPr="00AE6C4A">
        <w:rPr>
          <w:sz w:val="24"/>
          <w:szCs w:val="24"/>
        </w:rPr>
        <w:t xml:space="preserve"> от 1.04.2024 г., са били със същото ниво на заплащане (100%) и през първото тримесечие на 2024г. Това правило да се прилага и при извършване на годишното изравняване.</w:t>
      </w:r>
    </w:p>
    <w:p w14:paraId="41D60B7B" w14:textId="77777777" w:rsidR="00AE6C4A" w:rsidRPr="00AE6C4A" w:rsidRDefault="00AE6C4A" w:rsidP="00AE6C4A">
      <w:pPr>
        <w:tabs>
          <w:tab w:val="left" w:pos="567"/>
        </w:tabs>
        <w:autoSpaceDE w:val="0"/>
        <w:autoSpaceDN w:val="0"/>
        <w:adjustRightInd w:val="0"/>
        <w:jc w:val="both"/>
        <w:rPr>
          <w:bCs/>
          <w:sz w:val="24"/>
          <w:szCs w:val="24"/>
        </w:rPr>
      </w:pPr>
      <w:r w:rsidRPr="00AE6C4A">
        <w:rPr>
          <w:bCs/>
          <w:sz w:val="24"/>
          <w:szCs w:val="24"/>
        </w:rPr>
        <w:tab/>
        <w:t>Целта на въвеждане на горепосоченото правило е да се предотврати фактическо положение, при което притежателите на разрешенията за употреба/техните упълномощени представители на посочените продукти ще трябва да заплатят на НЗОК значителни суми по механизма, ако същите се изчисляват, като се сравняват разходите на НЗОК за тях за първото тримесечие на 2025 г. при ниво на заплащане 100% и разходите на НЗОК за тях за първото тримесечие на 2024 г. при ниво на заплащане 25% или 50%. По този начин ще се получи значителен ръст, от който ще следват значителни суми за директно плащане към НЗОК, които ще обезсмислят компенсирането на тези продукти на годишна база за 2024 г., което бе направено с решения на НС на НЗОК със средства от резерва и от увеличените приходи за 2024 г.</w:t>
      </w:r>
    </w:p>
    <w:p w14:paraId="4B8334F1" w14:textId="187AC670" w:rsidR="00AE6C4A" w:rsidRPr="00AE6C4A" w:rsidRDefault="00AE6C4A" w:rsidP="00AE6C4A">
      <w:pPr>
        <w:tabs>
          <w:tab w:val="left" w:pos="567"/>
        </w:tabs>
        <w:autoSpaceDE w:val="0"/>
        <w:autoSpaceDN w:val="0"/>
        <w:adjustRightInd w:val="0"/>
        <w:jc w:val="both"/>
        <w:rPr>
          <w:sz w:val="24"/>
          <w:szCs w:val="24"/>
        </w:rPr>
      </w:pPr>
      <w:r w:rsidRPr="00AE6C4A">
        <w:rPr>
          <w:bCs/>
          <w:sz w:val="24"/>
          <w:szCs w:val="24"/>
        </w:rPr>
        <w:tab/>
      </w:r>
      <w:r>
        <w:rPr>
          <w:bCs/>
          <w:sz w:val="24"/>
          <w:szCs w:val="24"/>
        </w:rPr>
        <w:t>Л</w:t>
      </w:r>
      <w:r w:rsidRPr="00AE6C4A">
        <w:rPr>
          <w:bCs/>
          <w:sz w:val="24"/>
          <w:szCs w:val="24"/>
        </w:rPr>
        <w:t>екарствените  продукти</w:t>
      </w:r>
      <w:r w:rsidRPr="00AE6C4A">
        <w:rPr>
          <w:sz w:val="24"/>
          <w:szCs w:val="24"/>
        </w:rPr>
        <w:t xml:space="preserve"> по лекарско предписание за домашно лечение на остри инфекциозни заболявания, включително антибактериални лекарствени продукти, на територията на страната на лица до 7 годишна възраст, влизат на общо основание в обхвата на </w:t>
      </w:r>
      <w:r w:rsidRPr="00AE6C4A">
        <w:rPr>
          <w:sz w:val="24"/>
          <w:szCs w:val="24"/>
        </w:rPr>
        <w:lastRenderedPageBreak/>
        <w:t>Механизма за 2025 г. и за тях се прилагат всички негови общи правила.</w:t>
      </w:r>
      <w:r w:rsidRPr="00AE6C4A">
        <w:rPr>
          <w:bCs/>
          <w:sz w:val="24"/>
          <w:szCs w:val="24"/>
        </w:rPr>
        <w:t xml:space="preserve"> Специални правила в Механизма за 2025 г. не са предвидени, тъй като продуктите </w:t>
      </w:r>
      <w:r w:rsidRPr="00AE6C4A">
        <w:rPr>
          <w:sz w:val="24"/>
          <w:szCs w:val="24"/>
        </w:rPr>
        <w:t>са част от група „</w:t>
      </w:r>
      <w:r w:rsidR="00850FEE">
        <w:rPr>
          <w:sz w:val="24"/>
          <w:szCs w:val="24"/>
          <w:lang w:val="en-US"/>
        </w:rPr>
        <w:t>L</w:t>
      </w:r>
      <w:r w:rsidRPr="00AE6C4A">
        <w:rPr>
          <w:sz w:val="24"/>
          <w:szCs w:val="24"/>
        </w:rPr>
        <w:t xml:space="preserve">“ и от общия бюджет за тази група. </w:t>
      </w:r>
    </w:p>
    <w:p w14:paraId="07DC1CFC" w14:textId="77777777" w:rsidR="00AE6C4A" w:rsidRDefault="00AE6C4A" w:rsidP="00D77F59">
      <w:pPr>
        <w:widowControl w:val="0"/>
        <w:tabs>
          <w:tab w:val="left" w:pos="709"/>
        </w:tabs>
        <w:autoSpaceDE w:val="0"/>
        <w:autoSpaceDN w:val="0"/>
        <w:adjustRightInd w:val="0"/>
        <w:spacing w:line="276" w:lineRule="auto"/>
        <w:contextualSpacing/>
        <w:jc w:val="both"/>
        <w:rPr>
          <w:bCs/>
          <w:sz w:val="24"/>
          <w:szCs w:val="24"/>
          <w:lang w:eastAsia="en-US"/>
        </w:rPr>
      </w:pPr>
    </w:p>
    <w:p w14:paraId="08E741BD" w14:textId="77777777" w:rsidR="00AE6C4A" w:rsidRDefault="00AE6C4A" w:rsidP="00D77F59">
      <w:pPr>
        <w:widowControl w:val="0"/>
        <w:tabs>
          <w:tab w:val="left" w:pos="709"/>
        </w:tabs>
        <w:autoSpaceDE w:val="0"/>
        <w:autoSpaceDN w:val="0"/>
        <w:adjustRightInd w:val="0"/>
        <w:spacing w:line="276" w:lineRule="auto"/>
        <w:contextualSpacing/>
        <w:jc w:val="both"/>
        <w:rPr>
          <w:bCs/>
          <w:sz w:val="24"/>
          <w:szCs w:val="24"/>
          <w:lang w:eastAsia="en-US"/>
        </w:rPr>
      </w:pPr>
    </w:p>
    <w:p w14:paraId="3D9A9A70" w14:textId="2AD1968D" w:rsidR="00204D67" w:rsidRDefault="00AE6C4A"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r>
      <w:r w:rsidR="00204D67">
        <w:rPr>
          <w:bCs/>
          <w:sz w:val="24"/>
          <w:szCs w:val="24"/>
          <w:lang w:eastAsia="en-US"/>
        </w:rPr>
        <w:t>За приемането на Механизма за 202</w:t>
      </w:r>
      <w:r>
        <w:rPr>
          <w:bCs/>
          <w:sz w:val="24"/>
          <w:szCs w:val="24"/>
          <w:lang w:eastAsia="en-US"/>
        </w:rPr>
        <w:t>5</w:t>
      </w:r>
      <w:r w:rsidR="00204D67">
        <w:rPr>
          <w:bCs/>
          <w:sz w:val="24"/>
          <w:szCs w:val="24"/>
          <w:lang w:eastAsia="en-US"/>
        </w:rPr>
        <w:t xml:space="preserve"> г., както и на методиката за прилагането му, не са необходими бюджетни средства.</w:t>
      </w:r>
    </w:p>
    <w:p w14:paraId="272B05FC" w14:textId="6F238B28" w:rsidR="00CB633F" w:rsidRDefault="00204D67"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r>
      <w:r w:rsidR="00FA6B84" w:rsidRPr="00351175">
        <w:rPr>
          <w:bCs/>
          <w:sz w:val="24"/>
          <w:szCs w:val="24"/>
          <w:lang w:eastAsia="en-US"/>
        </w:rPr>
        <w:t xml:space="preserve">След извършен анализ за съответствие с правото на Европейския съюз се установи, че обществените отношения, предмет на проекта </w:t>
      </w:r>
      <w:r w:rsidR="003655AD">
        <w:rPr>
          <w:bCs/>
          <w:sz w:val="24"/>
          <w:szCs w:val="24"/>
          <w:lang w:eastAsia="en-US"/>
        </w:rPr>
        <w:t>на Механизма за 2024 г.</w:t>
      </w:r>
      <w:r w:rsidR="00FA6B84" w:rsidRPr="00351175">
        <w:rPr>
          <w:bCs/>
          <w:sz w:val="24"/>
          <w:szCs w:val="24"/>
          <w:lang w:eastAsia="en-US"/>
        </w:rPr>
        <w:t xml:space="preserve">, не са регламентирани в европейското законодателство. </w:t>
      </w:r>
    </w:p>
    <w:p w14:paraId="38915EBA" w14:textId="77777777" w:rsidR="001B40E4" w:rsidRDefault="00AA4362" w:rsidP="009E3FFF">
      <w:pPr>
        <w:widowControl w:val="0"/>
        <w:tabs>
          <w:tab w:val="left" w:pos="709"/>
        </w:tabs>
        <w:autoSpaceDE w:val="0"/>
        <w:autoSpaceDN w:val="0"/>
        <w:adjustRightInd w:val="0"/>
        <w:spacing w:line="276" w:lineRule="auto"/>
        <w:ind w:firstLine="567"/>
        <w:contextualSpacing/>
        <w:jc w:val="both"/>
        <w:rPr>
          <w:bCs/>
          <w:sz w:val="24"/>
          <w:szCs w:val="24"/>
        </w:rPr>
      </w:pPr>
      <w:r w:rsidRPr="00AA4362">
        <w:rPr>
          <w:bCs/>
          <w:sz w:val="24"/>
          <w:szCs w:val="24"/>
        </w:rPr>
        <w:t xml:space="preserve">Уредбата на обществените отношения, предмет на проекта на </w:t>
      </w:r>
      <w:r>
        <w:rPr>
          <w:bCs/>
          <w:sz w:val="24"/>
          <w:szCs w:val="24"/>
        </w:rPr>
        <w:t>Механизъм</w:t>
      </w:r>
      <w:r w:rsidRPr="00AA4362">
        <w:rPr>
          <w:bCs/>
          <w:sz w:val="24"/>
          <w:szCs w:val="24"/>
        </w:rPr>
        <w:t>, е въпрос на национално решение и е от компетентността на отделените държави членки. Това произтича от разпоредбата на чл. 168, §7 от Договора за функциониране на Европейския съюз, която предвижда изключителна компетентност на държавите-членки по определяне на здравната им политика и организирането и предоставянето на здравни услуги и медицински грижи.</w:t>
      </w:r>
    </w:p>
    <w:p w14:paraId="3BEBD8AB" w14:textId="77777777" w:rsidR="0080534B" w:rsidRPr="0080534B" w:rsidRDefault="0080534B" w:rsidP="00D77F59">
      <w:pPr>
        <w:widowControl w:val="0"/>
        <w:tabs>
          <w:tab w:val="left" w:pos="709"/>
        </w:tabs>
        <w:autoSpaceDE w:val="0"/>
        <w:autoSpaceDN w:val="0"/>
        <w:adjustRightInd w:val="0"/>
        <w:spacing w:line="276" w:lineRule="auto"/>
        <w:ind w:firstLine="567"/>
        <w:contextualSpacing/>
        <w:jc w:val="both"/>
        <w:rPr>
          <w:bCs/>
          <w:sz w:val="24"/>
          <w:szCs w:val="24"/>
        </w:rPr>
      </w:pPr>
      <w:r w:rsidRPr="0080534B">
        <w:rPr>
          <w:sz w:val="24"/>
          <w:szCs w:val="24"/>
        </w:rPr>
        <w:t xml:space="preserve">С оглед спазване на </w:t>
      </w:r>
      <w:r w:rsidRPr="0080534B">
        <w:rPr>
          <w:bCs/>
          <w:sz w:val="24"/>
          <w:szCs w:val="24"/>
        </w:rPr>
        <w:t>чл. 77 от Административнопроцесуалния кодекс, проектът на Механизма за 202</w:t>
      </w:r>
      <w:r w:rsidR="009E3FFF">
        <w:rPr>
          <w:bCs/>
          <w:sz w:val="24"/>
          <w:szCs w:val="24"/>
        </w:rPr>
        <w:t>4</w:t>
      </w:r>
      <w:r w:rsidRPr="0080534B">
        <w:rPr>
          <w:bCs/>
          <w:sz w:val="24"/>
          <w:szCs w:val="24"/>
        </w:rPr>
        <w:t xml:space="preserve"> г. </w:t>
      </w:r>
      <w:r>
        <w:rPr>
          <w:bCs/>
          <w:sz w:val="24"/>
          <w:szCs w:val="24"/>
        </w:rPr>
        <w:t xml:space="preserve">и на методиката за прилагането му </w:t>
      </w:r>
      <w:r w:rsidRPr="0080534B">
        <w:rPr>
          <w:bCs/>
          <w:sz w:val="24"/>
          <w:szCs w:val="24"/>
        </w:rPr>
        <w:t>ще бъд</w:t>
      </w:r>
      <w:r>
        <w:rPr>
          <w:bCs/>
          <w:sz w:val="24"/>
          <w:szCs w:val="24"/>
        </w:rPr>
        <w:t>ат</w:t>
      </w:r>
      <w:r w:rsidRPr="0080534B">
        <w:rPr>
          <w:bCs/>
          <w:sz w:val="24"/>
          <w:szCs w:val="24"/>
        </w:rPr>
        <w:t xml:space="preserve"> публикуван</w:t>
      </w:r>
      <w:r>
        <w:rPr>
          <w:bCs/>
          <w:sz w:val="24"/>
          <w:szCs w:val="24"/>
        </w:rPr>
        <w:t>и</w:t>
      </w:r>
      <w:r w:rsidRPr="0080534B">
        <w:rPr>
          <w:bCs/>
          <w:sz w:val="24"/>
          <w:szCs w:val="24"/>
        </w:rPr>
        <w:t xml:space="preserve"> на интернет страницата на НЗОК, за срок от 5 дни, през които всяко заинтересовано лице ще може да представи становища, предложения и възражения</w:t>
      </w:r>
      <w:r w:rsidR="00DA347C">
        <w:rPr>
          <w:bCs/>
          <w:sz w:val="24"/>
          <w:szCs w:val="24"/>
        </w:rPr>
        <w:t xml:space="preserve"> по тях</w:t>
      </w:r>
      <w:r w:rsidRPr="0080534B">
        <w:rPr>
          <w:bCs/>
          <w:sz w:val="24"/>
          <w:szCs w:val="24"/>
        </w:rPr>
        <w:t>. Впоследствие НС на НЗОК ще</w:t>
      </w:r>
      <w:r w:rsidR="00DA347C">
        <w:rPr>
          <w:bCs/>
          <w:sz w:val="24"/>
          <w:szCs w:val="24"/>
        </w:rPr>
        <w:t xml:space="preserve"> приеме актовете</w:t>
      </w:r>
      <w:r w:rsidRPr="0080534B">
        <w:rPr>
          <w:bCs/>
          <w:sz w:val="24"/>
          <w:szCs w:val="24"/>
        </w:rPr>
        <w:t>, след като обсъди проект</w:t>
      </w:r>
      <w:r w:rsidR="00DA347C">
        <w:rPr>
          <w:bCs/>
          <w:sz w:val="24"/>
          <w:szCs w:val="24"/>
        </w:rPr>
        <w:t>ите</w:t>
      </w:r>
      <w:r w:rsidRPr="0080534B">
        <w:rPr>
          <w:bCs/>
          <w:sz w:val="24"/>
          <w:szCs w:val="24"/>
        </w:rPr>
        <w:t xml:space="preserve"> заедно </w:t>
      </w:r>
      <w:r w:rsidR="00DA347C">
        <w:rPr>
          <w:bCs/>
          <w:sz w:val="24"/>
          <w:szCs w:val="24"/>
        </w:rPr>
        <w:t xml:space="preserve">с </w:t>
      </w:r>
      <w:r w:rsidRPr="0080534B">
        <w:rPr>
          <w:bCs/>
          <w:sz w:val="24"/>
          <w:szCs w:val="24"/>
        </w:rPr>
        <w:t xml:space="preserve">представените </w:t>
      </w:r>
      <w:r w:rsidRPr="0080534B">
        <w:rPr>
          <w:sz w:val="24"/>
          <w:szCs w:val="24"/>
        </w:rPr>
        <w:t>становища, предложения и възражения.</w:t>
      </w:r>
    </w:p>
    <w:p w14:paraId="61E3DC74" w14:textId="77777777" w:rsidR="001B40E4" w:rsidRPr="009755C5" w:rsidRDefault="009755C5" w:rsidP="00D77F59">
      <w:pPr>
        <w:widowControl w:val="0"/>
        <w:tabs>
          <w:tab w:val="left" w:pos="709"/>
        </w:tabs>
        <w:autoSpaceDE w:val="0"/>
        <w:autoSpaceDN w:val="0"/>
        <w:adjustRightInd w:val="0"/>
        <w:spacing w:line="276" w:lineRule="auto"/>
        <w:ind w:firstLine="567"/>
        <w:contextualSpacing/>
        <w:jc w:val="both"/>
        <w:rPr>
          <w:bCs/>
          <w:sz w:val="24"/>
          <w:szCs w:val="24"/>
        </w:rPr>
      </w:pPr>
      <w:r>
        <w:rPr>
          <w:bCs/>
          <w:sz w:val="24"/>
          <w:szCs w:val="24"/>
        </w:rPr>
        <w:t>На основание</w:t>
      </w:r>
      <w:r w:rsidR="001B40E4">
        <w:rPr>
          <w:bCs/>
          <w:sz w:val="24"/>
          <w:szCs w:val="24"/>
        </w:rPr>
        <w:t xml:space="preserve"> §5 от Преходните и заключителни разпоредби на Закона </w:t>
      </w:r>
      <w:r w:rsidR="00DA347C">
        <w:rPr>
          <w:bCs/>
          <w:sz w:val="24"/>
          <w:szCs w:val="24"/>
        </w:rPr>
        <w:t>за нормативните актове, проектите</w:t>
      </w:r>
      <w:r w:rsidR="001B40E4">
        <w:rPr>
          <w:bCs/>
          <w:sz w:val="24"/>
          <w:szCs w:val="24"/>
        </w:rPr>
        <w:t xml:space="preserve"> на </w:t>
      </w:r>
      <w:r w:rsidR="00DA347C" w:rsidRPr="0080534B">
        <w:rPr>
          <w:bCs/>
          <w:sz w:val="24"/>
          <w:szCs w:val="24"/>
        </w:rPr>
        <w:t>Механизма за 202</w:t>
      </w:r>
      <w:r w:rsidR="009E3FFF">
        <w:rPr>
          <w:bCs/>
          <w:sz w:val="24"/>
          <w:szCs w:val="24"/>
        </w:rPr>
        <w:t>4</w:t>
      </w:r>
      <w:r w:rsidR="00DA347C" w:rsidRPr="0080534B">
        <w:rPr>
          <w:bCs/>
          <w:sz w:val="24"/>
          <w:szCs w:val="24"/>
        </w:rPr>
        <w:t xml:space="preserve"> г. </w:t>
      </w:r>
      <w:r w:rsidR="00DA347C">
        <w:rPr>
          <w:bCs/>
          <w:sz w:val="24"/>
          <w:szCs w:val="24"/>
        </w:rPr>
        <w:t xml:space="preserve">и на методиката за прилагането му </w:t>
      </w:r>
      <w:r w:rsidR="001B40E4">
        <w:rPr>
          <w:bCs/>
          <w:sz w:val="24"/>
          <w:szCs w:val="24"/>
        </w:rPr>
        <w:t xml:space="preserve">не </w:t>
      </w:r>
      <w:r>
        <w:rPr>
          <w:bCs/>
          <w:sz w:val="24"/>
          <w:szCs w:val="24"/>
        </w:rPr>
        <w:t>подлеж</w:t>
      </w:r>
      <w:r w:rsidR="00DA347C">
        <w:rPr>
          <w:bCs/>
          <w:sz w:val="24"/>
          <w:szCs w:val="24"/>
        </w:rPr>
        <w:t>ат</w:t>
      </w:r>
      <w:r>
        <w:rPr>
          <w:bCs/>
          <w:sz w:val="24"/>
          <w:szCs w:val="24"/>
        </w:rPr>
        <w:t xml:space="preserve"> на обществени консултации, поради което няма да се публикува</w:t>
      </w:r>
      <w:r w:rsidR="00DA347C">
        <w:rPr>
          <w:bCs/>
          <w:sz w:val="24"/>
          <w:szCs w:val="24"/>
        </w:rPr>
        <w:t>т</w:t>
      </w:r>
      <w:r>
        <w:rPr>
          <w:bCs/>
          <w:sz w:val="24"/>
          <w:szCs w:val="24"/>
        </w:rPr>
        <w:t xml:space="preserve"> на Портала за обществени консултации.</w:t>
      </w:r>
      <w:r>
        <w:rPr>
          <w:rFonts w:ascii="Verdana" w:hAnsi="Verdana"/>
        </w:rPr>
        <w:t xml:space="preserve"> </w:t>
      </w:r>
      <w:r w:rsidRPr="009755C5">
        <w:rPr>
          <w:sz w:val="24"/>
          <w:szCs w:val="24"/>
        </w:rPr>
        <w:t>Това е така поради обстоятелството</w:t>
      </w:r>
      <w:r>
        <w:rPr>
          <w:sz w:val="24"/>
          <w:szCs w:val="24"/>
        </w:rPr>
        <w:t xml:space="preserve">, че </w:t>
      </w:r>
      <w:r w:rsidR="00DA347C">
        <w:rPr>
          <w:sz w:val="24"/>
          <w:szCs w:val="24"/>
        </w:rPr>
        <w:t>същите са под</w:t>
      </w:r>
      <w:r>
        <w:rPr>
          <w:sz w:val="24"/>
          <w:szCs w:val="24"/>
        </w:rPr>
        <w:t>законов</w:t>
      </w:r>
      <w:r w:rsidR="00DA347C">
        <w:rPr>
          <w:sz w:val="24"/>
          <w:szCs w:val="24"/>
        </w:rPr>
        <w:t>и нормативни</w:t>
      </w:r>
      <w:r>
        <w:rPr>
          <w:sz w:val="24"/>
          <w:szCs w:val="24"/>
        </w:rPr>
        <w:t xml:space="preserve"> акт</w:t>
      </w:r>
      <w:r w:rsidR="00DA347C">
        <w:rPr>
          <w:sz w:val="24"/>
          <w:szCs w:val="24"/>
        </w:rPr>
        <w:t>ове</w:t>
      </w:r>
      <w:r>
        <w:rPr>
          <w:sz w:val="24"/>
          <w:szCs w:val="24"/>
        </w:rPr>
        <w:t>, издаван</w:t>
      </w:r>
      <w:r w:rsidR="00DA347C">
        <w:rPr>
          <w:sz w:val="24"/>
          <w:szCs w:val="24"/>
        </w:rPr>
        <w:t>и</w:t>
      </w:r>
      <w:r>
        <w:rPr>
          <w:sz w:val="24"/>
          <w:szCs w:val="24"/>
        </w:rPr>
        <w:t xml:space="preserve"> от орган – Надзорния съвет на НЗОК, който не е предвиден в Конституцията на Република България.</w:t>
      </w:r>
    </w:p>
    <w:p w14:paraId="7D8D4127" w14:textId="77777777" w:rsidR="00BE52C9" w:rsidRPr="00AA4362" w:rsidRDefault="00BE52C9" w:rsidP="009755C5">
      <w:pPr>
        <w:widowControl w:val="0"/>
        <w:tabs>
          <w:tab w:val="left" w:pos="709"/>
        </w:tabs>
        <w:autoSpaceDE w:val="0"/>
        <w:autoSpaceDN w:val="0"/>
        <w:adjustRightInd w:val="0"/>
        <w:contextualSpacing/>
        <w:jc w:val="both"/>
        <w:rPr>
          <w:sz w:val="24"/>
          <w:szCs w:val="24"/>
          <w:lang w:eastAsia="en-US"/>
        </w:rPr>
      </w:pPr>
    </w:p>
    <w:sectPr w:rsidR="00BE52C9" w:rsidRPr="00AA4362" w:rsidSect="005A4AD9">
      <w:footerReference w:type="default" r:id="rId8"/>
      <w:pgSz w:w="11906" w:h="16838"/>
      <w:pgMar w:top="1077" w:right="849"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8F4D" w14:textId="77777777" w:rsidR="006E346C" w:rsidRDefault="006E346C" w:rsidP="00626765">
      <w:r>
        <w:separator/>
      </w:r>
    </w:p>
  </w:endnote>
  <w:endnote w:type="continuationSeparator" w:id="0">
    <w:p w14:paraId="4EB48BFD" w14:textId="77777777" w:rsidR="006E346C" w:rsidRDefault="006E346C" w:rsidP="0062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702895"/>
      <w:docPartObj>
        <w:docPartGallery w:val="Page Numbers (Bottom of Page)"/>
        <w:docPartUnique/>
      </w:docPartObj>
    </w:sdtPr>
    <w:sdtEndPr>
      <w:rPr>
        <w:noProof/>
      </w:rPr>
    </w:sdtEndPr>
    <w:sdtContent>
      <w:p w14:paraId="3C168C0E" w14:textId="77777777" w:rsidR="00626765" w:rsidRDefault="00626765">
        <w:pPr>
          <w:pStyle w:val="Footer"/>
          <w:jc w:val="right"/>
        </w:pPr>
        <w:r>
          <w:fldChar w:fldCharType="begin"/>
        </w:r>
        <w:r>
          <w:instrText xml:space="preserve"> PAGE   \* MERGEFORMAT </w:instrText>
        </w:r>
        <w:r>
          <w:fldChar w:fldCharType="separate"/>
        </w:r>
        <w:r w:rsidR="00FF3263">
          <w:rPr>
            <w:noProof/>
          </w:rPr>
          <w:t>5</w:t>
        </w:r>
        <w:r>
          <w:rPr>
            <w:noProof/>
          </w:rPr>
          <w:fldChar w:fldCharType="end"/>
        </w:r>
      </w:p>
    </w:sdtContent>
  </w:sdt>
  <w:p w14:paraId="4807BD3E" w14:textId="77777777" w:rsidR="00626765" w:rsidRDefault="0062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D907" w14:textId="77777777" w:rsidR="006E346C" w:rsidRDefault="006E346C" w:rsidP="00626765">
      <w:r>
        <w:separator/>
      </w:r>
    </w:p>
  </w:footnote>
  <w:footnote w:type="continuationSeparator" w:id="0">
    <w:p w14:paraId="4789F4FC" w14:textId="77777777" w:rsidR="006E346C" w:rsidRDefault="006E346C" w:rsidP="0062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9F"/>
    <w:multiLevelType w:val="hybridMultilevel"/>
    <w:tmpl w:val="1FB6D5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5AE1F38"/>
    <w:multiLevelType w:val="hybridMultilevel"/>
    <w:tmpl w:val="A41669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0E69D5"/>
    <w:multiLevelType w:val="hybridMultilevel"/>
    <w:tmpl w:val="D05AA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4AC3222"/>
    <w:multiLevelType w:val="hybridMultilevel"/>
    <w:tmpl w:val="0FB4AB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2221B8"/>
    <w:multiLevelType w:val="hybridMultilevel"/>
    <w:tmpl w:val="80A0DD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E530EF6"/>
    <w:multiLevelType w:val="hybridMultilevel"/>
    <w:tmpl w:val="F75E68F8"/>
    <w:lvl w:ilvl="0" w:tplc="7EF05456">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41BC18CB"/>
    <w:multiLevelType w:val="hybridMultilevel"/>
    <w:tmpl w:val="F65A8606"/>
    <w:lvl w:ilvl="0" w:tplc="BB1EEDBC">
      <w:start w:val="1"/>
      <w:numFmt w:val="decimal"/>
      <w:lvlText w:val="%1."/>
      <w:lvlJc w:val="left"/>
      <w:pPr>
        <w:ind w:left="1068" w:hanging="360"/>
      </w:pPr>
      <w:rPr>
        <w:rFonts w:eastAsia="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34F792D"/>
    <w:multiLevelType w:val="hybridMultilevel"/>
    <w:tmpl w:val="22B4DAEE"/>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D4D48E9"/>
    <w:multiLevelType w:val="hybridMultilevel"/>
    <w:tmpl w:val="BC780224"/>
    <w:lvl w:ilvl="0" w:tplc="5B88D97A">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1" w15:restartNumberingAfterBreak="0">
    <w:nsid w:val="55C37293"/>
    <w:multiLevelType w:val="hybridMultilevel"/>
    <w:tmpl w:val="74A8D5AE"/>
    <w:lvl w:ilvl="0" w:tplc="A53A302C">
      <w:start w:val="1"/>
      <w:numFmt w:val="bullet"/>
      <w:lvlText w:val="-"/>
      <w:lvlJc w:val="left"/>
      <w:pPr>
        <w:ind w:left="1069" w:hanging="360"/>
      </w:pPr>
      <w:rPr>
        <w:rFonts w:ascii="Times New Roman" w:eastAsiaTheme="minorHAnsi" w:hAnsi="Times New Roman" w:cs="Times New Roman" w:hint="default"/>
        <w:color w:val="00000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5B7E31A9"/>
    <w:multiLevelType w:val="hybridMultilevel"/>
    <w:tmpl w:val="94AC3994"/>
    <w:lvl w:ilvl="0" w:tplc="9378C86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A887411"/>
    <w:multiLevelType w:val="hybridMultilevel"/>
    <w:tmpl w:val="D3528638"/>
    <w:lvl w:ilvl="0" w:tplc="CC4048E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16cid:durableId="1212576690">
    <w:abstractNumId w:val="9"/>
  </w:num>
  <w:num w:numId="2" w16cid:durableId="2029721165">
    <w:abstractNumId w:val="5"/>
  </w:num>
  <w:num w:numId="3" w16cid:durableId="647517028">
    <w:abstractNumId w:val="8"/>
  </w:num>
  <w:num w:numId="4" w16cid:durableId="2107538622">
    <w:abstractNumId w:val="3"/>
  </w:num>
  <w:num w:numId="5" w16cid:durableId="2094625402">
    <w:abstractNumId w:val="12"/>
  </w:num>
  <w:num w:numId="6" w16cid:durableId="945045436">
    <w:abstractNumId w:val="7"/>
  </w:num>
  <w:num w:numId="7" w16cid:durableId="1734813049">
    <w:abstractNumId w:val="6"/>
  </w:num>
  <w:num w:numId="8" w16cid:durableId="1003433590">
    <w:abstractNumId w:val="1"/>
  </w:num>
  <w:num w:numId="9" w16cid:durableId="1950966918">
    <w:abstractNumId w:val="2"/>
  </w:num>
  <w:num w:numId="10" w16cid:durableId="621425728">
    <w:abstractNumId w:val="13"/>
  </w:num>
  <w:num w:numId="11" w16cid:durableId="521826059">
    <w:abstractNumId w:val="0"/>
  </w:num>
  <w:num w:numId="12" w16cid:durableId="453327664">
    <w:abstractNumId w:val="11"/>
  </w:num>
  <w:num w:numId="13" w16cid:durableId="729234331">
    <w:abstractNumId w:val="10"/>
  </w:num>
  <w:num w:numId="14" w16cid:durableId="1673799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33F"/>
    <w:rsid w:val="00001C7C"/>
    <w:rsid w:val="00003B91"/>
    <w:rsid w:val="00007EB8"/>
    <w:rsid w:val="000402BE"/>
    <w:rsid w:val="0004543C"/>
    <w:rsid w:val="0004582F"/>
    <w:rsid w:val="00046AC1"/>
    <w:rsid w:val="0005529D"/>
    <w:rsid w:val="0007120E"/>
    <w:rsid w:val="000A36AF"/>
    <w:rsid w:val="000B16D2"/>
    <w:rsid w:val="00101088"/>
    <w:rsid w:val="00104877"/>
    <w:rsid w:val="001170CC"/>
    <w:rsid w:val="001174AF"/>
    <w:rsid w:val="001202CD"/>
    <w:rsid w:val="00126B4E"/>
    <w:rsid w:val="0013083E"/>
    <w:rsid w:val="001315B6"/>
    <w:rsid w:val="001B40E4"/>
    <w:rsid w:val="001C716B"/>
    <w:rsid w:val="001D47B7"/>
    <w:rsid w:val="001E0203"/>
    <w:rsid w:val="001E689B"/>
    <w:rsid w:val="001F1FB1"/>
    <w:rsid w:val="001F632A"/>
    <w:rsid w:val="00204D67"/>
    <w:rsid w:val="002229C2"/>
    <w:rsid w:val="00251B15"/>
    <w:rsid w:val="00265BCE"/>
    <w:rsid w:val="00271A2C"/>
    <w:rsid w:val="00273BDC"/>
    <w:rsid w:val="00285A7C"/>
    <w:rsid w:val="002A303C"/>
    <w:rsid w:val="002C0327"/>
    <w:rsid w:val="002E41D8"/>
    <w:rsid w:val="002E72C5"/>
    <w:rsid w:val="00301B96"/>
    <w:rsid w:val="00320676"/>
    <w:rsid w:val="0032129E"/>
    <w:rsid w:val="00327A2E"/>
    <w:rsid w:val="003378A2"/>
    <w:rsid w:val="00351175"/>
    <w:rsid w:val="00355D1F"/>
    <w:rsid w:val="003655AD"/>
    <w:rsid w:val="00383B39"/>
    <w:rsid w:val="003A7B4F"/>
    <w:rsid w:val="003C424D"/>
    <w:rsid w:val="003C7C8E"/>
    <w:rsid w:val="003D2F31"/>
    <w:rsid w:val="003F0099"/>
    <w:rsid w:val="00401428"/>
    <w:rsid w:val="00401592"/>
    <w:rsid w:val="00420C30"/>
    <w:rsid w:val="00421705"/>
    <w:rsid w:val="0042563F"/>
    <w:rsid w:val="00427569"/>
    <w:rsid w:val="00436EFA"/>
    <w:rsid w:val="004564E9"/>
    <w:rsid w:val="00460D4F"/>
    <w:rsid w:val="004648E4"/>
    <w:rsid w:val="004705BB"/>
    <w:rsid w:val="00476C3D"/>
    <w:rsid w:val="004977EE"/>
    <w:rsid w:val="004D3269"/>
    <w:rsid w:val="004D7018"/>
    <w:rsid w:val="004E0DD3"/>
    <w:rsid w:val="004E127E"/>
    <w:rsid w:val="004E6799"/>
    <w:rsid w:val="00502D43"/>
    <w:rsid w:val="00510B65"/>
    <w:rsid w:val="00546C13"/>
    <w:rsid w:val="00547AE7"/>
    <w:rsid w:val="00551149"/>
    <w:rsid w:val="00552824"/>
    <w:rsid w:val="005A02C5"/>
    <w:rsid w:val="005A4AD9"/>
    <w:rsid w:val="005C0460"/>
    <w:rsid w:val="005D0D43"/>
    <w:rsid w:val="00605DDD"/>
    <w:rsid w:val="0060741B"/>
    <w:rsid w:val="006121C5"/>
    <w:rsid w:val="00624554"/>
    <w:rsid w:val="00626765"/>
    <w:rsid w:val="00632334"/>
    <w:rsid w:val="00633D84"/>
    <w:rsid w:val="006B6D1D"/>
    <w:rsid w:val="006D41CC"/>
    <w:rsid w:val="006E346C"/>
    <w:rsid w:val="006E6D66"/>
    <w:rsid w:val="006F3736"/>
    <w:rsid w:val="006F4D7F"/>
    <w:rsid w:val="00700E15"/>
    <w:rsid w:val="00711189"/>
    <w:rsid w:val="00724680"/>
    <w:rsid w:val="0073746A"/>
    <w:rsid w:val="00740B0F"/>
    <w:rsid w:val="007A013C"/>
    <w:rsid w:val="007A1072"/>
    <w:rsid w:val="007B253A"/>
    <w:rsid w:val="007B6834"/>
    <w:rsid w:val="007F162D"/>
    <w:rsid w:val="007F2EAA"/>
    <w:rsid w:val="00801238"/>
    <w:rsid w:val="0080534B"/>
    <w:rsid w:val="00810131"/>
    <w:rsid w:val="00850FEE"/>
    <w:rsid w:val="00874E1D"/>
    <w:rsid w:val="008A0406"/>
    <w:rsid w:val="008F0C53"/>
    <w:rsid w:val="0093201A"/>
    <w:rsid w:val="0093797F"/>
    <w:rsid w:val="00952E0F"/>
    <w:rsid w:val="00953F3A"/>
    <w:rsid w:val="00957DC2"/>
    <w:rsid w:val="00962BDB"/>
    <w:rsid w:val="009755C5"/>
    <w:rsid w:val="00986B74"/>
    <w:rsid w:val="009B7F0D"/>
    <w:rsid w:val="009C1D07"/>
    <w:rsid w:val="009D161E"/>
    <w:rsid w:val="009E3C01"/>
    <w:rsid w:val="009E3FFF"/>
    <w:rsid w:val="009E7922"/>
    <w:rsid w:val="00A15F8D"/>
    <w:rsid w:val="00A27AD1"/>
    <w:rsid w:val="00A4767C"/>
    <w:rsid w:val="00A57E42"/>
    <w:rsid w:val="00A803F3"/>
    <w:rsid w:val="00A8241F"/>
    <w:rsid w:val="00A9065D"/>
    <w:rsid w:val="00A95C93"/>
    <w:rsid w:val="00A97476"/>
    <w:rsid w:val="00AA2482"/>
    <w:rsid w:val="00AA2D50"/>
    <w:rsid w:val="00AA3135"/>
    <w:rsid w:val="00AA4362"/>
    <w:rsid w:val="00AB0CEE"/>
    <w:rsid w:val="00AC6E29"/>
    <w:rsid w:val="00AE0408"/>
    <w:rsid w:val="00AE6C4A"/>
    <w:rsid w:val="00AF0520"/>
    <w:rsid w:val="00AF1019"/>
    <w:rsid w:val="00B03797"/>
    <w:rsid w:val="00B04EC3"/>
    <w:rsid w:val="00B31FB8"/>
    <w:rsid w:val="00B70860"/>
    <w:rsid w:val="00BB60ED"/>
    <w:rsid w:val="00BD41B0"/>
    <w:rsid w:val="00BE52C9"/>
    <w:rsid w:val="00BF3A02"/>
    <w:rsid w:val="00C06B6C"/>
    <w:rsid w:val="00C27005"/>
    <w:rsid w:val="00C27EB1"/>
    <w:rsid w:val="00C31931"/>
    <w:rsid w:val="00C650FD"/>
    <w:rsid w:val="00C75E78"/>
    <w:rsid w:val="00CA119D"/>
    <w:rsid w:val="00CB52E5"/>
    <w:rsid w:val="00CB633F"/>
    <w:rsid w:val="00CC1D38"/>
    <w:rsid w:val="00CC313B"/>
    <w:rsid w:val="00CC71A3"/>
    <w:rsid w:val="00CD0D83"/>
    <w:rsid w:val="00D06AE4"/>
    <w:rsid w:val="00D07135"/>
    <w:rsid w:val="00D077B3"/>
    <w:rsid w:val="00D106D2"/>
    <w:rsid w:val="00D16C0B"/>
    <w:rsid w:val="00D259B2"/>
    <w:rsid w:val="00D36015"/>
    <w:rsid w:val="00D56397"/>
    <w:rsid w:val="00D77F59"/>
    <w:rsid w:val="00D84FCF"/>
    <w:rsid w:val="00D9334E"/>
    <w:rsid w:val="00DA347C"/>
    <w:rsid w:val="00DA36F5"/>
    <w:rsid w:val="00DC2CC0"/>
    <w:rsid w:val="00DE4079"/>
    <w:rsid w:val="00E021F6"/>
    <w:rsid w:val="00E1343E"/>
    <w:rsid w:val="00E2617A"/>
    <w:rsid w:val="00E345F9"/>
    <w:rsid w:val="00E437C9"/>
    <w:rsid w:val="00E52202"/>
    <w:rsid w:val="00E7666B"/>
    <w:rsid w:val="00E77E8D"/>
    <w:rsid w:val="00E834F1"/>
    <w:rsid w:val="00E95030"/>
    <w:rsid w:val="00EB2D1D"/>
    <w:rsid w:val="00EB3542"/>
    <w:rsid w:val="00ED1622"/>
    <w:rsid w:val="00F251DD"/>
    <w:rsid w:val="00F62DAF"/>
    <w:rsid w:val="00F64F64"/>
    <w:rsid w:val="00F83FD2"/>
    <w:rsid w:val="00FA6B84"/>
    <w:rsid w:val="00FA73B4"/>
    <w:rsid w:val="00FB2A51"/>
    <w:rsid w:val="00FE204F"/>
    <w:rsid w:val="00FE544D"/>
    <w:rsid w:val="00FF08F1"/>
    <w:rsid w:val="00FF32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C59"/>
  <w15:docId w15:val="{676E130A-46F4-451C-92EC-FF54BD7D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bg-BG"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60"/>
    <w:pPr>
      <w:spacing w:line="240" w:lineRule="auto"/>
      <w:jc w:val="left"/>
    </w:pPr>
    <w:rPr>
      <w:rFonts w:eastAsia="Times New Roman"/>
      <w:sz w:val="28"/>
      <w:szCs w:val="28"/>
      <w:lang w:eastAsia="bg-BG"/>
    </w:rPr>
  </w:style>
  <w:style w:type="paragraph" w:styleId="Heading3">
    <w:name w:val="heading 3"/>
    <w:basedOn w:val="Normal"/>
    <w:next w:val="Normal"/>
    <w:link w:val="Heading3Char"/>
    <w:uiPriority w:val="9"/>
    <w:unhideWhenUsed/>
    <w:qFormat/>
    <w:rsid w:val="001174A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460"/>
    <w:pPr>
      <w:ind w:firstLine="990"/>
      <w:jc w:val="both"/>
    </w:pPr>
    <w:rPr>
      <w:color w:val="000000"/>
      <w:sz w:val="24"/>
      <w:szCs w:val="24"/>
    </w:rPr>
  </w:style>
  <w:style w:type="character" w:customStyle="1" w:styleId="ldef1">
    <w:name w:val="ldef1"/>
    <w:basedOn w:val="DefaultParagraphFont"/>
    <w:rsid w:val="005C0460"/>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624554"/>
    <w:rPr>
      <w:sz w:val="16"/>
      <w:szCs w:val="16"/>
    </w:rPr>
  </w:style>
  <w:style w:type="paragraph" w:styleId="CommentText">
    <w:name w:val="annotation text"/>
    <w:basedOn w:val="Normal"/>
    <w:link w:val="CommentTextChar"/>
    <w:uiPriority w:val="99"/>
    <w:semiHidden/>
    <w:unhideWhenUsed/>
    <w:rsid w:val="00624554"/>
    <w:rPr>
      <w:sz w:val="20"/>
      <w:szCs w:val="20"/>
    </w:rPr>
  </w:style>
  <w:style w:type="character" w:customStyle="1" w:styleId="CommentTextChar">
    <w:name w:val="Comment Text Char"/>
    <w:basedOn w:val="DefaultParagraphFont"/>
    <w:link w:val="CommentText"/>
    <w:uiPriority w:val="99"/>
    <w:semiHidden/>
    <w:rsid w:val="00624554"/>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24554"/>
    <w:rPr>
      <w:b/>
      <w:bCs/>
    </w:rPr>
  </w:style>
  <w:style w:type="character" w:customStyle="1" w:styleId="CommentSubjectChar">
    <w:name w:val="Comment Subject Char"/>
    <w:basedOn w:val="CommentTextChar"/>
    <w:link w:val="CommentSubject"/>
    <w:uiPriority w:val="99"/>
    <w:semiHidden/>
    <w:rsid w:val="00624554"/>
    <w:rPr>
      <w:rFonts w:eastAsia="Times New Roman"/>
      <w:b/>
      <w:bCs/>
      <w:sz w:val="20"/>
      <w:szCs w:val="20"/>
      <w:lang w:eastAsia="bg-BG"/>
    </w:rPr>
  </w:style>
  <w:style w:type="paragraph" w:styleId="BalloonText">
    <w:name w:val="Balloon Text"/>
    <w:basedOn w:val="Normal"/>
    <w:link w:val="BalloonTextChar"/>
    <w:uiPriority w:val="99"/>
    <w:semiHidden/>
    <w:unhideWhenUsed/>
    <w:rsid w:val="00624554"/>
    <w:rPr>
      <w:rFonts w:ascii="Tahoma" w:hAnsi="Tahoma" w:cs="Tahoma"/>
      <w:sz w:val="16"/>
      <w:szCs w:val="16"/>
    </w:rPr>
  </w:style>
  <w:style w:type="character" w:customStyle="1" w:styleId="BalloonTextChar">
    <w:name w:val="Balloon Text Char"/>
    <w:basedOn w:val="DefaultParagraphFont"/>
    <w:link w:val="BalloonText"/>
    <w:uiPriority w:val="99"/>
    <w:semiHidden/>
    <w:rsid w:val="00624554"/>
    <w:rPr>
      <w:rFonts w:ascii="Tahoma" w:eastAsia="Times New Roman" w:hAnsi="Tahoma" w:cs="Tahoma"/>
      <w:sz w:val="16"/>
      <w:szCs w:val="16"/>
      <w:lang w:eastAsia="bg-BG"/>
    </w:rPr>
  </w:style>
  <w:style w:type="paragraph" w:styleId="ListParagraph">
    <w:name w:val="List Paragraph"/>
    <w:basedOn w:val="Normal"/>
    <w:uiPriority w:val="34"/>
    <w:qFormat/>
    <w:rsid w:val="007B6834"/>
    <w:pPr>
      <w:ind w:left="720"/>
      <w:contextualSpacing/>
    </w:pPr>
  </w:style>
  <w:style w:type="character" w:customStyle="1" w:styleId="Heading3Char">
    <w:name w:val="Heading 3 Char"/>
    <w:basedOn w:val="DefaultParagraphFont"/>
    <w:link w:val="Heading3"/>
    <w:uiPriority w:val="9"/>
    <w:rsid w:val="001174AF"/>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semiHidden/>
    <w:unhideWhenUsed/>
    <w:rsid w:val="009755C5"/>
    <w:rPr>
      <w:strike w:val="0"/>
      <w:dstrike w:val="0"/>
      <w:color w:val="000000"/>
      <w:u w:val="none"/>
      <w:effect w:val="none"/>
    </w:rPr>
  </w:style>
  <w:style w:type="paragraph" w:styleId="Header">
    <w:name w:val="header"/>
    <w:basedOn w:val="Normal"/>
    <w:link w:val="HeaderChar"/>
    <w:uiPriority w:val="99"/>
    <w:unhideWhenUsed/>
    <w:rsid w:val="00626765"/>
    <w:pPr>
      <w:tabs>
        <w:tab w:val="center" w:pos="4536"/>
        <w:tab w:val="right" w:pos="9072"/>
      </w:tabs>
    </w:pPr>
  </w:style>
  <w:style w:type="character" w:customStyle="1" w:styleId="HeaderChar">
    <w:name w:val="Header Char"/>
    <w:basedOn w:val="DefaultParagraphFont"/>
    <w:link w:val="Header"/>
    <w:uiPriority w:val="99"/>
    <w:rsid w:val="00626765"/>
    <w:rPr>
      <w:rFonts w:eastAsia="Times New Roman"/>
      <w:sz w:val="28"/>
      <w:szCs w:val="28"/>
      <w:lang w:eastAsia="bg-BG"/>
    </w:rPr>
  </w:style>
  <w:style w:type="paragraph" w:styleId="Footer">
    <w:name w:val="footer"/>
    <w:basedOn w:val="Normal"/>
    <w:link w:val="FooterChar"/>
    <w:uiPriority w:val="99"/>
    <w:unhideWhenUsed/>
    <w:rsid w:val="00626765"/>
    <w:pPr>
      <w:tabs>
        <w:tab w:val="center" w:pos="4536"/>
        <w:tab w:val="right" w:pos="9072"/>
      </w:tabs>
    </w:pPr>
  </w:style>
  <w:style w:type="character" w:customStyle="1" w:styleId="FooterChar">
    <w:name w:val="Footer Char"/>
    <w:basedOn w:val="DefaultParagraphFont"/>
    <w:link w:val="Footer"/>
    <w:uiPriority w:val="99"/>
    <w:rsid w:val="00626765"/>
    <w:rPr>
      <w:rFonts w:eastAsia="Times New Roman"/>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F253-2FAE-461D-A832-920A22E3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Стоянова  Горова</dc:creator>
  <cp:lastModifiedBy>Диана Христова Колева</cp:lastModifiedBy>
  <cp:revision>3</cp:revision>
  <cp:lastPrinted>2023-08-14T13:23:00Z</cp:lastPrinted>
  <dcterms:created xsi:type="dcterms:W3CDTF">2025-04-11T06:00:00Z</dcterms:created>
  <dcterms:modified xsi:type="dcterms:W3CDTF">2025-04-11T06:01:00Z</dcterms:modified>
</cp:coreProperties>
</file>