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8EC1" w14:textId="77777777" w:rsidR="0059333B" w:rsidRDefault="0059333B" w:rsidP="0059333B">
      <w:pPr>
        <w:tabs>
          <w:tab w:val="left" w:pos="4860"/>
        </w:tabs>
        <w:spacing w:after="0" w:line="240" w:lineRule="auto"/>
        <w:ind w:left="4956"/>
        <w:rPr>
          <w:rFonts w:ascii="Times New Roman" w:eastAsia="Times New Roman" w:hAnsi="Times New Roman" w:cs="Times New Roman"/>
          <w:b/>
          <w:sz w:val="24"/>
          <w:szCs w:val="24"/>
        </w:rPr>
      </w:pPr>
      <w:r w:rsidRPr="006E293D">
        <w:rPr>
          <w:rFonts w:ascii="Times New Roman" w:eastAsia="Times New Roman" w:hAnsi="Times New Roman" w:cs="Times New Roman"/>
          <w:b/>
          <w:sz w:val="24"/>
          <w:szCs w:val="24"/>
        </w:rPr>
        <w:t>ДО ПРИТЕЖАТЕЛИТЕ НА РАЗРЕШЕНИЯ</w:t>
      </w:r>
      <w:r>
        <w:rPr>
          <w:rFonts w:ascii="Times New Roman" w:eastAsia="Times New Roman" w:hAnsi="Times New Roman" w:cs="Times New Roman"/>
          <w:b/>
          <w:sz w:val="24"/>
          <w:szCs w:val="24"/>
        </w:rPr>
        <w:t>ТА</w:t>
      </w:r>
      <w:r w:rsidRPr="006E293D">
        <w:rPr>
          <w:rFonts w:ascii="Times New Roman" w:eastAsia="Times New Roman" w:hAnsi="Times New Roman" w:cs="Times New Roman"/>
          <w:b/>
          <w:sz w:val="24"/>
          <w:szCs w:val="24"/>
        </w:rPr>
        <w:t xml:space="preserve"> ЗА УПОТРЕБА НА ЛЕКАРСТВЕНИ</w:t>
      </w:r>
      <w:r>
        <w:rPr>
          <w:rFonts w:ascii="Times New Roman" w:eastAsia="Times New Roman" w:hAnsi="Times New Roman" w:cs="Times New Roman"/>
          <w:b/>
          <w:sz w:val="24"/>
          <w:szCs w:val="24"/>
        </w:rPr>
        <w:t>ТЕ</w:t>
      </w:r>
      <w:r w:rsidRPr="006E293D">
        <w:rPr>
          <w:rFonts w:ascii="Times New Roman" w:eastAsia="Times New Roman" w:hAnsi="Times New Roman" w:cs="Times New Roman"/>
          <w:b/>
          <w:sz w:val="24"/>
          <w:szCs w:val="24"/>
        </w:rPr>
        <w:t xml:space="preserve"> ПРОДУКТИ</w:t>
      </w:r>
      <w:r>
        <w:rPr>
          <w:rFonts w:ascii="Times New Roman" w:eastAsia="Times New Roman" w:hAnsi="Times New Roman" w:cs="Times New Roman"/>
          <w:b/>
          <w:sz w:val="24"/>
          <w:szCs w:val="24"/>
        </w:rPr>
        <w:t>,</w:t>
      </w:r>
    </w:p>
    <w:p w14:paraId="17D6452D" w14:textId="77777777" w:rsidR="0059333B" w:rsidRDefault="0059333B" w:rsidP="0059333B">
      <w:pPr>
        <w:tabs>
          <w:tab w:val="left" w:pos="4860"/>
        </w:tabs>
        <w:spacing w:after="0" w:line="240" w:lineRule="auto"/>
        <w:ind w:left="495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ЗАПЛАЩАНИ НАПЪЛНО ИЛИ </w:t>
      </w:r>
    </w:p>
    <w:p w14:paraId="122898A1" w14:textId="77777777" w:rsidR="0059333B" w:rsidRPr="006E293D" w:rsidRDefault="0059333B" w:rsidP="0059333B">
      <w:pPr>
        <w:tabs>
          <w:tab w:val="left" w:pos="4860"/>
        </w:tabs>
        <w:spacing w:after="0" w:line="240" w:lineRule="auto"/>
        <w:ind w:left="4956"/>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ЧАСТИЧНО ОТ НЗОК</w:t>
      </w:r>
      <w:r w:rsidRPr="006E293D">
        <w:rPr>
          <w:rFonts w:ascii="Times New Roman" w:eastAsia="Times New Roman" w:hAnsi="Times New Roman" w:cs="Times New Roman"/>
          <w:b/>
          <w:sz w:val="24"/>
          <w:szCs w:val="24"/>
        </w:rPr>
        <w:t>/</w:t>
      </w:r>
    </w:p>
    <w:p w14:paraId="3A7424B1" w14:textId="1250BF7F" w:rsidR="0059333B" w:rsidRPr="006E293D" w:rsidRDefault="0059333B" w:rsidP="0059333B">
      <w:pPr>
        <w:tabs>
          <w:tab w:val="left" w:pos="4860"/>
        </w:tabs>
        <w:spacing w:after="0" w:line="240" w:lineRule="auto"/>
        <w:ind w:left="4956"/>
        <w:rPr>
          <w:rFonts w:ascii="Times New Roman" w:eastAsia="Times New Roman" w:hAnsi="Times New Roman" w:cs="Times New Roman"/>
          <w:b/>
          <w:sz w:val="24"/>
          <w:szCs w:val="24"/>
        </w:rPr>
      </w:pPr>
      <w:r w:rsidRPr="006E293D">
        <w:rPr>
          <w:rFonts w:ascii="Times New Roman" w:eastAsia="Times New Roman" w:hAnsi="Times New Roman" w:cs="Times New Roman"/>
          <w:b/>
          <w:sz w:val="24"/>
          <w:szCs w:val="24"/>
        </w:rPr>
        <w:t>ТЕХНИ</w:t>
      </w:r>
      <w:r>
        <w:rPr>
          <w:rFonts w:ascii="Times New Roman" w:eastAsia="Times New Roman" w:hAnsi="Times New Roman" w:cs="Times New Roman"/>
          <w:b/>
          <w:sz w:val="24"/>
          <w:szCs w:val="24"/>
        </w:rPr>
        <w:t>ТЕ</w:t>
      </w:r>
      <w:r w:rsidRPr="006E293D">
        <w:rPr>
          <w:rFonts w:ascii="Times New Roman" w:eastAsia="Times New Roman" w:hAnsi="Times New Roman" w:cs="Times New Roman"/>
          <w:b/>
          <w:sz w:val="24"/>
          <w:szCs w:val="24"/>
        </w:rPr>
        <w:t xml:space="preserve"> УПЪЛНОМОЩЕНИ ПРЕДСТАВИТЕЛИ</w:t>
      </w:r>
      <w:r w:rsidR="00634481">
        <w:rPr>
          <w:rFonts w:ascii="Times New Roman" w:eastAsia="Times New Roman" w:hAnsi="Times New Roman" w:cs="Times New Roman"/>
          <w:b/>
          <w:sz w:val="24"/>
          <w:szCs w:val="24"/>
        </w:rPr>
        <w:t xml:space="preserve"> ЗА </w:t>
      </w:r>
      <w:r w:rsidR="00634481">
        <w:rPr>
          <w:rFonts w:ascii="Times New Roman" w:eastAsia="Times New Roman" w:hAnsi="Times New Roman" w:cs="Times New Roman"/>
          <w:b/>
          <w:sz w:val="24"/>
          <w:szCs w:val="24"/>
        </w:rPr>
        <w:br/>
        <w:t>РЕПУБЛИКА БЪЛГАРИЯ</w:t>
      </w:r>
    </w:p>
    <w:p w14:paraId="14B069BA" w14:textId="77777777" w:rsidR="0059333B" w:rsidRDefault="0059333B" w:rsidP="0059333B">
      <w:pPr>
        <w:pStyle w:val="Heading1"/>
        <w:ind w:left="0" w:firstLine="708"/>
        <w:jc w:val="center"/>
        <w:rPr>
          <w:rFonts w:ascii="Times New Roman" w:eastAsia="Times New Roman" w:hAnsi="Times New Roman"/>
        </w:rPr>
      </w:pPr>
    </w:p>
    <w:p w14:paraId="4ED4CCBA" w14:textId="77777777" w:rsidR="00FC6122" w:rsidRDefault="00FC6122" w:rsidP="0059333B">
      <w:pPr>
        <w:pStyle w:val="Heading1"/>
        <w:ind w:left="0" w:firstLine="708"/>
        <w:jc w:val="center"/>
        <w:rPr>
          <w:rFonts w:ascii="Times New Roman" w:eastAsia="Times New Roman" w:hAnsi="Times New Roman"/>
        </w:rPr>
      </w:pPr>
    </w:p>
    <w:p w14:paraId="682456B3" w14:textId="77777777" w:rsidR="00634481" w:rsidRPr="00634481" w:rsidRDefault="0059333B" w:rsidP="00634481">
      <w:pPr>
        <w:spacing w:after="0" w:line="240" w:lineRule="auto"/>
        <w:ind w:firstLine="708"/>
        <w:jc w:val="both"/>
        <w:rPr>
          <w:rFonts w:ascii="Times New Roman" w:eastAsia="Times New Roman" w:hAnsi="Times New Roman" w:cs="Times New Roman"/>
          <w:b/>
          <w:bCs/>
          <w:sz w:val="24"/>
          <w:szCs w:val="24"/>
        </w:rPr>
      </w:pPr>
      <w:r w:rsidRPr="00634481">
        <w:rPr>
          <w:rFonts w:ascii="Times New Roman" w:eastAsia="Times New Roman" w:hAnsi="Times New Roman" w:cs="Times New Roman"/>
          <w:b/>
          <w:bCs/>
          <w:sz w:val="24"/>
          <w:szCs w:val="24"/>
        </w:rPr>
        <w:t>Относно: сключване на договори за 202</w:t>
      </w:r>
      <w:r w:rsidR="00634481" w:rsidRPr="00634481">
        <w:rPr>
          <w:rFonts w:ascii="Times New Roman" w:eastAsia="Times New Roman" w:hAnsi="Times New Roman" w:cs="Times New Roman"/>
          <w:b/>
          <w:bCs/>
          <w:sz w:val="24"/>
          <w:szCs w:val="24"/>
        </w:rPr>
        <w:t>4</w:t>
      </w:r>
      <w:r w:rsidRPr="00634481">
        <w:rPr>
          <w:rFonts w:ascii="Times New Roman" w:eastAsia="Times New Roman" w:hAnsi="Times New Roman" w:cs="Times New Roman"/>
          <w:b/>
          <w:bCs/>
          <w:sz w:val="24"/>
          <w:szCs w:val="24"/>
        </w:rPr>
        <w:t xml:space="preserve"> г. за отстъпки и/или за прилагане на </w:t>
      </w:r>
      <w:bookmarkStart w:id="0" w:name="_Hlk157182414"/>
      <w:r w:rsidR="00634481" w:rsidRPr="00634481">
        <w:rPr>
          <w:rFonts w:ascii="Times New Roman" w:hAnsi="Times New Roman" w:cs="Times New Roman"/>
          <w:b/>
          <w:bCs/>
          <w:sz w:val="24"/>
          <w:szCs w:val="24"/>
        </w:rPr>
        <w:t xml:space="preserve">Механизма, </w:t>
      </w:r>
      <w:r w:rsidR="00634481" w:rsidRPr="00634481">
        <w:rPr>
          <w:rFonts w:ascii="Times New Roman" w:eastAsia="Times New Roman" w:hAnsi="Times New Roman" w:cs="Times New Roman"/>
          <w:b/>
          <w:bCs/>
          <w:sz w:val="24"/>
          <w:szCs w:val="24"/>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w:t>
      </w:r>
      <w:bookmarkEnd w:id="0"/>
    </w:p>
    <w:p w14:paraId="54BED256" w14:textId="551EECE3" w:rsidR="0059333B" w:rsidRDefault="0059333B" w:rsidP="0059333B">
      <w:pPr>
        <w:pStyle w:val="Heading1"/>
        <w:ind w:left="0" w:firstLine="708"/>
        <w:rPr>
          <w:rFonts w:ascii="Times New Roman" w:eastAsia="Times New Roman" w:hAnsi="Times New Roman"/>
        </w:rPr>
      </w:pPr>
    </w:p>
    <w:p w14:paraId="3798141F" w14:textId="77777777" w:rsidR="0059333B" w:rsidRDefault="0059333B" w:rsidP="0059333B">
      <w:pPr>
        <w:pStyle w:val="Heading1"/>
        <w:ind w:left="0" w:firstLine="708"/>
        <w:jc w:val="both"/>
        <w:rPr>
          <w:rFonts w:ascii="Times New Roman" w:eastAsia="Times New Roman" w:hAnsi="Times New Roman"/>
        </w:rPr>
      </w:pPr>
    </w:p>
    <w:p w14:paraId="6048ABCC" w14:textId="77777777" w:rsidR="002C6C27" w:rsidRDefault="002C6C27" w:rsidP="008B247A">
      <w:pPr>
        <w:pStyle w:val="Heading1"/>
        <w:ind w:left="0" w:firstLine="708"/>
        <w:jc w:val="both"/>
        <w:rPr>
          <w:rFonts w:ascii="Times New Roman" w:eastAsia="Times New Roman" w:hAnsi="Times New Roman"/>
          <w:b w:val="0"/>
        </w:rPr>
      </w:pPr>
      <w:r>
        <w:rPr>
          <w:rFonts w:ascii="Times New Roman" w:eastAsia="Times New Roman" w:hAnsi="Times New Roman"/>
          <w:b w:val="0"/>
        </w:rPr>
        <w:t>Адресати на настоящото съобщение са</w:t>
      </w:r>
      <w:r w:rsidR="0059333B" w:rsidRPr="00881CAD">
        <w:rPr>
          <w:rFonts w:ascii="Times New Roman" w:eastAsia="Times New Roman" w:hAnsi="Times New Roman"/>
          <w:b w:val="0"/>
        </w:rPr>
        <w:t xml:space="preserve"> </w:t>
      </w:r>
      <w:r w:rsidR="0059333B" w:rsidRPr="00881CAD">
        <w:rPr>
          <w:rFonts w:ascii="Times New Roman" w:eastAsia="Times New Roman" w:hAnsi="Times New Roman"/>
          <w:i/>
        </w:rPr>
        <w:t>всички</w:t>
      </w:r>
      <w:r w:rsidR="0059333B" w:rsidRPr="00881CAD">
        <w:rPr>
          <w:rFonts w:ascii="Times New Roman" w:eastAsia="Times New Roman" w:hAnsi="Times New Roman"/>
          <w:b w:val="0"/>
        </w:rPr>
        <w:t xml:space="preserve"> притежатели на разрешения за употреба, както и техните упълномощени представители</w:t>
      </w:r>
      <w:r w:rsidR="00317972">
        <w:rPr>
          <w:rFonts w:ascii="Times New Roman" w:eastAsia="Times New Roman" w:hAnsi="Times New Roman"/>
          <w:b w:val="0"/>
        </w:rPr>
        <w:t xml:space="preserve"> за Република България</w:t>
      </w:r>
      <w:r w:rsidR="0059333B" w:rsidRPr="00881CAD">
        <w:rPr>
          <w:rFonts w:ascii="Times New Roman" w:eastAsia="Times New Roman" w:hAnsi="Times New Roman"/>
          <w:b w:val="0"/>
        </w:rPr>
        <w:t xml:space="preserve">, </w:t>
      </w:r>
      <w:r w:rsidRPr="00881CAD">
        <w:rPr>
          <w:rFonts w:ascii="Times New Roman" w:eastAsia="Times New Roman" w:hAnsi="Times New Roman"/>
          <w:b w:val="0"/>
        </w:rPr>
        <w:t xml:space="preserve">на лекарствените продукти, заплащани напълно или частично </w:t>
      </w:r>
      <w:r>
        <w:rPr>
          <w:rFonts w:ascii="Times New Roman" w:eastAsia="Times New Roman" w:hAnsi="Times New Roman"/>
          <w:b w:val="0"/>
        </w:rPr>
        <w:t xml:space="preserve">със средства от бюджета на </w:t>
      </w:r>
      <w:r w:rsidRPr="00881CAD">
        <w:rPr>
          <w:rFonts w:ascii="Times New Roman" w:eastAsia="Times New Roman" w:hAnsi="Times New Roman"/>
          <w:b w:val="0"/>
        </w:rPr>
        <w:t>НЗОК</w:t>
      </w:r>
      <w:r>
        <w:rPr>
          <w:rFonts w:ascii="Times New Roman" w:eastAsia="Times New Roman" w:hAnsi="Times New Roman"/>
          <w:b w:val="0"/>
        </w:rPr>
        <w:t>:</w:t>
      </w:r>
    </w:p>
    <w:p w14:paraId="5EF39656" w14:textId="77777777" w:rsidR="002C6C27" w:rsidRPr="002C6C27" w:rsidRDefault="002C6C27" w:rsidP="002C6C27">
      <w:pPr>
        <w:widowControl w:val="0"/>
        <w:autoSpaceDE w:val="0"/>
        <w:autoSpaceDN w:val="0"/>
        <w:adjustRightInd w:val="0"/>
        <w:spacing w:after="0" w:line="240" w:lineRule="auto"/>
        <w:ind w:firstLine="709"/>
        <w:jc w:val="both"/>
        <w:rPr>
          <w:rFonts w:ascii="Times New Roman" w:eastAsia="SimSun" w:hAnsi="Times New Roman" w:cs="Times New Roman"/>
          <w:sz w:val="24"/>
          <w:szCs w:val="24"/>
        </w:rPr>
      </w:pPr>
      <w:r w:rsidRPr="002C6C27">
        <w:rPr>
          <w:rFonts w:ascii="Times New Roman" w:eastAsia="SimSun" w:hAnsi="Times New Roman" w:cs="Times New Roman"/>
          <w:sz w:val="24"/>
          <w:szCs w:val="24"/>
        </w:rPr>
        <w:t xml:space="preserve">1. лекарствените продукти </w:t>
      </w:r>
      <w:r w:rsidR="008915FB">
        <w:rPr>
          <w:rFonts w:ascii="Times New Roman" w:eastAsia="SimSun" w:hAnsi="Times New Roman" w:cs="Times New Roman"/>
          <w:sz w:val="24"/>
          <w:szCs w:val="24"/>
        </w:rPr>
        <w:t>за домашно лечение на територията на страната, включени в</w:t>
      </w:r>
      <w:r w:rsidRPr="002C6C27">
        <w:rPr>
          <w:rFonts w:ascii="Times New Roman" w:eastAsia="SimSun" w:hAnsi="Times New Roman" w:cs="Times New Roman"/>
          <w:sz w:val="24"/>
          <w:szCs w:val="24"/>
        </w:rPr>
        <w:t xml:space="preserve"> Позитивния лекарствен списък (ПЛС) по чл. 262, ал. 6, т. 1 от Закона за лекарствените продукти в хуманната медицина (ЗЛПХМ) (</w:t>
      </w:r>
      <w:r w:rsidR="008915FB">
        <w:rPr>
          <w:rFonts w:ascii="Times New Roman" w:eastAsia="SimSun" w:hAnsi="Times New Roman" w:cs="Times New Roman"/>
          <w:sz w:val="24"/>
          <w:szCs w:val="24"/>
        </w:rPr>
        <w:t>Приложение №1 на ПЛС)</w:t>
      </w:r>
      <w:r w:rsidRPr="002C6C27">
        <w:rPr>
          <w:rFonts w:ascii="Times New Roman" w:eastAsia="SimSun" w:hAnsi="Times New Roman" w:cs="Times New Roman"/>
          <w:sz w:val="24"/>
          <w:szCs w:val="24"/>
        </w:rPr>
        <w:t>;</w:t>
      </w:r>
    </w:p>
    <w:p w14:paraId="41DB4A4B" w14:textId="77777777" w:rsidR="002C6C27" w:rsidRPr="002C6C27" w:rsidRDefault="002C6C27" w:rsidP="002C6C27">
      <w:pPr>
        <w:widowControl w:val="0"/>
        <w:autoSpaceDE w:val="0"/>
        <w:autoSpaceDN w:val="0"/>
        <w:adjustRightInd w:val="0"/>
        <w:spacing w:after="0" w:line="240" w:lineRule="auto"/>
        <w:ind w:firstLine="709"/>
        <w:jc w:val="both"/>
        <w:rPr>
          <w:rFonts w:ascii="Times New Roman" w:eastAsia="SimSun" w:hAnsi="Times New Roman" w:cs="Times New Roman"/>
          <w:sz w:val="24"/>
          <w:szCs w:val="24"/>
        </w:rPr>
      </w:pPr>
      <w:r w:rsidRPr="002C6C27">
        <w:rPr>
          <w:rFonts w:ascii="Times New Roman" w:eastAsia="SimSun" w:hAnsi="Times New Roman" w:cs="Times New Roman"/>
          <w:sz w:val="24"/>
          <w:szCs w:val="24"/>
        </w:rPr>
        <w:t>2. лекарствените продукти от ПЛС по чл. 262, ал. 6, т. 2 от ЗЛПХМ (</w:t>
      </w:r>
      <w:r w:rsidR="008915FB">
        <w:rPr>
          <w:rFonts w:ascii="Times New Roman" w:eastAsia="SimSun" w:hAnsi="Times New Roman" w:cs="Times New Roman"/>
          <w:sz w:val="24"/>
          <w:szCs w:val="24"/>
        </w:rPr>
        <w:t>П</w:t>
      </w:r>
      <w:r w:rsidRPr="002C6C27">
        <w:rPr>
          <w:rFonts w:ascii="Times New Roman" w:eastAsia="SimSun" w:hAnsi="Times New Roman" w:cs="Times New Roman"/>
          <w:sz w:val="24"/>
          <w:szCs w:val="24"/>
        </w:rPr>
        <w:t xml:space="preserve">риложение №2 на ПЛС), включени в пакета, гарантиран от бюджета на НЗОК, определен с наредбата по чл. 45, ал. 9 от ЗЗО, </w:t>
      </w:r>
      <w:r w:rsidR="008915FB">
        <w:rPr>
          <w:rFonts w:ascii="Times New Roman" w:eastAsia="SimSun" w:hAnsi="Times New Roman" w:cs="Times New Roman"/>
          <w:sz w:val="24"/>
          <w:szCs w:val="24"/>
        </w:rPr>
        <w:t xml:space="preserve">и </w:t>
      </w:r>
      <w:r w:rsidRPr="002C6C27">
        <w:rPr>
          <w:rFonts w:ascii="Times New Roman" w:eastAsia="SimSun" w:hAnsi="Times New Roman" w:cs="Times New Roman"/>
          <w:sz w:val="24"/>
          <w:szCs w:val="24"/>
        </w:rPr>
        <w:t>заплащани от НЗОК в болничната медицинска помощ извън стойността на оказаните медицински услуги, и които:</w:t>
      </w:r>
    </w:p>
    <w:p w14:paraId="14BDEC0D" w14:textId="77777777" w:rsidR="002C6C27" w:rsidRPr="002C6C27" w:rsidRDefault="002C6C27" w:rsidP="002C6C27">
      <w:pPr>
        <w:widowControl w:val="0"/>
        <w:autoSpaceDE w:val="0"/>
        <w:autoSpaceDN w:val="0"/>
        <w:adjustRightInd w:val="0"/>
        <w:spacing w:after="0" w:line="240" w:lineRule="auto"/>
        <w:ind w:firstLine="709"/>
        <w:jc w:val="both"/>
        <w:rPr>
          <w:rFonts w:ascii="Times New Roman" w:eastAsia="SimSun" w:hAnsi="Times New Roman" w:cs="Times New Roman"/>
          <w:sz w:val="24"/>
          <w:szCs w:val="24"/>
        </w:rPr>
      </w:pPr>
      <w:r w:rsidRPr="002C6C27">
        <w:rPr>
          <w:rFonts w:ascii="Times New Roman" w:eastAsia="SimSun" w:hAnsi="Times New Roman" w:cs="Times New Roman"/>
          <w:sz w:val="24"/>
          <w:szCs w:val="24"/>
        </w:rPr>
        <w:t>2.1. са предназначени за лечението на злокачествени заболявания;</w:t>
      </w:r>
    </w:p>
    <w:p w14:paraId="5515692A" w14:textId="77777777" w:rsidR="002C6C27" w:rsidRDefault="002C6C27" w:rsidP="002C6C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bg-BG"/>
        </w:rPr>
      </w:pPr>
      <w:r w:rsidRPr="002C6C27">
        <w:rPr>
          <w:rFonts w:ascii="Times New Roman" w:eastAsia="SimSun" w:hAnsi="Times New Roman" w:cs="Times New Roman"/>
          <w:sz w:val="24"/>
          <w:szCs w:val="24"/>
        </w:rPr>
        <w:t xml:space="preserve">2.2. се прилагат </w:t>
      </w:r>
      <w:r w:rsidRPr="002C6C27">
        <w:rPr>
          <w:rFonts w:ascii="Times New Roman" w:eastAsia="Times New Roman" w:hAnsi="Times New Roman" w:cs="Times New Roman"/>
          <w:bCs/>
          <w:color w:val="000000"/>
          <w:sz w:val="24"/>
          <w:szCs w:val="24"/>
          <w:lang w:eastAsia="zh-CN"/>
        </w:rPr>
        <w:t xml:space="preserve">при животозастрашаващи </w:t>
      </w:r>
      <w:r w:rsidRPr="002C6C27">
        <w:rPr>
          <w:rFonts w:ascii="Times New Roman" w:eastAsia="Times New Roman" w:hAnsi="Times New Roman" w:cs="Times New Roman"/>
          <w:bCs/>
          <w:sz w:val="24"/>
          <w:szCs w:val="24"/>
          <w:lang w:eastAsia="bg-BG"/>
        </w:rPr>
        <w:t xml:space="preserve">кръвоизливи и спешни оперативни и инвазивни интервенции при </w:t>
      </w:r>
      <w:r w:rsidR="008915FB">
        <w:rPr>
          <w:rFonts w:ascii="Times New Roman" w:eastAsia="Times New Roman" w:hAnsi="Times New Roman" w:cs="Times New Roman"/>
          <w:bCs/>
          <w:sz w:val="24"/>
          <w:szCs w:val="24"/>
          <w:lang w:eastAsia="bg-BG"/>
        </w:rPr>
        <w:t>пациенти с вродени коагулопатии.</w:t>
      </w:r>
    </w:p>
    <w:p w14:paraId="3170642C" w14:textId="77777777" w:rsidR="008915FB" w:rsidRDefault="008915FB" w:rsidP="002C6C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bg-BG"/>
        </w:rPr>
      </w:pPr>
    </w:p>
    <w:p w14:paraId="3FBFC5C0" w14:textId="77777777" w:rsidR="008915FB" w:rsidRPr="002C6C27" w:rsidRDefault="008915FB" w:rsidP="002C6C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С настоящото уведомяваме горепосочените лица за:</w:t>
      </w:r>
    </w:p>
    <w:p w14:paraId="3B122174" w14:textId="23C4DB5E" w:rsidR="0059333B" w:rsidRPr="008915FB" w:rsidRDefault="00317972" w:rsidP="008915FB">
      <w:pPr>
        <w:pStyle w:val="Heading1"/>
        <w:numPr>
          <w:ilvl w:val="0"/>
          <w:numId w:val="2"/>
        </w:numPr>
        <w:ind w:left="0" w:firstLine="708"/>
        <w:jc w:val="both"/>
        <w:rPr>
          <w:rFonts w:ascii="Times New Roman" w:eastAsia="Times New Roman" w:hAnsi="Times New Roman"/>
          <w:b w:val="0"/>
        </w:rPr>
      </w:pPr>
      <w:r>
        <w:rPr>
          <w:rFonts w:ascii="Times New Roman" w:eastAsia="Times New Roman" w:hAnsi="Times New Roman"/>
          <w:b w:val="0"/>
        </w:rPr>
        <w:t xml:space="preserve">действащата </w:t>
      </w:r>
      <w:r w:rsidR="00F30B78">
        <w:rPr>
          <w:rFonts w:ascii="Times New Roman" w:eastAsia="Times New Roman" w:hAnsi="Times New Roman"/>
          <w:b w:val="0"/>
        </w:rPr>
        <w:t>относима правна</w:t>
      </w:r>
      <w:r>
        <w:rPr>
          <w:rFonts w:ascii="Times New Roman" w:eastAsia="Times New Roman" w:hAnsi="Times New Roman"/>
          <w:b w:val="0"/>
        </w:rPr>
        <w:t xml:space="preserve"> уредба</w:t>
      </w:r>
      <w:r w:rsidR="007F5FCD">
        <w:rPr>
          <w:rFonts w:ascii="Times New Roman" w:eastAsia="Times New Roman" w:hAnsi="Times New Roman"/>
          <w:b w:val="0"/>
          <w:lang w:val="en-US"/>
        </w:rPr>
        <w:t xml:space="preserve"> </w:t>
      </w:r>
      <w:r w:rsidR="00F30B78" w:rsidRPr="008915FB">
        <w:rPr>
          <w:rFonts w:ascii="Times New Roman" w:eastAsia="Times New Roman" w:hAnsi="Times New Roman"/>
          <w:b w:val="0"/>
        </w:rPr>
        <w:t>при която ще се сключват</w:t>
      </w:r>
      <w:r w:rsidRPr="008915FB">
        <w:rPr>
          <w:rFonts w:ascii="Times New Roman" w:eastAsia="Times New Roman" w:hAnsi="Times New Roman"/>
          <w:b w:val="0"/>
        </w:rPr>
        <w:t xml:space="preserve"> </w:t>
      </w:r>
      <w:r w:rsidR="0059333B" w:rsidRPr="008915FB">
        <w:rPr>
          <w:rFonts w:ascii="Times New Roman" w:eastAsia="Times New Roman" w:hAnsi="Times New Roman"/>
          <w:b w:val="0"/>
        </w:rPr>
        <w:t>договори</w:t>
      </w:r>
      <w:r w:rsidR="00F30B78" w:rsidRPr="008915FB">
        <w:rPr>
          <w:rFonts w:ascii="Times New Roman" w:eastAsia="Times New Roman" w:hAnsi="Times New Roman"/>
          <w:b w:val="0"/>
        </w:rPr>
        <w:t>те</w:t>
      </w:r>
      <w:r w:rsidR="0059333B" w:rsidRPr="008915FB">
        <w:rPr>
          <w:rFonts w:ascii="Times New Roman" w:hAnsi="Times New Roman"/>
          <w:b w:val="0"/>
        </w:rPr>
        <w:t xml:space="preserve"> </w:t>
      </w:r>
      <w:r w:rsidR="00D72A86">
        <w:rPr>
          <w:rFonts w:ascii="Times New Roman" w:hAnsi="Times New Roman"/>
          <w:b w:val="0"/>
        </w:rPr>
        <w:t xml:space="preserve">по чл.45, ал.22 и 33 от ЗЗО </w:t>
      </w:r>
      <w:r w:rsidR="0059333B" w:rsidRPr="008915FB">
        <w:rPr>
          <w:rFonts w:ascii="Times New Roman" w:eastAsia="Times New Roman" w:hAnsi="Times New Roman"/>
          <w:b w:val="0"/>
        </w:rPr>
        <w:t>за 202</w:t>
      </w:r>
      <w:r w:rsidR="00F566EB">
        <w:rPr>
          <w:rFonts w:ascii="Times New Roman" w:eastAsia="Times New Roman" w:hAnsi="Times New Roman"/>
          <w:b w:val="0"/>
          <w:lang w:val="en-US"/>
        </w:rPr>
        <w:t>4</w:t>
      </w:r>
      <w:r w:rsidR="0059333B" w:rsidRPr="008915FB">
        <w:rPr>
          <w:rFonts w:ascii="Times New Roman" w:eastAsia="Times New Roman" w:hAnsi="Times New Roman"/>
          <w:b w:val="0"/>
        </w:rPr>
        <w:t xml:space="preserve"> г.</w:t>
      </w:r>
      <w:r w:rsidR="00D72A86">
        <w:rPr>
          <w:rFonts w:ascii="Times New Roman" w:eastAsia="Times New Roman" w:hAnsi="Times New Roman"/>
          <w:b w:val="0"/>
        </w:rPr>
        <w:t>, т.е. договорите</w:t>
      </w:r>
      <w:r w:rsidR="0059333B" w:rsidRPr="008915FB">
        <w:rPr>
          <w:rFonts w:ascii="Times New Roman" w:eastAsia="Times New Roman" w:hAnsi="Times New Roman"/>
          <w:b w:val="0"/>
        </w:rPr>
        <w:t xml:space="preserve"> за отстъпки и/или за прилагане на </w:t>
      </w:r>
      <w:bookmarkStart w:id="1" w:name="_Hlk158216656"/>
      <w:r w:rsidR="00F566EB" w:rsidRPr="00634481">
        <w:rPr>
          <w:rFonts w:ascii="Times New Roman" w:hAnsi="Times New Roman"/>
          <w:b w:val="0"/>
          <w:bCs w:val="0"/>
        </w:rPr>
        <w:t xml:space="preserve">Механизма, </w:t>
      </w:r>
      <w:r w:rsidR="00F566EB" w:rsidRPr="00634481">
        <w:rPr>
          <w:rFonts w:ascii="Times New Roman" w:eastAsia="Times New Roman" w:hAnsi="Times New Roman"/>
          <w:b w:val="0"/>
          <w:bCs w:val="0"/>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w:t>
      </w:r>
      <w:bookmarkEnd w:id="1"/>
      <w:r w:rsidR="008915FB" w:rsidRPr="008915FB">
        <w:rPr>
          <w:rFonts w:ascii="Times New Roman" w:eastAsia="Times New Roman" w:hAnsi="Times New Roman"/>
          <w:b w:val="0"/>
        </w:rPr>
        <w:t>;</w:t>
      </w:r>
    </w:p>
    <w:p w14:paraId="419A3CA7" w14:textId="4108605D" w:rsidR="008915FB" w:rsidRPr="00881CAD" w:rsidRDefault="00E67848" w:rsidP="008915FB">
      <w:pPr>
        <w:pStyle w:val="Heading1"/>
        <w:numPr>
          <w:ilvl w:val="0"/>
          <w:numId w:val="2"/>
        </w:numPr>
        <w:ind w:left="0" w:firstLine="708"/>
        <w:jc w:val="both"/>
        <w:rPr>
          <w:rFonts w:ascii="Times New Roman" w:eastAsia="Times New Roman" w:hAnsi="Times New Roman"/>
          <w:b w:val="0"/>
        </w:rPr>
      </w:pPr>
      <w:r>
        <w:rPr>
          <w:rFonts w:ascii="Times New Roman" w:eastAsia="Times New Roman" w:hAnsi="Times New Roman"/>
          <w:b w:val="0"/>
        </w:rPr>
        <w:t>прилагане на действащата относима правна уредба при изготвяне на съдържанието на конкретните договори</w:t>
      </w:r>
      <w:r w:rsidRPr="00E67848">
        <w:rPr>
          <w:rFonts w:ascii="Times New Roman" w:eastAsia="Times New Roman" w:hAnsi="Times New Roman"/>
          <w:b w:val="0"/>
        </w:rPr>
        <w:t xml:space="preserve"> </w:t>
      </w:r>
      <w:r w:rsidRPr="00881CAD">
        <w:rPr>
          <w:rFonts w:ascii="Times New Roman" w:eastAsia="Times New Roman" w:hAnsi="Times New Roman"/>
          <w:b w:val="0"/>
        </w:rPr>
        <w:t xml:space="preserve">за </w:t>
      </w:r>
      <w:r>
        <w:rPr>
          <w:rFonts w:ascii="Times New Roman" w:eastAsia="Times New Roman" w:hAnsi="Times New Roman"/>
          <w:b w:val="0"/>
        </w:rPr>
        <w:t>202</w:t>
      </w:r>
      <w:r w:rsidR="00F566EB">
        <w:rPr>
          <w:rFonts w:ascii="Times New Roman" w:eastAsia="Times New Roman" w:hAnsi="Times New Roman"/>
          <w:b w:val="0"/>
          <w:lang w:val="en-US"/>
        </w:rPr>
        <w:t>4</w:t>
      </w:r>
      <w:r>
        <w:rPr>
          <w:rFonts w:ascii="Times New Roman" w:eastAsia="Times New Roman" w:hAnsi="Times New Roman"/>
          <w:b w:val="0"/>
        </w:rPr>
        <w:t xml:space="preserve"> г. за </w:t>
      </w:r>
      <w:r w:rsidRPr="00881CAD">
        <w:rPr>
          <w:rFonts w:ascii="Times New Roman" w:eastAsia="Times New Roman" w:hAnsi="Times New Roman"/>
          <w:b w:val="0"/>
        </w:rPr>
        <w:t xml:space="preserve">отстъпки и/или за прилагане на механизъм, гарантиращ предвидимост и устойчивост на </w:t>
      </w:r>
      <w:r>
        <w:rPr>
          <w:rFonts w:ascii="Times New Roman" w:eastAsia="Times New Roman" w:hAnsi="Times New Roman"/>
          <w:b w:val="0"/>
        </w:rPr>
        <w:t>бюджета на НЗОК, видовете образци на договори, както и реда</w:t>
      </w:r>
      <w:r w:rsidR="00D72A86" w:rsidRPr="00881CAD">
        <w:rPr>
          <w:rFonts w:ascii="Times New Roman" w:eastAsia="Times New Roman" w:hAnsi="Times New Roman"/>
          <w:b w:val="0"/>
        </w:rPr>
        <w:t xml:space="preserve"> и сроковете за</w:t>
      </w:r>
      <w:r>
        <w:rPr>
          <w:rFonts w:ascii="Times New Roman" w:eastAsia="Times New Roman" w:hAnsi="Times New Roman"/>
          <w:b w:val="0"/>
        </w:rPr>
        <w:t xml:space="preserve"> тяхното сключване</w:t>
      </w:r>
      <w:r w:rsidR="008915FB">
        <w:rPr>
          <w:rFonts w:ascii="Times New Roman" w:eastAsia="Times New Roman" w:hAnsi="Times New Roman"/>
          <w:b w:val="0"/>
        </w:rPr>
        <w:t>.</w:t>
      </w:r>
    </w:p>
    <w:p w14:paraId="5515A084" w14:textId="77777777" w:rsidR="0059333B" w:rsidRDefault="0059333B" w:rsidP="0059333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39BBDD97" w14:textId="77777777" w:rsidR="0059333B" w:rsidRDefault="00F30B78" w:rsidP="0059333B">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u w:val="single"/>
          <w:lang w:eastAsia="bg-BG"/>
        </w:rPr>
      </w:pPr>
      <w:r>
        <w:rPr>
          <w:rFonts w:ascii="Times New Roman" w:eastAsia="Times New Roman" w:hAnsi="Times New Roman" w:cs="Times New Roman"/>
          <w:sz w:val="24"/>
          <w:szCs w:val="24"/>
          <w:u w:val="single"/>
          <w:lang w:eastAsia="bg-BG"/>
        </w:rPr>
        <w:t>Действаща о</w:t>
      </w:r>
      <w:r w:rsidR="00BF12B3">
        <w:rPr>
          <w:rFonts w:ascii="Times New Roman" w:eastAsia="Times New Roman" w:hAnsi="Times New Roman" w:cs="Times New Roman"/>
          <w:sz w:val="24"/>
          <w:szCs w:val="24"/>
          <w:u w:val="single"/>
          <w:lang w:eastAsia="bg-BG"/>
        </w:rPr>
        <w:t xml:space="preserve">тносима </w:t>
      </w:r>
      <w:r>
        <w:rPr>
          <w:rFonts w:ascii="Times New Roman" w:eastAsia="Times New Roman" w:hAnsi="Times New Roman" w:cs="Times New Roman"/>
          <w:sz w:val="24"/>
          <w:szCs w:val="24"/>
          <w:u w:val="single"/>
          <w:lang w:eastAsia="bg-BG"/>
        </w:rPr>
        <w:t>правна уредба:</w:t>
      </w:r>
    </w:p>
    <w:p w14:paraId="7730CA6F" w14:textId="77777777" w:rsidR="007B6FAB" w:rsidRDefault="007B6FAB" w:rsidP="007B6FAB">
      <w:pPr>
        <w:pStyle w:val="ListParagraph"/>
        <w:widowControl w:val="0"/>
        <w:autoSpaceDE w:val="0"/>
        <w:autoSpaceDN w:val="0"/>
        <w:adjustRightInd w:val="0"/>
        <w:spacing w:after="0" w:line="240" w:lineRule="auto"/>
        <w:ind w:left="1428"/>
        <w:jc w:val="both"/>
        <w:rPr>
          <w:rFonts w:ascii="Times New Roman" w:eastAsia="Times New Roman" w:hAnsi="Times New Roman" w:cs="Times New Roman"/>
          <w:sz w:val="24"/>
          <w:szCs w:val="24"/>
          <w:u w:val="single"/>
          <w:lang w:eastAsia="bg-BG"/>
        </w:rPr>
      </w:pPr>
    </w:p>
    <w:p w14:paraId="2E275E60" w14:textId="77777777" w:rsidR="006064BC" w:rsidRPr="00DF4316" w:rsidRDefault="006064BC" w:rsidP="00DF4316">
      <w:pPr>
        <w:widowControl w:val="0"/>
        <w:autoSpaceDE w:val="0"/>
        <w:autoSpaceDN w:val="0"/>
        <w:adjustRightInd w:val="0"/>
        <w:spacing w:line="240" w:lineRule="auto"/>
        <w:jc w:val="both"/>
        <w:rPr>
          <w:rFonts w:ascii="Times New Roman" w:eastAsia="Times New Roman" w:hAnsi="Times New Roman" w:cs="Times New Roman"/>
          <w:bCs/>
          <w:sz w:val="24"/>
          <w:szCs w:val="24"/>
          <w:lang w:eastAsia="bg-BG"/>
        </w:rPr>
      </w:pPr>
    </w:p>
    <w:p w14:paraId="375C5288" w14:textId="77777777" w:rsidR="007F5FCD" w:rsidRDefault="007B6FAB" w:rsidP="007F5FCD">
      <w:pPr>
        <w:pStyle w:val="ListParagraph"/>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bg-BG"/>
        </w:rPr>
      </w:pPr>
      <w:bookmarkStart w:id="2" w:name="to_paragraph_id369929"/>
      <w:bookmarkEnd w:id="2"/>
      <w:r w:rsidRPr="00DA5562">
        <w:rPr>
          <w:rFonts w:ascii="Times New Roman" w:eastAsia="Times New Roman" w:hAnsi="Times New Roman" w:cs="Times New Roman"/>
          <w:bCs/>
          <w:sz w:val="24"/>
          <w:szCs w:val="24"/>
          <w:lang w:eastAsia="bg-BG"/>
        </w:rPr>
        <w:t>ЗАКОН за здравното осигуряване</w:t>
      </w:r>
      <w:r w:rsidR="00BF12B3" w:rsidRPr="00DA5562">
        <w:rPr>
          <w:rFonts w:ascii="Times New Roman" w:eastAsia="SimSun" w:hAnsi="Times New Roman" w:cs="Times New Roman"/>
          <w:bCs/>
          <w:sz w:val="24"/>
          <w:szCs w:val="24"/>
          <w:lang w:eastAsia="bg-BG"/>
        </w:rPr>
        <w:t xml:space="preserve"> </w:t>
      </w:r>
      <w:r w:rsidR="00BF12B3" w:rsidRPr="00DA5562">
        <w:rPr>
          <w:rFonts w:ascii="Times New Roman" w:eastAsia="Times New Roman" w:hAnsi="Times New Roman" w:cs="Times New Roman"/>
          <w:bCs/>
          <w:sz w:val="24"/>
          <w:szCs w:val="24"/>
          <w:lang w:eastAsia="bg-BG"/>
        </w:rPr>
        <w:t xml:space="preserve">– чл.45, ал. </w:t>
      </w:r>
      <w:r w:rsidR="001D4AA9" w:rsidRPr="00DA5562">
        <w:rPr>
          <w:rFonts w:ascii="Times New Roman" w:eastAsia="Times New Roman" w:hAnsi="Times New Roman" w:cs="Times New Roman"/>
          <w:bCs/>
          <w:sz w:val="24"/>
          <w:szCs w:val="24"/>
          <w:lang w:eastAsia="bg-BG"/>
        </w:rPr>
        <w:t xml:space="preserve">10, 21, 22, </w:t>
      </w:r>
      <w:r w:rsidR="00BF12B3" w:rsidRPr="00DA5562">
        <w:rPr>
          <w:rFonts w:ascii="Times New Roman" w:eastAsia="Times New Roman" w:hAnsi="Times New Roman" w:cs="Times New Roman"/>
          <w:bCs/>
          <w:sz w:val="24"/>
          <w:szCs w:val="24"/>
          <w:lang w:eastAsia="bg-BG"/>
        </w:rPr>
        <w:t>31</w:t>
      </w:r>
      <w:r w:rsidR="001D4AA9" w:rsidRPr="00DA5562">
        <w:rPr>
          <w:rFonts w:ascii="Times New Roman" w:eastAsia="Times New Roman" w:hAnsi="Times New Roman" w:cs="Times New Roman"/>
          <w:bCs/>
          <w:sz w:val="24"/>
          <w:szCs w:val="24"/>
          <w:lang w:eastAsia="bg-BG"/>
        </w:rPr>
        <w:t>, 32, 33 и 34</w:t>
      </w:r>
      <w:r w:rsidR="00DA5562">
        <w:rPr>
          <w:rFonts w:ascii="Times New Roman" w:eastAsia="Times New Roman" w:hAnsi="Times New Roman" w:cs="Times New Roman"/>
          <w:bCs/>
          <w:sz w:val="24"/>
          <w:szCs w:val="24"/>
          <w:lang w:eastAsia="bg-BG"/>
        </w:rPr>
        <w:t>;</w:t>
      </w:r>
    </w:p>
    <w:p w14:paraId="6BD6F416" w14:textId="77777777" w:rsidR="007F5FCD" w:rsidRDefault="007F5FCD" w:rsidP="007F5FCD">
      <w:pPr>
        <w:pStyle w:val="ListParagraph"/>
        <w:widowControl w:val="0"/>
        <w:autoSpaceDE w:val="0"/>
        <w:autoSpaceDN w:val="0"/>
        <w:adjustRightInd w:val="0"/>
        <w:spacing w:after="0" w:line="240" w:lineRule="auto"/>
        <w:ind w:left="709"/>
        <w:jc w:val="both"/>
        <w:rPr>
          <w:rFonts w:ascii="Times New Roman" w:eastAsia="Times New Roman" w:hAnsi="Times New Roman" w:cs="Times New Roman"/>
          <w:bCs/>
          <w:sz w:val="24"/>
          <w:szCs w:val="24"/>
          <w:lang w:eastAsia="bg-BG"/>
        </w:rPr>
      </w:pPr>
    </w:p>
    <w:p w14:paraId="305ED12D" w14:textId="77777777" w:rsidR="00856F8B" w:rsidRPr="007F5FCD" w:rsidRDefault="007F5FCD" w:rsidP="007F5FCD">
      <w:pPr>
        <w:pStyle w:val="ListParagraph"/>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bg-BG"/>
        </w:rPr>
      </w:pPr>
      <w:r w:rsidRPr="007F5FCD">
        <w:rPr>
          <w:rFonts w:ascii="Times New Roman" w:hAnsi="Times New Roman" w:cs="Times New Roman"/>
          <w:sz w:val="24"/>
          <w:szCs w:val="24"/>
        </w:rPr>
        <w:t xml:space="preserve">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w:t>
      </w:r>
      <w:r w:rsidRPr="007F5FCD">
        <w:rPr>
          <w:rFonts w:ascii="Times New Roman" w:hAnsi="Times New Roman" w:cs="Times New Roman"/>
          <w:sz w:val="24"/>
          <w:szCs w:val="24"/>
        </w:rPr>
        <w:lastRenderedPageBreak/>
        <w:t xml:space="preserve">договаряне на отстъпки и възстановяване на превишените средства при прилагане на механизъм, гарантиращ предвидимост и устойчивост на бюджета на НЗОК </w:t>
      </w:r>
      <w:r w:rsidR="00787B18" w:rsidRPr="007F5FCD">
        <w:rPr>
          <w:rFonts w:ascii="Times New Roman" w:hAnsi="Times New Roman" w:cs="Times New Roman"/>
          <w:sz w:val="24"/>
          <w:szCs w:val="24"/>
          <w:lang w:val="en-US"/>
        </w:rPr>
        <w:t>(</w:t>
      </w:r>
      <w:r w:rsidR="00787B18" w:rsidRPr="007F5FCD">
        <w:rPr>
          <w:rFonts w:ascii="Times New Roman" w:hAnsi="Times New Roman" w:cs="Times New Roman"/>
          <w:sz w:val="24"/>
          <w:szCs w:val="24"/>
        </w:rPr>
        <w:t>Наредба №10</w:t>
      </w:r>
      <w:r w:rsidR="00787B18" w:rsidRPr="007F5FCD">
        <w:rPr>
          <w:rFonts w:ascii="Times New Roman" w:hAnsi="Times New Roman" w:cs="Times New Roman"/>
          <w:sz w:val="24"/>
          <w:szCs w:val="24"/>
          <w:lang w:val="en-US"/>
        </w:rPr>
        <w:t xml:space="preserve">) </w:t>
      </w:r>
      <w:r w:rsidR="00856F8B" w:rsidRPr="007F5FCD">
        <w:rPr>
          <w:rFonts w:ascii="Times New Roman" w:hAnsi="Times New Roman" w:cs="Times New Roman"/>
          <w:sz w:val="24"/>
          <w:szCs w:val="24"/>
        </w:rPr>
        <w:t xml:space="preserve">– глава четвърта, раздел </w:t>
      </w:r>
      <w:r w:rsidR="00856F8B" w:rsidRPr="007F5FCD">
        <w:rPr>
          <w:rFonts w:ascii="Times New Roman" w:hAnsi="Times New Roman" w:cs="Times New Roman"/>
          <w:sz w:val="24"/>
          <w:szCs w:val="24"/>
          <w:lang w:val="en-US"/>
        </w:rPr>
        <w:t>I</w:t>
      </w:r>
      <w:r w:rsidR="00856F8B" w:rsidRPr="007F5FCD">
        <w:rPr>
          <w:rFonts w:ascii="Times New Roman" w:hAnsi="Times New Roman" w:cs="Times New Roman"/>
          <w:sz w:val="24"/>
          <w:szCs w:val="24"/>
        </w:rPr>
        <w:t>, чл.</w:t>
      </w:r>
      <w:r w:rsidR="00856F8B" w:rsidRPr="007F5FCD">
        <w:rPr>
          <w:rFonts w:ascii="Times New Roman" w:hAnsi="Times New Roman" w:cs="Times New Roman"/>
          <w:sz w:val="24"/>
          <w:szCs w:val="24"/>
          <w:lang w:val="en-US"/>
        </w:rPr>
        <w:t>20-23</w:t>
      </w:r>
      <w:r w:rsidR="00856F8B" w:rsidRPr="007F5FCD">
        <w:rPr>
          <w:rFonts w:ascii="Times New Roman" w:hAnsi="Times New Roman" w:cs="Times New Roman"/>
          <w:sz w:val="24"/>
          <w:szCs w:val="24"/>
        </w:rPr>
        <w:t>д; глава пета, чл.34-37;</w:t>
      </w:r>
    </w:p>
    <w:p w14:paraId="408B7574" w14:textId="77777777" w:rsidR="008247D8" w:rsidRPr="008247D8" w:rsidRDefault="008247D8" w:rsidP="008247D8">
      <w:pPr>
        <w:pStyle w:val="ListParagraph"/>
        <w:rPr>
          <w:rFonts w:ascii="Times New Roman" w:eastAsia="Times New Roman" w:hAnsi="Times New Roman" w:cs="Times New Roman"/>
          <w:bCs/>
          <w:sz w:val="24"/>
          <w:szCs w:val="24"/>
          <w:lang w:eastAsia="bg-BG"/>
        </w:rPr>
      </w:pPr>
    </w:p>
    <w:p w14:paraId="4125AF45" w14:textId="7B2609A0" w:rsidR="008247D8" w:rsidRPr="00E875AD" w:rsidRDefault="008247D8" w:rsidP="00856F8B">
      <w:pPr>
        <w:pStyle w:val="ListParagraph"/>
        <w:widowControl w:val="0"/>
        <w:numPr>
          <w:ilvl w:val="1"/>
          <w:numId w:val="1"/>
        </w:numPr>
        <w:autoSpaceDE w:val="0"/>
        <w:autoSpaceDN w:val="0"/>
        <w:adjustRightInd w:val="0"/>
        <w:spacing w:after="0" w:line="240" w:lineRule="auto"/>
        <w:ind w:left="0" w:firstLine="708"/>
        <w:jc w:val="both"/>
        <w:rPr>
          <w:rFonts w:ascii="Times New Roman" w:eastAsia="Times New Roman" w:hAnsi="Times New Roman" w:cs="Times New Roman"/>
          <w:bCs/>
          <w:sz w:val="24"/>
          <w:szCs w:val="24"/>
          <w:lang w:eastAsia="bg-BG"/>
        </w:rPr>
      </w:pPr>
      <w:r w:rsidRPr="00E875AD">
        <w:rPr>
          <w:rFonts w:ascii="Times New Roman" w:eastAsia="Times New Roman" w:hAnsi="Times New Roman" w:cs="Times New Roman"/>
          <w:bCs/>
          <w:sz w:val="24"/>
          <w:szCs w:val="24"/>
          <w:lang w:eastAsia="bg-BG"/>
        </w:rPr>
        <w:t>Механизъм, гарантиращ предвидимост и устойчивост на бюджета на НЗОК за 202</w:t>
      </w:r>
      <w:r w:rsidR="000345EE">
        <w:rPr>
          <w:rFonts w:ascii="Times New Roman" w:eastAsia="Times New Roman" w:hAnsi="Times New Roman" w:cs="Times New Roman"/>
          <w:bCs/>
          <w:sz w:val="24"/>
          <w:szCs w:val="24"/>
          <w:lang w:val="en-US" w:eastAsia="bg-BG"/>
        </w:rPr>
        <w:t>4</w:t>
      </w:r>
      <w:r w:rsidRPr="00E875AD">
        <w:rPr>
          <w:rFonts w:ascii="Times New Roman" w:eastAsia="Times New Roman" w:hAnsi="Times New Roman" w:cs="Times New Roman"/>
          <w:bCs/>
          <w:sz w:val="24"/>
          <w:szCs w:val="24"/>
          <w:lang w:eastAsia="bg-BG"/>
        </w:rPr>
        <w:t xml:space="preserve"> г. за лекарствените продукти, заплащани напълно или частично от бюджета на НЗОК</w:t>
      </w:r>
      <w:r w:rsidR="00E875AD" w:rsidRPr="00E875AD">
        <w:rPr>
          <w:rFonts w:ascii="Times New Roman" w:eastAsia="Times New Roman" w:hAnsi="Times New Roman" w:cs="Times New Roman"/>
          <w:bCs/>
          <w:sz w:val="24"/>
          <w:szCs w:val="24"/>
          <w:lang w:eastAsia="bg-BG"/>
        </w:rPr>
        <w:t xml:space="preserve"> </w:t>
      </w:r>
      <w:r w:rsidRPr="00E875AD">
        <w:rPr>
          <w:rFonts w:ascii="Times New Roman" w:eastAsia="Times New Roman" w:hAnsi="Times New Roman" w:cs="Times New Roman"/>
          <w:bCs/>
          <w:sz w:val="24"/>
          <w:szCs w:val="24"/>
          <w:lang w:val="en-US" w:eastAsia="bg-BG"/>
        </w:rPr>
        <w:t>(</w:t>
      </w:r>
      <w:r w:rsidR="00E875AD" w:rsidRPr="00E875AD">
        <w:rPr>
          <w:rFonts w:ascii="Times New Roman" w:eastAsia="Times New Roman" w:hAnsi="Times New Roman" w:cs="Times New Roman"/>
          <w:bCs/>
          <w:sz w:val="24"/>
          <w:szCs w:val="24"/>
          <w:lang w:eastAsia="bg-BG"/>
        </w:rPr>
        <w:t>в сила от 1.0</w:t>
      </w:r>
      <w:r w:rsidR="000345EE">
        <w:rPr>
          <w:rFonts w:ascii="Times New Roman" w:eastAsia="Times New Roman" w:hAnsi="Times New Roman" w:cs="Times New Roman"/>
          <w:bCs/>
          <w:sz w:val="24"/>
          <w:szCs w:val="24"/>
          <w:lang w:val="en-US" w:eastAsia="bg-BG"/>
        </w:rPr>
        <w:t>1</w:t>
      </w:r>
      <w:r w:rsidR="00E875AD" w:rsidRPr="00E875AD">
        <w:rPr>
          <w:rFonts w:ascii="Times New Roman" w:eastAsia="Times New Roman" w:hAnsi="Times New Roman" w:cs="Times New Roman"/>
          <w:bCs/>
          <w:sz w:val="24"/>
          <w:szCs w:val="24"/>
          <w:lang w:eastAsia="bg-BG"/>
        </w:rPr>
        <w:t>.202</w:t>
      </w:r>
      <w:r w:rsidR="000345EE">
        <w:rPr>
          <w:rFonts w:ascii="Times New Roman" w:eastAsia="Times New Roman" w:hAnsi="Times New Roman" w:cs="Times New Roman"/>
          <w:bCs/>
          <w:sz w:val="24"/>
          <w:szCs w:val="24"/>
          <w:lang w:val="en-US" w:eastAsia="bg-BG"/>
        </w:rPr>
        <w:t>4</w:t>
      </w:r>
      <w:r w:rsidR="00E875AD" w:rsidRPr="00E875AD">
        <w:rPr>
          <w:rFonts w:ascii="Times New Roman" w:eastAsia="Times New Roman" w:hAnsi="Times New Roman" w:cs="Times New Roman"/>
          <w:bCs/>
          <w:sz w:val="24"/>
          <w:szCs w:val="24"/>
          <w:lang w:eastAsia="bg-BG"/>
        </w:rPr>
        <w:t xml:space="preserve"> г.</w:t>
      </w:r>
      <w:r w:rsidRPr="00E875AD">
        <w:rPr>
          <w:rFonts w:ascii="Times New Roman" w:eastAsia="Times New Roman" w:hAnsi="Times New Roman" w:cs="Times New Roman"/>
          <w:bCs/>
          <w:sz w:val="24"/>
          <w:szCs w:val="24"/>
          <w:lang w:val="en-US" w:eastAsia="bg-BG"/>
        </w:rPr>
        <w:t>)</w:t>
      </w:r>
      <w:r w:rsidRPr="00E875AD">
        <w:rPr>
          <w:rFonts w:ascii="Times New Roman" w:eastAsia="Times New Roman" w:hAnsi="Times New Roman" w:cs="Times New Roman"/>
          <w:bCs/>
          <w:sz w:val="24"/>
          <w:szCs w:val="24"/>
          <w:lang w:eastAsia="bg-BG"/>
        </w:rPr>
        <w:t>, приет с Решение №РД-НС-04-</w:t>
      </w:r>
      <w:r w:rsidR="000345EE">
        <w:rPr>
          <w:rFonts w:ascii="Times New Roman" w:eastAsia="Times New Roman" w:hAnsi="Times New Roman" w:cs="Times New Roman"/>
          <w:bCs/>
          <w:sz w:val="24"/>
          <w:szCs w:val="24"/>
          <w:lang w:val="en-US" w:eastAsia="bg-BG"/>
        </w:rPr>
        <w:t>19</w:t>
      </w:r>
      <w:r w:rsidRPr="00E875AD">
        <w:rPr>
          <w:rFonts w:ascii="Times New Roman" w:eastAsia="Times New Roman" w:hAnsi="Times New Roman" w:cs="Times New Roman"/>
          <w:bCs/>
          <w:sz w:val="24"/>
          <w:szCs w:val="24"/>
          <w:lang w:eastAsia="bg-BG"/>
        </w:rPr>
        <w:t>/</w:t>
      </w:r>
      <w:r w:rsidR="000345EE">
        <w:rPr>
          <w:rFonts w:ascii="Times New Roman" w:eastAsia="Times New Roman" w:hAnsi="Times New Roman" w:cs="Times New Roman"/>
          <w:bCs/>
          <w:sz w:val="24"/>
          <w:szCs w:val="24"/>
          <w:lang w:val="en-US" w:eastAsia="bg-BG"/>
        </w:rPr>
        <w:t>31</w:t>
      </w:r>
      <w:r w:rsidR="00E875AD" w:rsidRPr="00E875AD">
        <w:rPr>
          <w:rFonts w:ascii="Times New Roman" w:eastAsia="Times New Roman" w:hAnsi="Times New Roman" w:cs="Times New Roman"/>
          <w:bCs/>
          <w:sz w:val="24"/>
          <w:szCs w:val="24"/>
          <w:lang w:eastAsia="bg-BG"/>
        </w:rPr>
        <w:t>.0</w:t>
      </w:r>
      <w:r w:rsidR="000345EE">
        <w:rPr>
          <w:rFonts w:ascii="Times New Roman" w:eastAsia="Times New Roman" w:hAnsi="Times New Roman" w:cs="Times New Roman"/>
          <w:bCs/>
          <w:sz w:val="24"/>
          <w:szCs w:val="24"/>
          <w:lang w:val="en-US" w:eastAsia="bg-BG"/>
        </w:rPr>
        <w:t>1</w:t>
      </w:r>
      <w:r w:rsidRPr="00E875AD">
        <w:rPr>
          <w:rFonts w:ascii="Times New Roman" w:eastAsia="Times New Roman" w:hAnsi="Times New Roman" w:cs="Times New Roman"/>
          <w:bCs/>
          <w:sz w:val="24"/>
          <w:szCs w:val="24"/>
          <w:lang w:eastAsia="bg-BG"/>
        </w:rPr>
        <w:t>.202</w:t>
      </w:r>
      <w:r w:rsidR="000345EE">
        <w:rPr>
          <w:rFonts w:ascii="Times New Roman" w:eastAsia="Times New Roman" w:hAnsi="Times New Roman" w:cs="Times New Roman"/>
          <w:bCs/>
          <w:sz w:val="24"/>
          <w:szCs w:val="24"/>
          <w:lang w:val="en-US" w:eastAsia="bg-BG"/>
        </w:rPr>
        <w:t>4</w:t>
      </w:r>
      <w:r w:rsidRPr="00E875AD">
        <w:rPr>
          <w:rFonts w:ascii="Times New Roman" w:eastAsia="Times New Roman" w:hAnsi="Times New Roman" w:cs="Times New Roman"/>
          <w:bCs/>
          <w:sz w:val="24"/>
          <w:szCs w:val="24"/>
          <w:lang w:eastAsia="bg-BG"/>
        </w:rPr>
        <w:t xml:space="preserve"> г. на Надзорния съвет на НЗОК</w:t>
      </w:r>
      <w:r w:rsidR="00787B18">
        <w:rPr>
          <w:rFonts w:ascii="Times New Roman" w:eastAsia="Times New Roman" w:hAnsi="Times New Roman" w:cs="Times New Roman"/>
          <w:bCs/>
          <w:sz w:val="24"/>
          <w:szCs w:val="24"/>
          <w:lang w:val="en-US" w:eastAsia="bg-BG"/>
        </w:rPr>
        <w:t xml:space="preserve"> (</w:t>
      </w:r>
      <w:r w:rsidR="00787B18">
        <w:rPr>
          <w:rFonts w:ascii="Times New Roman" w:eastAsia="Times New Roman" w:hAnsi="Times New Roman" w:cs="Times New Roman"/>
          <w:bCs/>
          <w:sz w:val="24"/>
          <w:szCs w:val="24"/>
          <w:lang w:eastAsia="bg-BG"/>
        </w:rPr>
        <w:t>Механизъм за 202</w:t>
      </w:r>
      <w:r w:rsidR="000345EE">
        <w:rPr>
          <w:rFonts w:ascii="Times New Roman" w:eastAsia="Times New Roman" w:hAnsi="Times New Roman" w:cs="Times New Roman"/>
          <w:bCs/>
          <w:sz w:val="24"/>
          <w:szCs w:val="24"/>
          <w:lang w:val="en-US" w:eastAsia="bg-BG"/>
        </w:rPr>
        <w:t>4</w:t>
      </w:r>
      <w:r w:rsidR="00787B18">
        <w:rPr>
          <w:rFonts w:ascii="Times New Roman" w:eastAsia="Times New Roman" w:hAnsi="Times New Roman" w:cs="Times New Roman"/>
          <w:bCs/>
          <w:sz w:val="24"/>
          <w:szCs w:val="24"/>
          <w:lang w:eastAsia="bg-BG"/>
        </w:rPr>
        <w:t xml:space="preserve"> г.</w:t>
      </w:r>
      <w:r w:rsidR="00787B18">
        <w:rPr>
          <w:rFonts w:ascii="Times New Roman" w:eastAsia="Times New Roman" w:hAnsi="Times New Roman" w:cs="Times New Roman"/>
          <w:bCs/>
          <w:sz w:val="24"/>
          <w:szCs w:val="24"/>
          <w:lang w:val="en-US" w:eastAsia="bg-BG"/>
        </w:rPr>
        <w:t>)</w:t>
      </w:r>
      <w:r w:rsidR="00E875AD">
        <w:rPr>
          <w:rFonts w:ascii="Times New Roman" w:eastAsia="SimSun" w:hAnsi="Times New Roman" w:cs="Times New Roman"/>
          <w:bCs/>
          <w:color w:val="000000"/>
          <w:sz w:val="24"/>
          <w:szCs w:val="24"/>
          <w:lang w:eastAsia="zh-CN"/>
        </w:rPr>
        <w:t>;</w:t>
      </w:r>
    </w:p>
    <w:p w14:paraId="5DC1B285" w14:textId="77777777" w:rsidR="00E875AD" w:rsidRPr="00E875AD" w:rsidRDefault="00E875AD" w:rsidP="00E875AD">
      <w:pPr>
        <w:pStyle w:val="ListParagraph"/>
        <w:rPr>
          <w:rFonts w:ascii="Times New Roman" w:eastAsia="Times New Roman" w:hAnsi="Times New Roman" w:cs="Times New Roman"/>
          <w:bCs/>
          <w:sz w:val="24"/>
          <w:szCs w:val="24"/>
          <w:lang w:eastAsia="bg-BG"/>
        </w:rPr>
      </w:pPr>
    </w:p>
    <w:p w14:paraId="6AEA8AF4" w14:textId="2BAC9AAC" w:rsidR="00E875AD" w:rsidRPr="006C3E68" w:rsidRDefault="00E875AD" w:rsidP="00E875AD">
      <w:pPr>
        <w:pStyle w:val="ListParagraph"/>
        <w:widowControl w:val="0"/>
        <w:numPr>
          <w:ilvl w:val="1"/>
          <w:numId w:val="1"/>
        </w:numPr>
        <w:autoSpaceDE w:val="0"/>
        <w:autoSpaceDN w:val="0"/>
        <w:adjustRightInd w:val="0"/>
        <w:spacing w:after="0" w:line="240" w:lineRule="auto"/>
        <w:ind w:left="0" w:firstLine="708"/>
        <w:jc w:val="both"/>
        <w:rPr>
          <w:rFonts w:ascii="Times New Roman" w:eastAsia="Times New Roman" w:hAnsi="Times New Roman" w:cs="Times New Roman"/>
          <w:bCs/>
          <w:sz w:val="24"/>
          <w:szCs w:val="24"/>
          <w:lang w:eastAsia="bg-BG"/>
        </w:rPr>
      </w:pPr>
      <w:r>
        <w:rPr>
          <w:rFonts w:ascii="Times New Roman" w:eastAsia="Times New Roman" w:hAnsi="Times New Roman" w:cs="Times New Roman"/>
          <w:bCs/>
          <w:sz w:val="24"/>
          <w:szCs w:val="24"/>
          <w:lang w:eastAsia="bg-BG"/>
        </w:rPr>
        <w:t xml:space="preserve">Методика за прилагане на </w:t>
      </w:r>
      <w:r w:rsidRPr="00E875AD">
        <w:rPr>
          <w:rFonts w:ascii="Times New Roman" w:eastAsia="Times New Roman" w:hAnsi="Times New Roman" w:cs="Times New Roman"/>
          <w:bCs/>
          <w:sz w:val="24"/>
          <w:szCs w:val="24"/>
          <w:lang w:eastAsia="bg-BG"/>
        </w:rPr>
        <w:t>Механиз</w:t>
      </w:r>
      <w:r>
        <w:rPr>
          <w:rFonts w:ascii="Times New Roman" w:eastAsia="Times New Roman" w:hAnsi="Times New Roman" w:cs="Times New Roman"/>
          <w:bCs/>
          <w:sz w:val="24"/>
          <w:szCs w:val="24"/>
          <w:lang w:eastAsia="bg-BG"/>
        </w:rPr>
        <w:t>ма</w:t>
      </w:r>
      <w:r w:rsidRPr="00E875AD">
        <w:rPr>
          <w:rFonts w:ascii="Times New Roman" w:eastAsia="Times New Roman" w:hAnsi="Times New Roman" w:cs="Times New Roman"/>
          <w:bCs/>
          <w:sz w:val="24"/>
          <w:szCs w:val="24"/>
          <w:lang w:eastAsia="bg-BG"/>
        </w:rPr>
        <w:t>, гарантиращ предвидимост и устойчивост на бюджета на НЗОК за 202</w:t>
      </w:r>
      <w:r w:rsidR="000345EE">
        <w:rPr>
          <w:rFonts w:ascii="Times New Roman" w:eastAsia="Times New Roman" w:hAnsi="Times New Roman" w:cs="Times New Roman"/>
          <w:bCs/>
          <w:sz w:val="24"/>
          <w:szCs w:val="24"/>
          <w:lang w:val="en-US" w:eastAsia="bg-BG"/>
        </w:rPr>
        <w:t>4</w:t>
      </w:r>
      <w:r w:rsidRPr="00E875AD">
        <w:rPr>
          <w:rFonts w:ascii="Times New Roman" w:eastAsia="Times New Roman" w:hAnsi="Times New Roman" w:cs="Times New Roman"/>
          <w:bCs/>
          <w:sz w:val="24"/>
          <w:szCs w:val="24"/>
          <w:lang w:eastAsia="bg-BG"/>
        </w:rPr>
        <w:t xml:space="preserve"> г. за лекарствените продукти, заплащани напълно или частично от бюджета на НЗОК </w:t>
      </w:r>
      <w:r w:rsidR="000345EE" w:rsidRPr="00E875AD">
        <w:rPr>
          <w:rFonts w:ascii="Times New Roman" w:eastAsia="Times New Roman" w:hAnsi="Times New Roman" w:cs="Times New Roman"/>
          <w:bCs/>
          <w:sz w:val="24"/>
          <w:szCs w:val="24"/>
          <w:lang w:val="en-US" w:eastAsia="bg-BG"/>
        </w:rPr>
        <w:t>(</w:t>
      </w:r>
      <w:r w:rsidR="000345EE" w:rsidRPr="00E875AD">
        <w:rPr>
          <w:rFonts w:ascii="Times New Roman" w:eastAsia="Times New Roman" w:hAnsi="Times New Roman" w:cs="Times New Roman"/>
          <w:bCs/>
          <w:sz w:val="24"/>
          <w:szCs w:val="24"/>
          <w:lang w:eastAsia="bg-BG"/>
        </w:rPr>
        <w:t>в сила от 1.0</w:t>
      </w:r>
      <w:r w:rsidR="000345EE">
        <w:rPr>
          <w:rFonts w:ascii="Times New Roman" w:eastAsia="Times New Roman" w:hAnsi="Times New Roman" w:cs="Times New Roman"/>
          <w:bCs/>
          <w:sz w:val="24"/>
          <w:szCs w:val="24"/>
          <w:lang w:val="en-US" w:eastAsia="bg-BG"/>
        </w:rPr>
        <w:t>1</w:t>
      </w:r>
      <w:r w:rsidR="000345EE" w:rsidRPr="00E875AD">
        <w:rPr>
          <w:rFonts w:ascii="Times New Roman" w:eastAsia="Times New Roman" w:hAnsi="Times New Roman" w:cs="Times New Roman"/>
          <w:bCs/>
          <w:sz w:val="24"/>
          <w:szCs w:val="24"/>
          <w:lang w:eastAsia="bg-BG"/>
        </w:rPr>
        <w:t>.202</w:t>
      </w:r>
      <w:r w:rsidR="000345EE">
        <w:rPr>
          <w:rFonts w:ascii="Times New Roman" w:eastAsia="Times New Roman" w:hAnsi="Times New Roman" w:cs="Times New Roman"/>
          <w:bCs/>
          <w:sz w:val="24"/>
          <w:szCs w:val="24"/>
          <w:lang w:val="en-US" w:eastAsia="bg-BG"/>
        </w:rPr>
        <w:t>4</w:t>
      </w:r>
      <w:r w:rsidR="000345EE" w:rsidRPr="00E875AD">
        <w:rPr>
          <w:rFonts w:ascii="Times New Roman" w:eastAsia="Times New Roman" w:hAnsi="Times New Roman" w:cs="Times New Roman"/>
          <w:bCs/>
          <w:sz w:val="24"/>
          <w:szCs w:val="24"/>
          <w:lang w:eastAsia="bg-BG"/>
        </w:rPr>
        <w:t xml:space="preserve"> г.</w:t>
      </w:r>
      <w:r w:rsidR="000345EE" w:rsidRPr="00E875AD">
        <w:rPr>
          <w:rFonts w:ascii="Times New Roman" w:eastAsia="Times New Roman" w:hAnsi="Times New Roman" w:cs="Times New Roman"/>
          <w:bCs/>
          <w:sz w:val="24"/>
          <w:szCs w:val="24"/>
          <w:lang w:val="en-US" w:eastAsia="bg-BG"/>
        </w:rPr>
        <w:t>)</w:t>
      </w:r>
      <w:r w:rsidR="000345EE" w:rsidRPr="00E875AD">
        <w:rPr>
          <w:rFonts w:ascii="Times New Roman" w:eastAsia="Times New Roman" w:hAnsi="Times New Roman" w:cs="Times New Roman"/>
          <w:bCs/>
          <w:sz w:val="24"/>
          <w:szCs w:val="24"/>
          <w:lang w:eastAsia="bg-BG"/>
        </w:rPr>
        <w:t>, приет</w:t>
      </w:r>
      <w:r w:rsidR="000345EE">
        <w:rPr>
          <w:rFonts w:ascii="Times New Roman" w:eastAsia="Times New Roman" w:hAnsi="Times New Roman" w:cs="Times New Roman"/>
          <w:bCs/>
          <w:sz w:val="24"/>
          <w:szCs w:val="24"/>
          <w:lang w:eastAsia="bg-BG"/>
        </w:rPr>
        <w:t>а</w:t>
      </w:r>
      <w:r w:rsidR="000345EE" w:rsidRPr="00E875AD">
        <w:rPr>
          <w:rFonts w:ascii="Times New Roman" w:eastAsia="Times New Roman" w:hAnsi="Times New Roman" w:cs="Times New Roman"/>
          <w:bCs/>
          <w:sz w:val="24"/>
          <w:szCs w:val="24"/>
          <w:lang w:eastAsia="bg-BG"/>
        </w:rPr>
        <w:t xml:space="preserve"> с Решение №РД-НС-04-</w:t>
      </w:r>
      <w:r w:rsidR="000345EE">
        <w:rPr>
          <w:rFonts w:ascii="Times New Roman" w:eastAsia="Times New Roman" w:hAnsi="Times New Roman" w:cs="Times New Roman"/>
          <w:bCs/>
          <w:sz w:val="24"/>
          <w:szCs w:val="24"/>
          <w:lang w:val="en-US" w:eastAsia="bg-BG"/>
        </w:rPr>
        <w:t>19</w:t>
      </w:r>
      <w:r w:rsidR="000345EE" w:rsidRPr="00E875AD">
        <w:rPr>
          <w:rFonts w:ascii="Times New Roman" w:eastAsia="Times New Roman" w:hAnsi="Times New Roman" w:cs="Times New Roman"/>
          <w:bCs/>
          <w:sz w:val="24"/>
          <w:szCs w:val="24"/>
          <w:lang w:eastAsia="bg-BG"/>
        </w:rPr>
        <w:t>/</w:t>
      </w:r>
      <w:r w:rsidR="000345EE">
        <w:rPr>
          <w:rFonts w:ascii="Times New Roman" w:eastAsia="Times New Roman" w:hAnsi="Times New Roman" w:cs="Times New Roman"/>
          <w:bCs/>
          <w:sz w:val="24"/>
          <w:szCs w:val="24"/>
          <w:lang w:val="en-US" w:eastAsia="bg-BG"/>
        </w:rPr>
        <w:t>31</w:t>
      </w:r>
      <w:r w:rsidR="000345EE" w:rsidRPr="00E875AD">
        <w:rPr>
          <w:rFonts w:ascii="Times New Roman" w:eastAsia="Times New Roman" w:hAnsi="Times New Roman" w:cs="Times New Roman"/>
          <w:bCs/>
          <w:sz w:val="24"/>
          <w:szCs w:val="24"/>
          <w:lang w:eastAsia="bg-BG"/>
        </w:rPr>
        <w:t>.0</w:t>
      </w:r>
      <w:r w:rsidR="000345EE">
        <w:rPr>
          <w:rFonts w:ascii="Times New Roman" w:eastAsia="Times New Roman" w:hAnsi="Times New Roman" w:cs="Times New Roman"/>
          <w:bCs/>
          <w:sz w:val="24"/>
          <w:szCs w:val="24"/>
          <w:lang w:val="en-US" w:eastAsia="bg-BG"/>
        </w:rPr>
        <w:t>1</w:t>
      </w:r>
      <w:r w:rsidR="000345EE" w:rsidRPr="00E875AD">
        <w:rPr>
          <w:rFonts w:ascii="Times New Roman" w:eastAsia="Times New Roman" w:hAnsi="Times New Roman" w:cs="Times New Roman"/>
          <w:bCs/>
          <w:sz w:val="24"/>
          <w:szCs w:val="24"/>
          <w:lang w:eastAsia="bg-BG"/>
        </w:rPr>
        <w:t>.202</w:t>
      </w:r>
      <w:r w:rsidR="000345EE">
        <w:rPr>
          <w:rFonts w:ascii="Times New Roman" w:eastAsia="Times New Roman" w:hAnsi="Times New Roman" w:cs="Times New Roman"/>
          <w:bCs/>
          <w:sz w:val="24"/>
          <w:szCs w:val="24"/>
          <w:lang w:val="en-US" w:eastAsia="bg-BG"/>
        </w:rPr>
        <w:t>4</w:t>
      </w:r>
      <w:r w:rsidR="000345EE" w:rsidRPr="00E875AD">
        <w:rPr>
          <w:rFonts w:ascii="Times New Roman" w:eastAsia="Times New Roman" w:hAnsi="Times New Roman" w:cs="Times New Roman"/>
          <w:bCs/>
          <w:sz w:val="24"/>
          <w:szCs w:val="24"/>
          <w:lang w:eastAsia="bg-BG"/>
        </w:rPr>
        <w:t xml:space="preserve"> г. на Надзорния съвет на НЗОК</w:t>
      </w:r>
      <w:r w:rsidR="000345EE">
        <w:rPr>
          <w:rFonts w:ascii="Times New Roman" w:eastAsia="Times New Roman" w:hAnsi="Times New Roman" w:cs="Times New Roman"/>
          <w:bCs/>
          <w:sz w:val="24"/>
          <w:szCs w:val="24"/>
          <w:lang w:eastAsia="bg-BG"/>
        </w:rPr>
        <w:t xml:space="preserve"> </w:t>
      </w:r>
      <w:r w:rsidR="000345EE">
        <w:rPr>
          <w:rFonts w:ascii="Times New Roman" w:eastAsia="Times New Roman" w:hAnsi="Times New Roman" w:cs="Times New Roman"/>
          <w:bCs/>
          <w:sz w:val="24"/>
          <w:szCs w:val="24"/>
          <w:lang w:val="en-US" w:eastAsia="bg-BG"/>
        </w:rPr>
        <w:t>(</w:t>
      </w:r>
      <w:r w:rsidR="000345EE">
        <w:rPr>
          <w:rFonts w:ascii="Times New Roman" w:eastAsia="Times New Roman" w:hAnsi="Times New Roman" w:cs="Times New Roman"/>
          <w:bCs/>
          <w:sz w:val="24"/>
          <w:szCs w:val="24"/>
          <w:lang w:eastAsia="bg-BG"/>
        </w:rPr>
        <w:t>Методика за прилагане на Механизма за 2024 г.</w:t>
      </w:r>
      <w:r w:rsidR="000345EE">
        <w:rPr>
          <w:rFonts w:ascii="Times New Roman" w:eastAsia="Times New Roman" w:hAnsi="Times New Roman" w:cs="Times New Roman"/>
          <w:bCs/>
          <w:sz w:val="24"/>
          <w:szCs w:val="24"/>
          <w:lang w:val="en-US" w:eastAsia="bg-BG"/>
        </w:rPr>
        <w:t>)</w:t>
      </w:r>
      <w:r w:rsidR="006C3E68">
        <w:rPr>
          <w:rFonts w:ascii="Times New Roman" w:eastAsia="SimSun" w:hAnsi="Times New Roman" w:cs="Times New Roman"/>
          <w:bCs/>
          <w:color w:val="000000"/>
          <w:sz w:val="24"/>
          <w:szCs w:val="24"/>
          <w:lang w:eastAsia="zh-CN"/>
        </w:rPr>
        <w:t>;</w:t>
      </w:r>
    </w:p>
    <w:p w14:paraId="42E1AF65" w14:textId="77777777" w:rsidR="006C3E68" w:rsidRPr="006C3E68" w:rsidRDefault="006C3E68" w:rsidP="006C3E68">
      <w:pPr>
        <w:pStyle w:val="ListParagraph"/>
        <w:rPr>
          <w:rFonts w:ascii="Times New Roman" w:eastAsia="Times New Roman" w:hAnsi="Times New Roman" w:cs="Times New Roman"/>
          <w:bCs/>
          <w:sz w:val="24"/>
          <w:szCs w:val="24"/>
          <w:lang w:eastAsia="bg-BG"/>
        </w:rPr>
      </w:pPr>
    </w:p>
    <w:p w14:paraId="5097495E" w14:textId="17EC8F86" w:rsidR="008247D8" w:rsidRPr="000345EE" w:rsidRDefault="000345EE" w:rsidP="000345EE">
      <w:pPr>
        <w:pStyle w:val="ListParagraph"/>
        <w:widowControl w:val="0"/>
        <w:numPr>
          <w:ilvl w:val="1"/>
          <w:numId w:val="1"/>
        </w:numPr>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bg-BG"/>
        </w:rPr>
      </w:pPr>
      <w:r w:rsidRPr="000345EE">
        <w:rPr>
          <w:rFonts w:ascii="Times New Roman" w:hAnsi="Times New Roman" w:cs="Times New Roman"/>
          <w:sz w:val="24"/>
          <w:szCs w:val="24"/>
        </w:rPr>
        <w:t xml:space="preserve">Решение №РД-НС-04-23/31.01.2024 г. </w:t>
      </w:r>
      <w:r w:rsidR="006C3E68" w:rsidRPr="000345EE">
        <w:rPr>
          <w:rFonts w:ascii="Times New Roman" w:eastAsia="Times New Roman" w:hAnsi="Times New Roman" w:cs="Times New Roman"/>
          <w:sz w:val="24"/>
          <w:szCs w:val="24"/>
        </w:rPr>
        <w:t xml:space="preserve">на Надзорния съвет на НЗОК, с което се определят </w:t>
      </w:r>
      <w:r w:rsidR="006C3E68" w:rsidRPr="000345EE">
        <w:rPr>
          <w:rFonts w:ascii="Times New Roman" w:hAnsi="Times New Roman" w:cs="Times New Roman"/>
          <w:sz w:val="24"/>
          <w:szCs w:val="24"/>
        </w:rPr>
        <w:t xml:space="preserve"> условни бюджети </w:t>
      </w:r>
      <w:r>
        <w:rPr>
          <w:rFonts w:ascii="Times New Roman" w:hAnsi="Times New Roman" w:cs="Times New Roman"/>
          <w:sz w:val="24"/>
          <w:szCs w:val="24"/>
        </w:rPr>
        <w:t xml:space="preserve">и годишен бюджет </w:t>
      </w:r>
      <w:r w:rsidR="006C3E68" w:rsidRPr="000345EE">
        <w:rPr>
          <w:rFonts w:ascii="Times New Roman" w:hAnsi="Times New Roman" w:cs="Times New Roman"/>
          <w:sz w:val="24"/>
          <w:szCs w:val="24"/>
        </w:rPr>
        <w:t>на всяка една основна група лекарствени продукти, за всяко тримесечие на 202</w:t>
      </w:r>
      <w:r w:rsidRPr="000345EE">
        <w:rPr>
          <w:rFonts w:ascii="Times New Roman" w:hAnsi="Times New Roman" w:cs="Times New Roman"/>
          <w:sz w:val="24"/>
          <w:szCs w:val="24"/>
        </w:rPr>
        <w:t>4</w:t>
      </w:r>
      <w:r w:rsidR="006C3E68" w:rsidRPr="000345EE">
        <w:rPr>
          <w:rFonts w:ascii="Times New Roman" w:hAnsi="Times New Roman" w:cs="Times New Roman"/>
          <w:sz w:val="24"/>
          <w:szCs w:val="24"/>
        </w:rPr>
        <w:t xml:space="preserve"> г. </w:t>
      </w:r>
    </w:p>
    <w:p w14:paraId="67462A2F" w14:textId="77777777" w:rsidR="000345EE" w:rsidRPr="000345EE" w:rsidRDefault="000345EE" w:rsidP="000345EE">
      <w:pPr>
        <w:pStyle w:val="ListParagraph"/>
        <w:rPr>
          <w:rFonts w:ascii="Times New Roman" w:eastAsia="Times New Roman" w:hAnsi="Times New Roman" w:cs="Times New Roman"/>
          <w:bCs/>
          <w:sz w:val="24"/>
          <w:szCs w:val="24"/>
          <w:lang w:eastAsia="bg-BG"/>
        </w:rPr>
      </w:pPr>
    </w:p>
    <w:p w14:paraId="73177DE8" w14:textId="77777777" w:rsidR="000345EE" w:rsidRPr="000345EE" w:rsidRDefault="000345EE" w:rsidP="000345EE">
      <w:pPr>
        <w:pStyle w:val="ListParagraph"/>
        <w:widowControl w:val="0"/>
        <w:autoSpaceDE w:val="0"/>
        <w:autoSpaceDN w:val="0"/>
        <w:adjustRightInd w:val="0"/>
        <w:spacing w:after="0" w:line="240" w:lineRule="auto"/>
        <w:ind w:left="709"/>
        <w:jc w:val="both"/>
        <w:rPr>
          <w:rFonts w:ascii="Times New Roman" w:eastAsia="Times New Roman" w:hAnsi="Times New Roman" w:cs="Times New Roman"/>
          <w:bCs/>
          <w:sz w:val="24"/>
          <w:szCs w:val="24"/>
          <w:lang w:eastAsia="bg-BG"/>
        </w:rPr>
      </w:pPr>
    </w:p>
    <w:p w14:paraId="56E67A62" w14:textId="77777777" w:rsidR="00D72A86" w:rsidRPr="00D72A86" w:rsidRDefault="007B3DCC" w:rsidP="00D72A86">
      <w:pPr>
        <w:pStyle w:val="ListParagraph"/>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SimSun" w:hAnsi="Times New Roman" w:cs="Times New Roman"/>
          <w:bCs/>
          <w:color w:val="000000"/>
          <w:sz w:val="24"/>
          <w:szCs w:val="24"/>
          <w:lang w:eastAsia="zh-CN"/>
        </w:rPr>
        <w:t xml:space="preserve">Процедура </w:t>
      </w:r>
      <w:r w:rsidR="00D72A86">
        <w:rPr>
          <w:rFonts w:ascii="Times New Roman" w:eastAsia="SimSun" w:hAnsi="Times New Roman" w:cs="Times New Roman"/>
          <w:bCs/>
          <w:color w:val="000000"/>
          <w:sz w:val="24"/>
          <w:szCs w:val="24"/>
          <w:lang w:eastAsia="zh-CN"/>
        </w:rPr>
        <w:t xml:space="preserve">за сключване на договорите </w:t>
      </w:r>
    </w:p>
    <w:p w14:paraId="62F1D645" w14:textId="77777777" w:rsidR="00D72A86" w:rsidRDefault="00D72A86" w:rsidP="00D72A86">
      <w:pPr>
        <w:widowControl w:val="0"/>
        <w:autoSpaceDE w:val="0"/>
        <w:autoSpaceDN w:val="0"/>
        <w:adjustRightInd w:val="0"/>
        <w:spacing w:after="0" w:line="240" w:lineRule="auto"/>
        <w:jc w:val="both"/>
        <w:rPr>
          <w:rFonts w:ascii="Times New Roman" w:eastAsia="SimSun" w:hAnsi="Times New Roman" w:cs="Times New Roman"/>
          <w:bCs/>
          <w:color w:val="000000"/>
          <w:sz w:val="24"/>
          <w:szCs w:val="24"/>
          <w:lang w:eastAsia="zh-CN"/>
        </w:rPr>
      </w:pPr>
    </w:p>
    <w:p w14:paraId="72B5F8A5" w14:textId="6B7F0A3F" w:rsidR="00D72A86" w:rsidRPr="00D475DA" w:rsidRDefault="00D72A86" w:rsidP="0095369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sidRPr="00D72A86">
        <w:rPr>
          <w:rFonts w:ascii="Times New Roman" w:eastAsia="SimSun" w:hAnsi="Times New Roman" w:cs="Times New Roman"/>
          <w:bCs/>
          <w:color w:val="000000"/>
          <w:sz w:val="24"/>
          <w:szCs w:val="24"/>
          <w:lang w:eastAsia="zh-CN"/>
        </w:rPr>
        <w:t xml:space="preserve">Във връзка с </w:t>
      </w:r>
      <w:r w:rsidRPr="00D72A86">
        <w:rPr>
          <w:rFonts w:ascii="Times New Roman" w:eastAsia="SimSun" w:hAnsi="Times New Roman" w:cs="Times New Roman"/>
          <w:bCs/>
          <w:color w:val="000000"/>
          <w:sz w:val="24"/>
          <w:szCs w:val="24"/>
          <w:lang w:eastAsia="bg-BG"/>
        </w:rPr>
        <w:t>необходимостта да се обезпечи процеса по сключване на договори</w:t>
      </w:r>
      <w:r w:rsidR="0095369F">
        <w:rPr>
          <w:rFonts w:ascii="Times New Roman" w:eastAsia="SimSun" w:hAnsi="Times New Roman" w:cs="Times New Roman"/>
          <w:bCs/>
          <w:color w:val="000000"/>
          <w:sz w:val="24"/>
          <w:szCs w:val="24"/>
          <w:lang w:eastAsia="bg-BG"/>
        </w:rPr>
        <w:t>те</w:t>
      </w:r>
      <w:r w:rsidRPr="00D72A86">
        <w:rPr>
          <w:rFonts w:ascii="Times New Roman" w:eastAsia="Times New Roman" w:hAnsi="Times New Roman" w:cs="Times New Roman"/>
          <w:sz w:val="24"/>
          <w:szCs w:val="24"/>
          <w:lang w:eastAsia="bg-BG"/>
        </w:rPr>
        <w:t xml:space="preserve"> за 202</w:t>
      </w:r>
      <w:r w:rsidR="000345EE">
        <w:rPr>
          <w:rFonts w:ascii="Times New Roman" w:eastAsia="Times New Roman" w:hAnsi="Times New Roman" w:cs="Times New Roman"/>
          <w:sz w:val="24"/>
          <w:szCs w:val="24"/>
          <w:lang w:eastAsia="bg-BG"/>
        </w:rPr>
        <w:t>4</w:t>
      </w:r>
      <w:r w:rsidRPr="00D72A86">
        <w:rPr>
          <w:rFonts w:ascii="Times New Roman" w:eastAsia="Times New Roman" w:hAnsi="Times New Roman" w:cs="Times New Roman"/>
          <w:sz w:val="24"/>
          <w:szCs w:val="24"/>
          <w:lang w:eastAsia="bg-BG"/>
        </w:rPr>
        <w:t xml:space="preserve"> г.</w:t>
      </w:r>
      <w:r w:rsidRPr="00D72A86">
        <w:rPr>
          <w:rFonts w:ascii="Times New Roman" w:eastAsia="SimSun" w:hAnsi="Times New Roman" w:cs="Times New Roman"/>
          <w:bCs/>
          <w:color w:val="000000"/>
          <w:sz w:val="24"/>
          <w:szCs w:val="24"/>
          <w:lang w:eastAsia="bg-BG"/>
        </w:rPr>
        <w:t xml:space="preserve"> за отстъпки и/или за </w:t>
      </w:r>
      <w:r w:rsidRPr="00D72A86">
        <w:rPr>
          <w:rFonts w:ascii="Times New Roman" w:eastAsia="Times New Roman" w:hAnsi="Times New Roman" w:cs="Times New Roman"/>
          <w:sz w:val="24"/>
          <w:szCs w:val="24"/>
          <w:lang w:eastAsia="bg-BG"/>
        </w:rPr>
        <w:t xml:space="preserve">прилагане на </w:t>
      </w:r>
      <w:bookmarkStart w:id="3" w:name="_Hlk158217127"/>
      <w:r w:rsidR="001D2455" w:rsidRPr="001D2455">
        <w:rPr>
          <w:rFonts w:ascii="Times New Roman" w:hAnsi="Times New Roman" w:cs="Times New Roman"/>
          <w:sz w:val="24"/>
          <w:szCs w:val="24"/>
        </w:rPr>
        <w:t xml:space="preserve">Механизма, </w:t>
      </w:r>
      <w:r w:rsidR="001D2455" w:rsidRPr="001D2455">
        <w:rPr>
          <w:rFonts w:ascii="Times New Roman" w:eastAsia="Times New Roman" w:hAnsi="Times New Roman" w:cs="Times New Roman"/>
          <w:sz w:val="24"/>
          <w:szCs w:val="24"/>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w:t>
      </w:r>
      <w:bookmarkEnd w:id="3"/>
      <w:r w:rsidRPr="001D2455">
        <w:rPr>
          <w:rFonts w:ascii="Times New Roman" w:eastAsia="Times New Roman" w:hAnsi="Times New Roman" w:cs="Times New Roman"/>
          <w:sz w:val="24"/>
          <w:szCs w:val="24"/>
          <w:lang w:eastAsia="bg-BG"/>
        </w:rPr>
        <w:t xml:space="preserve">, </w:t>
      </w:r>
      <w:r w:rsidR="0095369F" w:rsidRPr="001D2455">
        <w:rPr>
          <w:rFonts w:ascii="Times New Roman" w:eastAsia="Times New Roman" w:hAnsi="Times New Roman"/>
          <w:sz w:val="24"/>
          <w:szCs w:val="24"/>
        </w:rPr>
        <w:t>следва</w:t>
      </w:r>
      <w:r w:rsidR="0095369F" w:rsidRPr="0095369F">
        <w:rPr>
          <w:rFonts w:ascii="Times New Roman" w:eastAsia="Times New Roman" w:hAnsi="Times New Roman"/>
          <w:sz w:val="24"/>
          <w:szCs w:val="24"/>
        </w:rPr>
        <w:t xml:space="preserve"> да се спази следната</w:t>
      </w:r>
      <w:r w:rsidRPr="0095369F">
        <w:rPr>
          <w:rFonts w:ascii="Times New Roman" w:eastAsia="Times New Roman" w:hAnsi="Times New Roman"/>
          <w:sz w:val="24"/>
          <w:szCs w:val="24"/>
        </w:rPr>
        <w:t xml:space="preserve"> процедура и срокове за сключване</w:t>
      </w:r>
      <w:r w:rsidR="00D475DA">
        <w:rPr>
          <w:rFonts w:ascii="Times New Roman" w:eastAsia="Times New Roman" w:hAnsi="Times New Roman"/>
          <w:sz w:val="24"/>
          <w:szCs w:val="24"/>
        </w:rPr>
        <w:t>то им:</w:t>
      </w:r>
    </w:p>
    <w:p w14:paraId="4A10BB24" w14:textId="77777777" w:rsidR="00D72A86" w:rsidRPr="0095369F" w:rsidRDefault="00D72A86" w:rsidP="00D72A8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7EE82ED0" w14:textId="77777777" w:rsidR="00D72A86" w:rsidRPr="0095369F" w:rsidRDefault="00D72A86" w:rsidP="0095369F">
      <w:pPr>
        <w:pStyle w:val="ListParagraph"/>
        <w:widowControl w:val="0"/>
        <w:numPr>
          <w:ilvl w:val="1"/>
          <w:numId w:val="1"/>
        </w:numPr>
        <w:autoSpaceDE w:val="0"/>
        <w:autoSpaceDN w:val="0"/>
        <w:adjustRightInd w:val="0"/>
        <w:spacing w:after="0" w:line="240" w:lineRule="auto"/>
        <w:ind w:left="1418" w:hanging="709"/>
        <w:jc w:val="both"/>
        <w:rPr>
          <w:rFonts w:ascii="Times New Roman" w:eastAsia="Times New Roman" w:hAnsi="Times New Roman" w:cs="Times New Roman"/>
          <w:sz w:val="24"/>
          <w:szCs w:val="24"/>
          <w:lang w:eastAsia="bg-BG"/>
        </w:rPr>
      </w:pPr>
      <w:r w:rsidRPr="0095369F">
        <w:rPr>
          <w:rFonts w:ascii="Times New Roman" w:eastAsia="Times New Roman" w:hAnsi="Times New Roman" w:cs="Times New Roman"/>
          <w:sz w:val="24"/>
          <w:szCs w:val="24"/>
          <w:lang w:eastAsia="bg-BG"/>
        </w:rPr>
        <w:t>Образци на договори</w:t>
      </w:r>
    </w:p>
    <w:p w14:paraId="2C58E07E" w14:textId="655E4560" w:rsidR="00D72A86" w:rsidRPr="00F93A59" w:rsidRDefault="00F93A59" w:rsidP="00F93A59">
      <w:pPr>
        <w:tabs>
          <w:tab w:val="left" w:pos="567"/>
          <w:tab w:val="left" w:pos="9214"/>
          <w:tab w:val="left" w:pos="9354"/>
        </w:tabs>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bg-BG"/>
        </w:rPr>
        <w:tab/>
      </w:r>
      <w:r w:rsidR="00D72A86" w:rsidRPr="003137CF">
        <w:rPr>
          <w:rFonts w:ascii="Times New Roman" w:eastAsia="Times New Roman" w:hAnsi="Times New Roman" w:cs="Times New Roman"/>
          <w:sz w:val="24"/>
          <w:szCs w:val="24"/>
          <w:lang w:eastAsia="bg-BG"/>
        </w:rPr>
        <w:t>На интернет страницата на НЗОК</w:t>
      </w:r>
      <w:r w:rsidR="00D72A86">
        <w:rPr>
          <w:rFonts w:ascii="Times New Roman" w:eastAsia="Times New Roman" w:hAnsi="Times New Roman" w:cs="Times New Roman"/>
          <w:sz w:val="24"/>
          <w:szCs w:val="24"/>
          <w:lang w:eastAsia="bg-BG"/>
        </w:rPr>
        <w:t xml:space="preserve"> </w:t>
      </w:r>
      <w:r w:rsidR="00D72A86" w:rsidRPr="00B8014F">
        <w:rPr>
          <w:rFonts w:ascii="Times New Roman" w:hAnsi="Times New Roman" w:cs="Times New Roman"/>
          <w:sz w:val="24"/>
          <w:szCs w:val="24"/>
        </w:rPr>
        <w:t xml:space="preserve">- </w:t>
      </w:r>
      <w:r w:rsidR="0051695E" w:rsidRPr="0051695E">
        <w:rPr>
          <w:rFonts w:ascii="Times New Roman" w:eastAsia="Times New Roman" w:hAnsi="Times New Roman" w:cs="Times New Roman"/>
          <w:sz w:val="24"/>
          <w:szCs w:val="24"/>
          <w:lang w:val="en-US"/>
        </w:rPr>
        <w:t>www</w:t>
      </w:r>
      <w:r w:rsidR="0051695E" w:rsidRPr="0051695E">
        <w:rPr>
          <w:rFonts w:ascii="Times New Roman" w:eastAsia="Times New Roman" w:hAnsi="Times New Roman" w:cs="Times New Roman"/>
          <w:sz w:val="24"/>
          <w:szCs w:val="24"/>
          <w:lang w:val="ru-RU"/>
        </w:rPr>
        <w:t>.</w:t>
      </w:r>
      <w:proofErr w:type="spellStart"/>
      <w:r w:rsidR="0051695E" w:rsidRPr="0051695E">
        <w:rPr>
          <w:rFonts w:ascii="Times New Roman" w:eastAsia="Times New Roman" w:hAnsi="Times New Roman" w:cs="Times New Roman"/>
          <w:sz w:val="24"/>
          <w:szCs w:val="24"/>
          <w:lang w:val="en-US"/>
        </w:rPr>
        <w:t>nhif</w:t>
      </w:r>
      <w:proofErr w:type="spellEnd"/>
      <w:r w:rsidR="0051695E" w:rsidRPr="0051695E">
        <w:rPr>
          <w:rFonts w:ascii="Times New Roman" w:eastAsia="Times New Roman" w:hAnsi="Times New Roman" w:cs="Times New Roman"/>
          <w:sz w:val="24"/>
          <w:szCs w:val="24"/>
          <w:lang w:val="ru-RU"/>
        </w:rPr>
        <w:t>.</w:t>
      </w:r>
      <w:proofErr w:type="spellStart"/>
      <w:r w:rsidR="0051695E" w:rsidRPr="0051695E">
        <w:rPr>
          <w:rFonts w:ascii="Times New Roman" w:eastAsia="Times New Roman" w:hAnsi="Times New Roman" w:cs="Times New Roman"/>
          <w:sz w:val="24"/>
          <w:szCs w:val="24"/>
          <w:lang w:val="en-US"/>
        </w:rPr>
        <w:t>bg</w:t>
      </w:r>
      <w:proofErr w:type="spellEnd"/>
      <w:r w:rsidR="0051695E" w:rsidRPr="0051695E">
        <w:rPr>
          <w:rFonts w:ascii="Times New Roman" w:eastAsia="Times New Roman" w:hAnsi="Times New Roman" w:cs="Times New Roman"/>
          <w:sz w:val="24"/>
          <w:szCs w:val="24"/>
        </w:rPr>
        <w:t>, рубрика „Лекарства и аптеки“, подрубрика „За притежателите на разрешения за употреба на лекарствени продукти“</w:t>
      </w:r>
      <w:r w:rsidR="00D72A86" w:rsidRPr="0051695E">
        <w:rPr>
          <w:rFonts w:ascii="Times New Roman" w:hAnsi="Times New Roman" w:cs="Times New Roman"/>
          <w:sz w:val="24"/>
          <w:szCs w:val="24"/>
        </w:rPr>
        <w:t>,</w:t>
      </w:r>
      <w:r w:rsidR="00D72A86" w:rsidRPr="0051695E">
        <w:rPr>
          <w:rFonts w:ascii="Times New Roman" w:eastAsia="Times New Roman" w:hAnsi="Times New Roman" w:cs="Times New Roman"/>
          <w:sz w:val="24"/>
          <w:szCs w:val="24"/>
          <w:lang w:eastAsia="bg-BG"/>
        </w:rPr>
        <w:t xml:space="preserve"> са</w:t>
      </w:r>
      <w:r w:rsidR="00D72A86" w:rsidRPr="003137CF">
        <w:rPr>
          <w:rFonts w:ascii="Times New Roman" w:eastAsia="Times New Roman" w:hAnsi="Times New Roman" w:cs="Times New Roman"/>
          <w:sz w:val="24"/>
          <w:szCs w:val="24"/>
          <w:lang w:eastAsia="bg-BG"/>
        </w:rPr>
        <w:t xml:space="preserve"> публикувани образци на договори </w:t>
      </w:r>
      <w:r w:rsidR="00D72A86" w:rsidRPr="003137CF">
        <w:rPr>
          <w:rFonts w:ascii="Times New Roman" w:eastAsia="Times New Roman" w:hAnsi="Times New Roman"/>
          <w:sz w:val="24"/>
          <w:szCs w:val="24"/>
        </w:rPr>
        <w:t xml:space="preserve">за </w:t>
      </w:r>
      <w:r w:rsidR="0095369F">
        <w:rPr>
          <w:rFonts w:ascii="Times New Roman" w:eastAsia="Times New Roman" w:hAnsi="Times New Roman"/>
          <w:sz w:val="24"/>
          <w:szCs w:val="24"/>
        </w:rPr>
        <w:t>202</w:t>
      </w:r>
      <w:r w:rsidR="001D2455">
        <w:rPr>
          <w:rFonts w:ascii="Times New Roman" w:eastAsia="Times New Roman" w:hAnsi="Times New Roman"/>
          <w:sz w:val="24"/>
          <w:szCs w:val="24"/>
        </w:rPr>
        <w:t>4</w:t>
      </w:r>
      <w:r w:rsidR="0095369F">
        <w:rPr>
          <w:rFonts w:ascii="Times New Roman" w:eastAsia="Times New Roman" w:hAnsi="Times New Roman"/>
          <w:sz w:val="24"/>
          <w:szCs w:val="24"/>
        </w:rPr>
        <w:t xml:space="preserve"> г. за </w:t>
      </w:r>
      <w:r w:rsidR="00D72A86" w:rsidRPr="003137CF">
        <w:rPr>
          <w:rFonts w:ascii="Times New Roman" w:eastAsia="Times New Roman" w:hAnsi="Times New Roman"/>
          <w:sz w:val="24"/>
          <w:szCs w:val="24"/>
        </w:rPr>
        <w:t xml:space="preserve">отстъпки и/или за прилагане на </w:t>
      </w:r>
      <w:r w:rsidR="001D2455" w:rsidRPr="001D2455">
        <w:rPr>
          <w:rFonts w:ascii="Times New Roman" w:hAnsi="Times New Roman" w:cs="Times New Roman"/>
          <w:sz w:val="24"/>
          <w:szCs w:val="24"/>
        </w:rPr>
        <w:t xml:space="preserve">Механизма, </w:t>
      </w:r>
      <w:r w:rsidR="001D2455" w:rsidRPr="001D2455">
        <w:rPr>
          <w:rFonts w:ascii="Times New Roman" w:eastAsia="Times New Roman" w:hAnsi="Times New Roman" w:cs="Times New Roman"/>
          <w:sz w:val="24"/>
          <w:szCs w:val="24"/>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w:t>
      </w:r>
      <w:r w:rsidR="00D72A86" w:rsidRPr="003137CF">
        <w:rPr>
          <w:rFonts w:ascii="Times New Roman" w:eastAsia="Times New Roman" w:hAnsi="Times New Roman" w:cs="Times New Roman"/>
          <w:sz w:val="24"/>
          <w:szCs w:val="24"/>
          <w:lang w:eastAsia="bg-BG"/>
        </w:rPr>
        <w:t xml:space="preserve">. </w:t>
      </w:r>
      <w:r w:rsidR="00D72A86" w:rsidRPr="003137CF">
        <w:rPr>
          <w:rFonts w:ascii="Times New Roman" w:eastAsia="SimSun" w:hAnsi="Times New Roman" w:cs="Times New Roman"/>
          <w:bCs/>
          <w:sz w:val="24"/>
          <w:szCs w:val="24"/>
          <w:lang w:eastAsia="bg-BG"/>
        </w:rPr>
        <w:t>Съдържанието на образците на договорите е съобразено с</w:t>
      </w:r>
      <w:r w:rsidR="00D72A86">
        <w:rPr>
          <w:rFonts w:ascii="Times New Roman" w:eastAsia="SimSun" w:hAnsi="Times New Roman" w:cs="Times New Roman"/>
          <w:bCs/>
          <w:sz w:val="24"/>
          <w:szCs w:val="24"/>
          <w:lang w:eastAsia="bg-BG"/>
        </w:rPr>
        <w:t xml:space="preserve"> относимата </w:t>
      </w:r>
      <w:r w:rsidR="0095369F">
        <w:rPr>
          <w:rFonts w:ascii="Times New Roman" w:eastAsia="SimSun" w:hAnsi="Times New Roman" w:cs="Times New Roman"/>
          <w:bCs/>
          <w:sz w:val="24"/>
          <w:szCs w:val="24"/>
          <w:lang w:eastAsia="bg-BG"/>
        </w:rPr>
        <w:t>нормативна уредба, изложена по-горе в т.</w:t>
      </w:r>
      <w:r w:rsidR="0095369F">
        <w:rPr>
          <w:rFonts w:ascii="Times New Roman" w:eastAsia="SimSun" w:hAnsi="Times New Roman" w:cs="Times New Roman"/>
          <w:bCs/>
          <w:sz w:val="24"/>
          <w:szCs w:val="24"/>
          <w:lang w:val="en-US" w:eastAsia="bg-BG"/>
        </w:rPr>
        <w:t>I</w:t>
      </w:r>
      <w:r w:rsidR="0095369F">
        <w:rPr>
          <w:rFonts w:ascii="Times New Roman" w:eastAsia="SimSun" w:hAnsi="Times New Roman" w:cs="Times New Roman"/>
          <w:bCs/>
          <w:sz w:val="24"/>
          <w:szCs w:val="24"/>
          <w:lang w:eastAsia="bg-BG"/>
        </w:rPr>
        <w:t>.</w:t>
      </w:r>
    </w:p>
    <w:p w14:paraId="68A91039" w14:textId="77777777" w:rsidR="00D72A86" w:rsidRDefault="00D72A86" w:rsidP="00D72A8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О</w:t>
      </w:r>
      <w:r w:rsidRPr="009322A4">
        <w:rPr>
          <w:rFonts w:ascii="Times New Roman" w:eastAsia="Times New Roman" w:hAnsi="Times New Roman" w:cs="Times New Roman"/>
          <w:sz w:val="24"/>
          <w:szCs w:val="24"/>
          <w:lang w:eastAsia="bg-BG"/>
        </w:rPr>
        <w:t xml:space="preserve">бразците са </w:t>
      </w:r>
      <w:r>
        <w:rPr>
          <w:rFonts w:ascii="Times New Roman" w:eastAsia="Times New Roman" w:hAnsi="Times New Roman" w:cs="Times New Roman"/>
          <w:sz w:val="24"/>
          <w:szCs w:val="24"/>
          <w:lang w:eastAsia="bg-BG"/>
        </w:rPr>
        <w:t>4</w:t>
      </w:r>
      <w:r w:rsidRPr="009322A4">
        <w:rPr>
          <w:rFonts w:ascii="Times New Roman" w:eastAsia="Times New Roman" w:hAnsi="Times New Roman" w:cs="Times New Roman"/>
          <w:sz w:val="24"/>
          <w:szCs w:val="24"/>
          <w:lang w:eastAsia="bg-BG"/>
        </w:rPr>
        <w:t xml:space="preserve"> </w:t>
      </w:r>
      <w:r w:rsidR="0095369F">
        <w:rPr>
          <w:rFonts w:ascii="Times New Roman" w:eastAsia="Times New Roman" w:hAnsi="Times New Roman" w:cs="Times New Roman"/>
          <w:sz w:val="24"/>
          <w:szCs w:val="24"/>
          <w:lang w:eastAsia="bg-BG"/>
        </w:rPr>
        <w:t>вида</w:t>
      </w:r>
      <w:r w:rsidRPr="009322A4">
        <w:rPr>
          <w:rFonts w:ascii="Times New Roman" w:eastAsia="Times New Roman" w:hAnsi="Times New Roman" w:cs="Times New Roman"/>
          <w:sz w:val="24"/>
          <w:szCs w:val="24"/>
          <w:lang w:eastAsia="bg-BG"/>
        </w:rPr>
        <w:t xml:space="preserve">, поради </w:t>
      </w:r>
      <w:r>
        <w:rPr>
          <w:rFonts w:ascii="Times New Roman" w:eastAsia="Times New Roman" w:hAnsi="Times New Roman" w:cs="Times New Roman"/>
          <w:sz w:val="24"/>
          <w:szCs w:val="24"/>
          <w:lang w:eastAsia="bg-BG"/>
        </w:rPr>
        <w:t>обстоятелството</w:t>
      </w:r>
      <w:r w:rsidRPr="009322A4">
        <w:rPr>
          <w:rFonts w:ascii="Times New Roman" w:eastAsia="Times New Roman" w:hAnsi="Times New Roman" w:cs="Times New Roman"/>
          <w:sz w:val="24"/>
          <w:szCs w:val="24"/>
          <w:lang w:eastAsia="bg-BG"/>
        </w:rPr>
        <w:t xml:space="preserve">, че </w:t>
      </w:r>
      <w:r>
        <w:rPr>
          <w:rFonts w:ascii="Times New Roman" w:eastAsia="Times New Roman" w:hAnsi="Times New Roman" w:cs="Times New Roman"/>
          <w:sz w:val="24"/>
          <w:szCs w:val="24"/>
          <w:lang w:eastAsia="bg-BG"/>
        </w:rPr>
        <w:t>съгласно действащата относима нормативна уредба</w:t>
      </w:r>
      <w:r w:rsidRPr="009322A4">
        <w:rPr>
          <w:rFonts w:ascii="Times New Roman" w:eastAsia="Times New Roman" w:hAnsi="Times New Roman" w:cs="Times New Roman"/>
          <w:sz w:val="24"/>
          <w:szCs w:val="24"/>
          <w:lang w:eastAsia="bg-BG"/>
        </w:rPr>
        <w:t xml:space="preserve"> са възможни </w:t>
      </w:r>
      <w:r>
        <w:rPr>
          <w:rFonts w:ascii="Times New Roman" w:eastAsia="Times New Roman" w:hAnsi="Times New Roman" w:cs="Times New Roman"/>
          <w:sz w:val="24"/>
          <w:szCs w:val="24"/>
          <w:lang w:eastAsia="bg-BG"/>
        </w:rPr>
        <w:t>следните 4</w:t>
      </w:r>
      <w:r w:rsidRPr="009322A4">
        <w:rPr>
          <w:rFonts w:ascii="Times New Roman" w:eastAsia="Times New Roman" w:hAnsi="Times New Roman" w:cs="Times New Roman"/>
          <w:sz w:val="24"/>
          <w:szCs w:val="24"/>
          <w:lang w:eastAsia="bg-BG"/>
        </w:rPr>
        <w:t xml:space="preserve"> варианта </w:t>
      </w:r>
      <w:r>
        <w:rPr>
          <w:rFonts w:ascii="Times New Roman" w:eastAsia="Times New Roman" w:hAnsi="Times New Roman" w:cs="Times New Roman"/>
          <w:sz w:val="24"/>
          <w:szCs w:val="24"/>
          <w:lang w:eastAsia="bg-BG"/>
        </w:rPr>
        <w:t>на договори, съобразно техния предмет</w:t>
      </w:r>
      <w:r w:rsidRPr="009322A4">
        <w:rPr>
          <w:rFonts w:ascii="Times New Roman" w:eastAsia="Times New Roman" w:hAnsi="Times New Roman" w:cs="Times New Roman"/>
          <w:sz w:val="24"/>
          <w:szCs w:val="24"/>
          <w:lang w:eastAsia="bg-BG"/>
        </w:rPr>
        <w:t>:</w:t>
      </w:r>
    </w:p>
    <w:p w14:paraId="38E03B5E" w14:textId="77777777" w:rsidR="00D72A86" w:rsidRDefault="00D72A86" w:rsidP="00D72A8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p>
    <w:p w14:paraId="0D5244C4" w14:textId="2AEA0BA5" w:rsidR="00D72A86" w:rsidRPr="001D2455" w:rsidRDefault="004B1754" w:rsidP="004B1754">
      <w:pPr>
        <w:pStyle w:val="ListParagraph"/>
        <w:numPr>
          <w:ilvl w:val="1"/>
          <w:numId w:val="7"/>
        </w:numPr>
        <w:spacing w:after="0" w:line="240" w:lineRule="auto"/>
        <w:jc w:val="both"/>
        <w:rPr>
          <w:rFonts w:ascii="Times New Roman" w:eastAsia="SimSun" w:hAnsi="Times New Roman" w:cs="Times New Roman"/>
          <w:sz w:val="24"/>
          <w:szCs w:val="24"/>
          <w:lang w:eastAsia="bg-BG"/>
        </w:rPr>
      </w:pPr>
      <w:r w:rsidRPr="001D2455">
        <w:rPr>
          <w:rFonts w:ascii="Times New Roman" w:eastAsia="Times New Roman" w:hAnsi="Times New Roman" w:cs="Times New Roman"/>
          <w:sz w:val="24"/>
          <w:szCs w:val="24"/>
          <w:lang w:eastAsia="bg-BG"/>
        </w:rPr>
        <w:t xml:space="preserve"> </w:t>
      </w:r>
      <w:r w:rsidR="000C3FA3" w:rsidRPr="001D2455">
        <w:rPr>
          <w:rFonts w:ascii="Times New Roman" w:eastAsia="Times New Roman" w:hAnsi="Times New Roman" w:cs="Times New Roman"/>
          <w:sz w:val="24"/>
          <w:szCs w:val="24"/>
          <w:lang w:val="en-US" w:eastAsia="bg-BG"/>
        </w:rPr>
        <w:t>I</w:t>
      </w:r>
      <w:r w:rsidR="00D72A86" w:rsidRPr="001D2455">
        <w:rPr>
          <w:rFonts w:ascii="Times New Roman" w:eastAsia="Times New Roman" w:hAnsi="Times New Roman" w:cs="Times New Roman"/>
          <w:sz w:val="24"/>
          <w:szCs w:val="24"/>
          <w:lang w:eastAsia="bg-BG"/>
        </w:rPr>
        <w:t>-ви вариант: договор за 202</w:t>
      </w:r>
      <w:r w:rsidR="001D2455" w:rsidRPr="001D2455">
        <w:rPr>
          <w:rFonts w:ascii="Times New Roman" w:eastAsia="Times New Roman" w:hAnsi="Times New Roman" w:cs="Times New Roman"/>
          <w:sz w:val="24"/>
          <w:szCs w:val="24"/>
          <w:lang w:eastAsia="bg-BG"/>
        </w:rPr>
        <w:t>4</w:t>
      </w:r>
      <w:r w:rsidR="00D72A86" w:rsidRPr="001D2455">
        <w:rPr>
          <w:rFonts w:ascii="Times New Roman" w:eastAsia="Times New Roman" w:hAnsi="Times New Roman" w:cs="Times New Roman"/>
          <w:sz w:val="24"/>
          <w:szCs w:val="24"/>
          <w:lang w:eastAsia="bg-BG"/>
        </w:rPr>
        <w:t xml:space="preserve"> г.</w:t>
      </w:r>
      <w:r w:rsidR="00D72A86" w:rsidRPr="001D2455">
        <w:rPr>
          <w:rFonts w:ascii="Times New Roman" w:eastAsia="Times New Roman" w:hAnsi="Times New Roman" w:cs="Times New Roman"/>
          <w:sz w:val="24"/>
          <w:szCs w:val="24"/>
          <w:lang w:val="en-US" w:eastAsia="bg-BG"/>
        </w:rPr>
        <w:t xml:space="preserve"> (</w:t>
      </w:r>
      <w:r w:rsidR="00D72A86" w:rsidRPr="001D2455">
        <w:rPr>
          <w:rFonts w:ascii="Times New Roman" w:eastAsia="Times New Roman" w:hAnsi="Times New Roman" w:cs="Times New Roman"/>
          <w:sz w:val="24"/>
          <w:szCs w:val="24"/>
          <w:lang w:eastAsia="bg-BG"/>
        </w:rPr>
        <w:t>образец №1 на договор</w:t>
      </w:r>
      <w:r w:rsidR="00D72A86" w:rsidRPr="001D2455">
        <w:rPr>
          <w:rFonts w:ascii="Times New Roman" w:eastAsia="Times New Roman" w:hAnsi="Times New Roman" w:cs="Times New Roman"/>
          <w:sz w:val="24"/>
          <w:szCs w:val="24"/>
          <w:lang w:val="en-US" w:eastAsia="bg-BG"/>
        </w:rPr>
        <w:t>)</w:t>
      </w:r>
      <w:r w:rsidR="00D72A86" w:rsidRPr="001D2455">
        <w:rPr>
          <w:rFonts w:ascii="Times New Roman" w:eastAsia="Times New Roman" w:hAnsi="Times New Roman" w:cs="Times New Roman"/>
          <w:sz w:val="24"/>
          <w:szCs w:val="24"/>
          <w:lang w:eastAsia="bg-BG"/>
        </w:rPr>
        <w:t xml:space="preserve"> с предмет:</w:t>
      </w:r>
    </w:p>
    <w:p w14:paraId="2824CED9" w14:textId="393D7A18" w:rsidR="00D72A86" w:rsidRPr="001D2455" w:rsidRDefault="00D72A86" w:rsidP="00D72A86">
      <w:pPr>
        <w:pStyle w:val="ListParagraph"/>
        <w:numPr>
          <w:ilvl w:val="0"/>
          <w:numId w:val="6"/>
        </w:numPr>
        <w:spacing w:after="0" w:line="240" w:lineRule="auto"/>
        <w:ind w:left="0" w:firstLine="708"/>
        <w:jc w:val="both"/>
        <w:rPr>
          <w:rFonts w:ascii="Times New Roman" w:eastAsia="SimSun" w:hAnsi="Times New Roman" w:cs="Times New Roman"/>
          <w:sz w:val="24"/>
          <w:szCs w:val="24"/>
          <w:lang w:eastAsia="bg-BG"/>
        </w:rPr>
      </w:pPr>
      <w:r w:rsidRPr="001D2455">
        <w:rPr>
          <w:rFonts w:ascii="Times New Roman" w:eastAsia="Times New Roman" w:hAnsi="Times New Roman" w:cs="Times New Roman"/>
          <w:sz w:val="24"/>
          <w:szCs w:val="24"/>
          <w:lang w:eastAsia="bg-BG"/>
        </w:rPr>
        <w:t xml:space="preserve">предоставяне на </w:t>
      </w:r>
      <w:r w:rsidR="00425118" w:rsidRPr="001D2455">
        <w:rPr>
          <w:rFonts w:ascii="Times New Roman" w:eastAsia="Times New Roman" w:hAnsi="Times New Roman" w:cs="Times New Roman"/>
          <w:sz w:val="24"/>
          <w:szCs w:val="24"/>
          <w:lang w:eastAsia="bg-BG"/>
        </w:rPr>
        <w:t xml:space="preserve">договорени </w:t>
      </w:r>
      <w:r w:rsidRPr="001D2455">
        <w:rPr>
          <w:rFonts w:ascii="Times New Roman" w:eastAsia="Times New Roman" w:hAnsi="Times New Roman" w:cs="Times New Roman"/>
          <w:sz w:val="24"/>
          <w:szCs w:val="24"/>
          <w:lang w:eastAsia="bg-BG"/>
        </w:rPr>
        <w:t xml:space="preserve">отстъпки </w:t>
      </w:r>
      <w:r w:rsidRPr="001D2455">
        <w:rPr>
          <w:rFonts w:ascii="Times New Roman" w:eastAsia="Times New Roman" w:hAnsi="Times New Roman" w:cs="Times New Roman"/>
          <w:sz w:val="24"/>
          <w:szCs w:val="24"/>
          <w:lang w:val="en-US" w:eastAsia="bg-BG"/>
        </w:rPr>
        <w:t>(</w:t>
      </w:r>
      <w:r w:rsidRPr="001D2455">
        <w:rPr>
          <w:rFonts w:ascii="Times New Roman" w:eastAsia="Times New Roman" w:hAnsi="Times New Roman" w:cs="Times New Roman"/>
          <w:sz w:val="24"/>
          <w:szCs w:val="24"/>
          <w:lang w:eastAsia="bg-BG"/>
        </w:rPr>
        <w:t>задължителни и доброволни, респ. само на задължителни отстъпки</w:t>
      </w:r>
      <w:r w:rsidRPr="001D2455">
        <w:rPr>
          <w:rFonts w:ascii="Times New Roman" w:eastAsia="Times New Roman" w:hAnsi="Times New Roman" w:cs="Times New Roman"/>
          <w:sz w:val="24"/>
          <w:szCs w:val="24"/>
          <w:lang w:val="en-US" w:eastAsia="bg-BG"/>
        </w:rPr>
        <w:t>)</w:t>
      </w:r>
      <w:r w:rsidRPr="001D2455">
        <w:rPr>
          <w:rFonts w:ascii="Times New Roman" w:eastAsia="Times New Roman" w:hAnsi="Times New Roman" w:cs="Times New Roman"/>
          <w:sz w:val="24"/>
          <w:szCs w:val="24"/>
          <w:lang w:eastAsia="bg-BG"/>
        </w:rPr>
        <w:t xml:space="preserve"> за 202</w:t>
      </w:r>
      <w:r w:rsidR="001D2455" w:rsidRPr="001D2455">
        <w:rPr>
          <w:rFonts w:ascii="Times New Roman" w:eastAsia="Times New Roman" w:hAnsi="Times New Roman" w:cs="Times New Roman"/>
          <w:sz w:val="24"/>
          <w:szCs w:val="24"/>
          <w:lang w:eastAsia="bg-BG"/>
        </w:rPr>
        <w:t>4</w:t>
      </w:r>
      <w:r w:rsidRPr="001D2455">
        <w:rPr>
          <w:rFonts w:ascii="Times New Roman" w:eastAsia="Times New Roman" w:hAnsi="Times New Roman" w:cs="Times New Roman"/>
          <w:sz w:val="24"/>
          <w:szCs w:val="24"/>
          <w:lang w:eastAsia="bg-BG"/>
        </w:rPr>
        <w:t xml:space="preserve"> г. под формата на възстановяване на разходи </w:t>
      </w:r>
      <w:r w:rsidRPr="001D2455">
        <w:rPr>
          <w:rFonts w:ascii="Times New Roman" w:eastAsia="Times New Roman" w:hAnsi="Times New Roman" w:cs="Times New Roman"/>
          <w:sz w:val="24"/>
          <w:szCs w:val="24"/>
          <w:lang w:val="en-US" w:eastAsia="bg-BG"/>
        </w:rPr>
        <w:t>(</w:t>
      </w:r>
      <w:r w:rsidRPr="001D2455">
        <w:rPr>
          <w:rFonts w:ascii="Times New Roman" w:eastAsia="Times New Roman" w:hAnsi="Times New Roman" w:cs="Times New Roman"/>
          <w:sz w:val="24"/>
          <w:szCs w:val="24"/>
          <w:lang w:eastAsia="bg-BG"/>
        </w:rPr>
        <w:t>компенсация</w:t>
      </w:r>
      <w:r w:rsidRPr="001D2455">
        <w:rPr>
          <w:rFonts w:ascii="Times New Roman" w:eastAsia="Times New Roman" w:hAnsi="Times New Roman" w:cs="Times New Roman"/>
          <w:sz w:val="24"/>
          <w:szCs w:val="24"/>
          <w:lang w:val="en-US" w:eastAsia="bg-BG"/>
        </w:rPr>
        <w:t>)</w:t>
      </w:r>
      <w:r w:rsidRPr="001D2455">
        <w:rPr>
          <w:rFonts w:ascii="Times New Roman" w:eastAsia="Times New Roman" w:hAnsi="Times New Roman" w:cs="Times New Roman"/>
          <w:sz w:val="24"/>
          <w:szCs w:val="24"/>
          <w:lang w:eastAsia="bg-BG"/>
        </w:rPr>
        <w:t xml:space="preserve"> от разходите на НЗОК, </w:t>
      </w:r>
      <w:r w:rsidR="00787B18" w:rsidRPr="001D2455">
        <w:rPr>
          <w:rFonts w:ascii="Times New Roman" w:eastAsia="Times New Roman" w:hAnsi="Times New Roman" w:cs="Times New Roman"/>
          <w:sz w:val="24"/>
          <w:szCs w:val="24"/>
          <w:lang w:eastAsia="bg-BG"/>
        </w:rPr>
        <w:t>или от цената на лека</w:t>
      </w:r>
      <w:r w:rsidR="00403371" w:rsidRPr="001D2455">
        <w:rPr>
          <w:rFonts w:ascii="Times New Roman" w:eastAsia="Times New Roman" w:hAnsi="Times New Roman" w:cs="Times New Roman"/>
          <w:sz w:val="24"/>
          <w:szCs w:val="24"/>
          <w:lang w:eastAsia="bg-BG"/>
        </w:rPr>
        <w:t>р</w:t>
      </w:r>
      <w:r w:rsidR="00787B18" w:rsidRPr="001D2455">
        <w:rPr>
          <w:rFonts w:ascii="Times New Roman" w:eastAsia="Times New Roman" w:hAnsi="Times New Roman" w:cs="Times New Roman"/>
          <w:sz w:val="24"/>
          <w:szCs w:val="24"/>
          <w:lang w:eastAsia="bg-BG"/>
        </w:rPr>
        <w:t xml:space="preserve">ствения продукт, когато е договорена такава отстъпка, </w:t>
      </w:r>
      <w:r w:rsidRPr="001D2455">
        <w:rPr>
          <w:rFonts w:ascii="Times New Roman" w:eastAsia="Times New Roman" w:hAnsi="Times New Roman" w:cs="Times New Roman"/>
          <w:sz w:val="24"/>
          <w:szCs w:val="24"/>
          <w:lang w:eastAsia="bg-BG"/>
        </w:rPr>
        <w:t xml:space="preserve">разпределени изцяло в полза на НЗОК, </w:t>
      </w:r>
      <w:r w:rsidRPr="001D2455">
        <w:rPr>
          <w:rFonts w:ascii="Times New Roman" w:eastAsia="Times New Roman" w:hAnsi="Times New Roman" w:cs="Times New Roman"/>
          <w:b/>
          <w:i/>
          <w:sz w:val="24"/>
          <w:szCs w:val="24"/>
          <w:lang w:eastAsia="bg-BG"/>
        </w:rPr>
        <w:t>както и</w:t>
      </w:r>
    </w:p>
    <w:p w14:paraId="17301793" w14:textId="5B6C335A" w:rsidR="00D72A86" w:rsidRPr="001D2455" w:rsidRDefault="0051695E" w:rsidP="001D2455">
      <w:pPr>
        <w:pStyle w:val="ListParagraph"/>
        <w:numPr>
          <w:ilvl w:val="0"/>
          <w:numId w:val="6"/>
        </w:numPr>
        <w:spacing w:after="0" w:line="240" w:lineRule="auto"/>
        <w:ind w:left="0" w:firstLine="708"/>
        <w:jc w:val="both"/>
        <w:rPr>
          <w:rFonts w:ascii="Times New Roman" w:eastAsia="SimSun" w:hAnsi="Times New Roman" w:cs="Times New Roman"/>
          <w:sz w:val="24"/>
          <w:szCs w:val="24"/>
          <w:lang w:eastAsia="bg-BG"/>
        </w:rPr>
      </w:pPr>
      <w:bookmarkStart w:id="4" w:name="_Hlk158218687"/>
      <w:r w:rsidRPr="001D2455">
        <w:rPr>
          <w:rFonts w:ascii="Times New Roman" w:eastAsia="Times New Roman" w:hAnsi="Times New Roman" w:cs="Times New Roman"/>
          <w:sz w:val="24"/>
          <w:szCs w:val="24"/>
        </w:rPr>
        <w:t xml:space="preserve">прилагане на </w:t>
      </w:r>
      <w:r w:rsidR="001D2455" w:rsidRPr="001D2455">
        <w:rPr>
          <w:rFonts w:ascii="Times New Roman" w:hAnsi="Times New Roman" w:cs="Times New Roman"/>
          <w:sz w:val="24"/>
          <w:szCs w:val="24"/>
        </w:rPr>
        <w:t xml:space="preserve">Механизма, </w:t>
      </w:r>
      <w:r w:rsidR="001D2455" w:rsidRPr="001D2455">
        <w:rPr>
          <w:rFonts w:ascii="Times New Roman" w:eastAsia="Times New Roman" w:hAnsi="Times New Roman" w:cs="Times New Roman"/>
          <w:sz w:val="24"/>
          <w:szCs w:val="24"/>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w:t>
      </w:r>
      <w:r w:rsidR="001D2455">
        <w:rPr>
          <w:rFonts w:ascii="Times New Roman" w:eastAsia="Times New Roman" w:hAnsi="Times New Roman" w:cs="Times New Roman"/>
          <w:sz w:val="24"/>
          <w:szCs w:val="24"/>
        </w:rPr>
        <w:t>, спрямо всички лекарствени продукти на ПРУ, заплащани напълно или частично от НЗОК.</w:t>
      </w:r>
      <w:bookmarkEnd w:id="4"/>
      <w:r w:rsidR="00737DB8" w:rsidRPr="001D2455">
        <w:rPr>
          <w:rFonts w:ascii="Times New Roman" w:eastAsia="SimSun" w:hAnsi="Times New Roman" w:cs="Times New Roman"/>
          <w:sz w:val="24"/>
          <w:szCs w:val="24"/>
          <w:lang w:eastAsia="bg-BG"/>
        </w:rPr>
        <w:tab/>
      </w:r>
    </w:p>
    <w:p w14:paraId="2B05331A" w14:textId="634EE861" w:rsidR="00D72A86"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sidRPr="00E80E72">
        <w:rPr>
          <w:rFonts w:ascii="Times New Roman" w:eastAsia="Times New Roman" w:hAnsi="Times New Roman" w:cs="Times New Roman"/>
          <w:sz w:val="24"/>
          <w:szCs w:val="24"/>
          <w:lang w:eastAsia="bg-BG"/>
        </w:rPr>
        <w:lastRenderedPageBreak/>
        <w:t xml:space="preserve">Образец №1 е приложим за </w:t>
      </w:r>
      <w:r>
        <w:rPr>
          <w:rFonts w:ascii="Times New Roman" w:eastAsia="Times New Roman" w:hAnsi="Times New Roman" w:cs="Times New Roman"/>
          <w:sz w:val="24"/>
          <w:szCs w:val="24"/>
          <w:lang w:eastAsia="bg-BG"/>
        </w:rPr>
        <w:t xml:space="preserve">притежателите на разрешения за употреба, които </w:t>
      </w:r>
      <w:r w:rsidR="00425118">
        <w:rPr>
          <w:rFonts w:ascii="Times New Roman" w:eastAsia="Times New Roman" w:hAnsi="Times New Roman" w:cs="Times New Roman"/>
          <w:sz w:val="24"/>
          <w:szCs w:val="24"/>
          <w:lang w:eastAsia="bg-BG"/>
        </w:rPr>
        <w:t>в процедурата по провеждане на задължително централизирано договаряне на отстъпки за 202</w:t>
      </w:r>
      <w:r w:rsidR="001D2455">
        <w:rPr>
          <w:rFonts w:ascii="Times New Roman" w:eastAsia="Times New Roman" w:hAnsi="Times New Roman" w:cs="Times New Roman"/>
          <w:sz w:val="24"/>
          <w:szCs w:val="24"/>
          <w:lang w:eastAsia="bg-BG"/>
        </w:rPr>
        <w:t>4</w:t>
      </w:r>
      <w:r w:rsidR="00425118">
        <w:rPr>
          <w:rFonts w:ascii="Times New Roman" w:eastAsia="Times New Roman" w:hAnsi="Times New Roman" w:cs="Times New Roman"/>
          <w:sz w:val="24"/>
          <w:szCs w:val="24"/>
          <w:lang w:eastAsia="bg-BG"/>
        </w:rPr>
        <w:t xml:space="preserve"> г. </w:t>
      </w:r>
      <w:r>
        <w:rPr>
          <w:rFonts w:ascii="Times New Roman" w:eastAsia="Times New Roman" w:hAnsi="Times New Roman" w:cs="Times New Roman"/>
          <w:sz w:val="24"/>
          <w:szCs w:val="24"/>
          <w:lang w:eastAsia="bg-BG"/>
        </w:rPr>
        <w:t>са договорили с НЗОК задължителни отстъпки за 202</w:t>
      </w:r>
      <w:r w:rsidR="001D2455">
        <w:rPr>
          <w:rFonts w:ascii="Times New Roman" w:eastAsia="Times New Roman" w:hAnsi="Times New Roman" w:cs="Times New Roman"/>
          <w:sz w:val="24"/>
          <w:szCs w:val="24"/>
          <w:lang w:eastAsia="bg-BG"/>
        </w:rPr>
        <w:t>4</w:t>
      </w:r>
      <w:r>
        <w:rPr>
          <w:rFonts w:ascii="Times New Roman" w:eastAsia="Times New Roman" w:hAnsi="Times New Roman" w:cs="Times New Roman"/>
          <w:sz w:val="24"/>
          <w:szCs w:val="24"/>
          <w:lang w:eastAsia="bg-BG"/>
        </w:rPr>
        <w:t xml:space="preserve"> г. по чл.21, ал.1, т.1 от </w:t>
      </w:r>
      <w:r w:rsidR="00425118">
        <w:rPr>
          <w:rFonts w:ascii="Times New Roman" w:hAnsi="Times New Roman" w:cs="Times New Roman"/>
          <w:sz w:val="24"/>
          <w:szCs w:val="24"/>
        </w:rPr>
        <w:t>Наредба №10</w:t>
      </w:r>
      <w:r w:rsidR="00FC48AF">
        <w:rPr>
          <w:rFonts w:ascii="Times New Roman" w:hAnsi="Times New Roman" w:cs="Times New Roman"/>
          <w:sz w:val="24"/>
          <w:szCs w:val="24"/>
        </w:rPr>
        <w:t xml:space="preserve"> като условие за заплащане на продуктите от НЗОК</w:t>
      </w:r>
      <w:r w:rsidRPr="007D2C12">
        <w:rPr>
          <w:rFonts w:ascii="Times New Roman" w:hAnsi="Times New Roman" w:cs="Times New Roman"/>
          <w:sz w:val="24"/>
          <w:szCs w:val="24"/>
        </w:rPr>
        <w:t xml:space="preserve"> </w:t>
      </w:r>
      <w:r w:rsidRPr="007D2C12">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отстъпки под формата на възстановяване на разходи, в размер 10% или по-голям процент, както и в размер по-малък от 10%, договорени на основание чл.21, ал.7 от Наредба №10</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xml:space="preserve"> за лекарствените си</w:t>
      </w:r>
      <w:r w:rsidRPr="00E80E72">
        <w:rPr>
          <w:rFonts w:ascii="Times New Roman" w:eastAsia="Times New Roman" w:hAnsi="Times New Roman" w:cs="Times New Roman"/>
          <w:sz w:val="24"/>
          <w:szCs w:val="24"/>
          <w:lang w:eastAsia="bg-BG"/>
        </w:rPr>
        <w:t xml:space="preserve"> продукти, </w:t>
      </w:r>
      <w:r>
        <w:rPr>
          <w:rFonts w:ascii="Times New Roman" w:eastAsia="Times New Roman" w:hAnsi="Times New Roman" w:cs="Times New Roman"/>
          <w:sz w:val="24"/>
          <w:szCs w:val="24"/>
          <w:lang w:eastAsia="bg-BG"/>
        </w:rPr>
        <w:t>подлежащи на задължително централизирано договаряне на отстъпки</w:t>
      </w:r>
      <w:r w:rsidR="00425118">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а именно: лекарствените продукти, </w:t>
      </w:r>
      <w:r w:rsidRPr="00E80E72">
        <w:rPr>
          <w:rFonts w:ascii="Times New Roman" w:hAnsi="Times New Roman" w:cs="Times New Roman"/>
          <w:sz w:val="24"/>
          <w:szCs w:val="24"/>
        </w:rPr>
        <w:t xml:space="preserve">за които стойността, заплащана от бюджета на НЗОК, се изчислява чрез групиране, в което не участват лекарствени продукти на други притежатели на разрешение за употреба, включени в Позитивния лекарствен списък </w:t>
      </w:r>
      <w:r>
        <w:rPr>
          <w:rFonts w:ascii="Times New Roman" w:hAnsi="Times New Roman" w:cs="Times New Roman"/>
          <w:sz w:val="24"/>
          <w:szCs w:val="24"/>
          <w:lang w:val="en-US"/>
        </w:rPr>
        <w:t>(</w:t>
      </w:r>
      <w:r>
        <w:rPr>
          <w:rFonts w:ascii="Times New Roman" w:hAnsi="Times New Roman" w:cs="Times New Roman"/>
          <w:sz w:val="24"/>
          <w:szCs w:val="24"/>
        </w:rPr>
        <w:t>ПЛС</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E80E72">
        <w:rPr>
          <w:rFonts w:ascii="Times New Roman" w:hAnsi="Times New Roman" w:cs="Times New Roman"/>
          <w:sz w:val="24"/>
          <w:szCs w:val="24"/>
        </w:rPr>
        <w:t xml:space="preserve">по </w:t>
      </w:r>
      <w:hyperlink r:id="rId8" w:history="1">
        <w:r w:rsidRPr="00E80E72">
          <w:rPr>
            <w:rFonts w:ascii="Times New Roman" w:hAnsi="Times New Roman" w:cs="Times New Roman"/>
            <w:color w:val="000000"/>
            <w:sz w:val="24"/>
            <w:szCs w:val="24"/>
          </w:rPr>
          <w:t xml:space="preserve">чл. 262, ал. 6, т. 1 </w:t>
        </w:r>
        <w:r>
          <w:rPr>
            <w:rFonts w:ascii="Times New Roman" w:hAnsi="Times New Roman" w:cs="Times New Roman"/>
            <w:color w:val="000000"/>
            <w:sz w:val="24"/>
            <w:szCs w:val="24"/>
          </w:rPr>
          <w:t xml:space="preserve">или т.2 </w:t>
        </w:r>
        <w:r w:rsidRPr="00E80E72">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Закона за лекарствените продукти в хуманната медицина (ЗЛПХМ),</w:t>
        </w:r>
      </w:hyperlink>
      <w:r>
        <w:rPr>
          <w:rFonts w:ascii="Times New Roman" w:hAnsi="Times New Roman" w:cs="Times New Roman"/>
          <w:sz w:val="24"/>
          <w:szCs w:val="24"/>
        </w:rPr>
        <w:t xml:space="preserve"> с </w:t>
      </w:r>
      <w:r w:rsidRPr="00E80E72">
        <w:rPr>
          <w:rFonts w:ascii="Times New Roman" w:eastAsia="Times New Roman" w:hAnsi="Times New Roman" w:cs="Times New Roman"/>
          <w:sz w:val="24"/>
          <w:szCs w:val="24"/>
          <w:lang w:eastAsia="bg-BG"/>
        </w:rPr>
        <w:t>изключение на тези от тях, които са генерични лекарствени продукти и</w:t>
      </w:r>
      <w:r w:rsidR="00425118">
        <w:rPr>
          <w:rFonts w:ascii="Times New Roman" w:eastAsia="Times New Roman" w:hAnsi="Times New Roman" w:cs="Times New Roman"/>
          <w:sz w:val="24"/>
          <w:szCs w:val="24"/>
          <w:lang w:eastAsia="bg-BG"/>
        </w:rPr>
        <w:t>ли са</w:t>
      </w:r>
      <w:r w:rsidRPr="00E80E72">
        <w:rPr>
          <w:rFonts w:ascii="Times New Roman" w:eastAsia="Times New Roman" w:hAnsi="Times New Roman" w:cs="Times New Roman"/>
          <w:sz w:val="24"/>
          <w:szCs w:val="24"/>
          <w:lang w:eastAsia="bg-BG"/>
        </w:rPr>
        <w:t xml:space="preserve"> лекарствени продукти по чл.29 от ЗЛПХМ.</w:t>
      </w:r>
      <w:r>
        <w:rPr>
          <w:rFonts w:ascii="Times New Roman" w:eastAsia="Times New Roman" w:hAnsi="Times New Roman" w:cs="Times New Roman"/>
          <w:sz w:val="24"/>
          <w:szCs w:val="24"/>
          <w:lang w:eastAsia="bg-BG"/>
        </w:rPr>
        <w:t xml:space="preserve"> </w:t>
      </w:r>
    </w:p>
    <w:p w14:paraId="018637FA" w14:textId="5F21BB42" w:rsidR="00D72A86"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случай, че за лекарствени продукти – обект на задължително централизирано договаряне на отстъпки, освен отстъпките по чл.21, ал.1, т.1 от Наредба №10, за 202</w:t>
      </w:r>
      <w:r w:rsidR="00863A40">
        <w:rPr>
          <w:rFonts w:ascii="Times New Roman" w:eastAsia="Times New Roman" w:hAnsi="Times New Roman" w:cs="Times New Roman"/>
          <w:sz w:val="24"/>
          <w:szCs w:val="24"/>
          <w:lang w:val="en-US" w:eastAsia="bg-BG"/>
        </w:rPr>
        <w:t>4</w:t>
      </w:r>
      <w:r>
        <w:rPr>
          <w:rFonts w:ascii="Times New Roman" w:eastAsia="Times New Roman" w:hAnsi="Times New Roman" w:cs="Times New Roman"/>
          <w:sz w:val="24"/>
          <w:szCs w:val="24"/>
          <w:lang w:eastAsia="bg-BG"/>
        </w:rPr>
        <w:t xml:space="preserve"> г. са договорени и:</w:t>
      </w:r>
    </w:p>
    <w:p w14:paraId="151E28E5" w14:textId="77777777" w:rsidR="00D72A86" w:rsidRDefault="00D72A86" w:rsidP="00D72A86">
      <w:pPr>
        <w:pStyle w:val="ListParagraph"/>
        <w:numPr>
          <w:ilvl w:val="0"/>
          <w:numId w:val="6"/>
        </w:numPr>
        <w:spacing w:after="0" w:line="240" w:lineRule="auto"/>
        <w:ind w:left="0"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отстъпки по чл.21, ал.2 от Наредба №10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за лекарствени продукти с ново международно непатентно наименование, които отстъпки са договорени като условие за включването им в съответното приложение на ПЛС</w:t>
      </w:r>
      <w:r w:rsidR="00FC48AF">
        <w:rPr>
          <w:rFonts w:ascii="Times New Roman" w:eastAsia="Times New Roman" w:hAnsi="Times New Roman" w:cs="Times New Roman"/>
          <w:sz w:val="24"/>
          <w:szCs w:val="24"/>
          <w:lang w:eastAsia="bg-BG"/>
        </w:rPr>
        <w:t xml:space="preserve"> и за тях </w:t>
      </w:r>
      <w:r w:rsidR="00D475DA">
        <w:rPr>
          <w:rFonts w:ascii="Times New Roman" w:eastAsia="Times New Roman" w:hAnsi="Times New Roman" w:cs="Times New Roman"/>
          <w:sz w:val="24"/>
          <w:szCs w:val="24"/>
          <w:lang w:eastAsia="bg-BG"/>
        </w:rPr>
        <w:t>са</w:t>
      </w:r>
      <w:r w:rsidR="00FC48AF">
        <w:rPr>
          <w:rFonts w:ascii="Times New Roman" w:eastAsia="Times New Roman" w:hAnsi="Times New Roman" w:cs="Times New Roman"/>
          <w:sz w:val="24"/>
          <w:szCs w:val="24"/>
          <w:lang w:eastAsia="bg-BG"/>
        </w:rPr>
        <w:t xml:space="preserve"> сключен</w:t>
      </w:r>
      <w:r w:rsidR="00D475DA">
        <w:rPr>
          <w:rFonts w:ascii="Times New Roman" w:eastAsia="Times New Roman" w:hAnsi="Times New Roman" w:cs="Times New Roman"/>
          <w:sz w:val="24"/>
          <w:szCs w:val="24"/>
          <w:lang w:eastAsia="bg-BG"/>
        </w:rPr>
        <w:t>и</w:t>
      </w:r>
      <w:r w:rsidR="00FC48AF">
        <w:rPr>
          <w:rFonts w:ascii="Times New Roman" w:eastAsia="Times New Roman" w:hAnsi="Times New Roman" w:cs="Times New Roman"/>
          <w:sz w:val="24"/>
          <w:szCs w:val="24"/>
          <w:lang w:eastAsia="bg-BG"/>
        </w:rPr>
        <w:t xml:space="preserve"> договор</w:t>
      </w:r>
      <w:r w:rsidR="00D475DA">
        <w:rPr>
          <w:rFonts w:ascii="Times New Roman" w:eastAsia="Times New Roman" w:hAnsi="Times New Roman" w:cs="Times New Roman"/>
          <w:sz w:val="24"/>
          <w:szCs w:val="24"/>
          <w:lang w:eastAsia="bg-BG"/>
        </w:rPr>
        <w:t>и</w:t>
      </w:r>
      <w:r w:rsidR="00FC48AF">
        <w:rPr>
          <w:rFonts w:ascii="Times New Roman" w:eastAsia="Times New Roman" w:hAnsi="Times New Roman" w:cs="Times New Roman"/>
          <w:sz w:val="24"/>
          <w:szCs w:val="24"/>
          <w:lang w:eastAsia="bg-BG"/>
        </w:rPr>
        <w:t xml:space="preserve"> </w:t>
      </w:r>
      <w:r w:rsidR="00D475DA">
        <w:rPr>
          <w:rFonts w:ascii="Times New Roman" w:eastAsia="Times New Roman" w:hAnsi="Times New Roman" w:cs="Times New Roman"/>
          <w:sz w:val="24"/>
          <w:szCs w:val="24"/>
          <w:lang w:eastAsia="bg-BG"/>
        </w:rPr>
        <w:t xml:space="preserve">за отстъпки по чл.21, ал.2 от Наредба №10 </w:t>
      </w:r>
      <w:r w:rsidR="00FC48AF">
        <w:rPr>
          <w:rFonts w:ascii="Times New Roman" w:eastAsia="Times New Roman" w:hAnsi="Times New Roman" w:cs="Times New Roman"/>
          <w:sz w:val="24"/>
          <w:szCs w:val="24"/>
          <w:lang w:eastAsia="bg-BG"/>
        </w:rPr>
        <w:t>между НЗОК и ПРУ/УП</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w:t>
      </w:r>
    </w:p>
    <w:p w14:paraId="4113A013" w14:textId="77777777" w:rsidR="00D72A86" w:rsidRDefault="00D72A86" w:rsidP="00D72A86">
      <w:pPr>
        <w:pStyle w:val="ListParagraph"/>
        <w:numPr>
          <w:ilvl w:val="0"/>
          <w:numId w:val="6"/>
        </w:numPr>
        <w:spacing w:after="0" w:line="240" w:lineRule="auto"/>
        <w:ind w:left="0" w:right="1" w:firstLine="708"/>
        <w:jc w:val="both"/>
        <w:rPr>
          <w:rFonts w:ascii="Times New Roman" w:eastAsia="Times New Roman" w:hAnsi="Times New Roman" w:cs="Times New Roman"/>
          <w:sz w:val="24"/>
          <w:szCs w:val="24"/>
          <w:lang w:eastAsia="bg-BG"/>
        </w:rPr>
      </w:pPr>
      <w:r w:rsidRPr="00CE3D9C">
        <w:rPr>
          <w:rFonts w:ascii="Times New Roman" w:eastAsia="Times New Roman" w:hAnsi="Times New Roman" w:cs="Times New Roman"/>
          <w:sz w:val="24"/>
          <w:szCs w:val="24"/>
          <w:lang w:eastAsia="bg-BG"/>
        </w:rPr>
        <w:t>временни доброволни отстъпки</w:t>
      </w:r>
      <w:r>
        <w:rPr>
          <w:rFonts w:ascii="Times New Roman" w:eastAsia="Times New Roman" w:hAnsi="Times New Roman" w:cs="Times New Roman"/>
          <w:sz w:val="24"/>
          <w:szCs w:val="24"/>
          <w:lang w:eastAsia="bg-BG"/>
        </w:rPr>
        <w:t xml:space="preserve"> под формата на възстановяване на разходи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компенсация</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w:t>
      </w:r>
    </w:p>
    <w:p w14:paraId="28F0D7CD" w14:textId="77777777" w:rsidR="00D72A86" w:rsidRPr="00CE3D9C"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sidRPr="00863A40">
        <w:rPr>
          <w:rFonts w:ascii="Times New Roman" w:eastAsia="Times New Roman" w:hAnsi="Times New Roman" w:cs="Times New Roman"/>
          <w:sz w:val="24"/>
          <w:szCs w:val="24"/>
          <w:lang w:eastAsia="bg-BG"/>
        </w:rPr>
        <w:t>същите се включват в предмета на договора</w:t>
      </w:r>
      <w:r w:rsidR="003B33AD" w:rsidRPr="00863A40">
        <w:rPr>
          <w:rFonts w:ascii="Times New Roman" w:eastAsia="Times New Roman" w:hAnsi="Times New Roman" w:cs="Times New Roman"/>
          <w:sz w:val="24"/>
          <w:szCs w:val="24"/>
          <w:lang w:eastAsia="bg-BG"/>
        </w:rPr>
        <w:t>, при спазване на следното:</w:t>
      </w:r>
    </w:p>
    <w:p w14:paraId="3A939C01" w14:textId="6FBA0316" w:rsidR="003B33AD" w:rsidRDefault="00D72A86" w:rsidP="00D72A86">
      <w:pPr>
        <w:pStyle w:val="ListParagraph"/>
        <w:widowControl w:val="0"/>
        <w:numPr>
          <w:ilvl w:val="0"/>
          <w:numId w:val="5"/>
        </w:numPr>
        <w:autoSpaceDE w:val="0"/>
        <w:autoSpaceDN w:val="0"/>
        <w:adjustRightInd w:val="0"/>
        <w:spacing w:after="0" w:line="240" w:lineRule="auto"/>
        <w:ind w:firstLine="1068"/>
        <w:jc w:val="both"/>
        <w:rPr>
          <w:rFonts w:ascii="Times New Roman" w:eastAsia="Times New Roman" w:hAnsi="Times New Roman" w:cs="Times New Roman"/>
          <w:sz w:val="24"/>
          <w:szCs w:val="24"/>
          <w:lang w:eastAsia="bg-BG"/>
        </w:rPr>
      </w:pPr>
      <w:r w:rsidRPr="00C6384E">
        <w:rPr>
          <w:rFonts w:ascii="Times New Roman" w:eastAsia="Times New Roman" w:hAnsi="Times New Roman" w:cs="Times New Roman"/>
          <w:sz w:val="24"/>
          <w:szCs w:val="24"/>
          <w:lang w:eastAsia="bg-BG"/>
        </w:rPr>
        <w:t>В случай, че за даден</w:t>
      </w:r>
      <w:r w:rsidR="00CD654C">
        <w:rPr>
          <w:rFonts w:ascii="Times New Roman" w:eastAsia="Times New Roman" w:hAnsi="Times New Roman" w:cs="Times New Roman"/>
          <w:sz w:val="24"/>
          <w:szCs w:val="24"/>
          <w:lang w:eastAsia="bg-BG"/>
        </w:rPr>
        <w:t xml:space="preserve"> лекарствен </w:t>
      </w:r>
      <w:r w:rsidRPr="00C6384E">
        <w:rPr>
          <w:rFonts w:ascii="Times New Roman" w:eastAsia="Times New Roman" w:hAnsi="Times New Roman" w:cs="Times New Roman"/>
          <w:sz w:val="24"/>
          <w:szCs w:val="24"/>
          <w:lang w:eastAsia="bg-BG"/>
        </w:rPr>
        <w:t xml:space="preserve">продукт </w:t>
      </w:r>
      <w:r w:rsidR="00FC48AF">
        <w:rPr>
          <w:rFonts w:ascii="Times New Roman" w:eastAsia="Times New Roman" w:hAnsi="Times New Roman" w:cs="Times New Roman"/>
          <w:sz w:val="24"/>
          <w:szCs w:val="24"/>
          <w:lang w:eastAsia="bg-BG"/>
        </w:rPr>
        <w:t>за 202</w:t>
      </w:r>
      <w:r w:rsidR="00863A40">
        <w:rPr>
          <w:rFonts w:ascii="Times New Roman" w:eastAsia="Times New Roman" w:hAnsi="Times New Roman" w:cs="Times New Roman"/>
          <w:sz w:val="24"/>
          <w:szCs w:val="24"/>
          <w:lang w:val="en-US" w:eastAsia="bg-BG"/>
        </w:rPr>
        <w:t>4</w:t>
      </w:r>
      <w:r w:rsidR="00FC48AF">
        <w:rPr>
          <w:rFonts w:ascii="Times New Roman" w:eastAsia="Times New Roman" w:hAnsi="Times New Roman" w:cs="Times New Roman"/>
          <w:sz w:val="24"/>
          <w:szCs w:val="24"/>
          <w:lang w:eastAsia="bg-BG"/>
        </w:rPr>
        <w:t xml:space="preserve"> г. </w:t>
      </w:r>
      <w:r w:rsidR="003B33AD">
        <w:rPr>
          <w:rFonts w:ascii="Times New Roman" w:eastAsia="Times New Roman" w:hAnsi="Times New Roman" w:cs="Times New Roman"/>
          <w:sz w:val="24"/>
          <w:szCs w:val="24"/>
          <w:lang w:eastAsia="bg-BG"/>
        </w:rPr>
        <w:t>са</w:t>
      </w:r>
      <w:r w:rsidRPr="00C6384E">
        <w:rPr>
          <w:rFonts w:ascii="Times New Roman" w:eastAsia="Times New Roman" w:hAnsi="Times New Roman" w:cs="Times New Roman"/>
          <w:sz w:val="24"/>
          <w:szCs w:val="24"/>
          <w:lang w:eastAsia="bg-BG"/>
        </w:rPr>
        <w:t xml:space="preserve"> договорен</w:t>
      </w:r>
      <w:r w:rsidR="003B33AD">
        <w:rPr>
          <w:rFonts w:ascii="Times New Roman" w:eastAsia="Times New Roman" w:hAnsi="Times New Roman" w:cs="Times New Roman"/>
          <w:sz w:val="24"/>
          <w:szCs w:val="24"/>
          <w:lang w:eastAsia="bg-BG"/>
        </w:rPr>
        <w:t>и различни видове отстъпки</w:t>
      </w:r>
      <w:r w:rsidR="00CD654C">
        <w:rPr>
          <w:rFonts w:ascii="Times New Roman" w:eastAsia="Times New Roman" w:hAnsi="Times New Roman" w:cs="Times New Roman"/>
          <w:sz w:val="24"/>
          <w:szCs w:val="24"/>
          <w:lang w:eastAsia="bg-BG"/>
        </w:rPr>
        <w:t xml:space="preserve"> в съответни размери</w:t>
      </w:r>
      <w:r w:rsidRPr="00C6384E">
        <w:rPr>
          <w:rFonts w:ascii="Times New Roman" w:eastAsia="Times New Roman" w:hAnsi="Times New Roman" w:cs="Times New Roman"/>
          <w:sz w:val="24"/>
          <w:szCs w:val="24"/>
          <w:lang w:eastAsia="bg-BG"/>
        </w:rPr>
        <w:t>, които</w:t>
      </w:r>
      <w:r w:rsidR="00CD654C">
        <w:rPr>
          <w:rFonts w:ascii="Times New Roman" w:eastAsia="Times New Roman" w:hAnsi="Times New Roman" w:cs="Times New Roman"/>
          <w:sz w:val="24"/>
          <w:szCs w:val="24"/>
          <w:lang w:eastAsia="bg-BG"/>
        </w:rPr>
        <w:t xml:space="preserve"> отстъпки</w:t>
      </w:r>
      <w:r w:rsidRPr="00C6384E">
        <w:rPr>
          <w:rFonts w:ascii="Times New Roman" w:eastAsia="Times New Roman" w:hAnsi="Times New Roman" w:cs="Times New Roman"/>
          <w:sz w:val="24"/>
          <w:szCs w:val="24"/>
          <w:lang w:eastAsia="bg-BG"/>
        </w:rPr>
        <w:t xml:space="preserve"> се кумулират, общият им размер</w:t>
      </w:r>
      <w:r w:rsidR="003B33AD">
        <w:rPr>
          <w:rFonts w:ascii="Times New Roman" w:eastAsia="Times New Roman" w:hAnsi="Times New Roman" w:cs="Times New Roman"/>
          <w:sz w:val="24"/>
          <w:szCs w:val="24"/>
          <w:lang w:eastAsia="bg-BG"/>
        </w:rPr>
        <w:t xml:space="preserve"> </w:t>
      </w:r>
      <w:r w:rsidRPr="00C6384E">
        <w:rPr>
          <w:rFonts w:ascii="Times New Roman" w:eastAsia="Times New Roman" w:hAnsi="Times New Roman" w:cs="Times New Roman"/>
          <w:sz w:val="24"/>
          <w:szCs w:val="24"/>
          <w:lang w:eastAsia="bg-BG"/>
        </w:rPr>
        <w:t>се посочва в съответно</w:t>
      </w:r>
      <w:r w:rsidR="00FC48AF">
        <w:rPr>
          <w:rFonts w:ascii="Times New Roman" w:eastAsia="Times New Roman" w:hAnsi="Times New Roman" w:cs="Times New Roman"/>
          <w:sz w:val="24"/>
          <w:szCs w:val="24"/>
          <w:lang w:eastAsia="bg-BG"/>
        </w:rPr>
        <w:t>то приложение към договора</w:t>
      </w:r>
      <w:r w:rsidR="003B33AD">
        <w:rPr>
          <w:rFonts w:ascii="Times New Roman" w:eastAsia="Times New Roman" w:hAnsi="Times New Roman" w:cs="Times New Roman"/>
          <w:sz w:val="24"/>
          <w:szCs w:val="24"/>
          <w:lang w:eastAsia="bg-BG"/>
        </w:rPr>
        <w:t xml:space="preserve">, като в скоби се посочват размерите на двете отстъпки. Например:  15% </w:t>
      </w:r>
      <w:r w:rsidR="003B33AD">
        <w:rPr>
          <w:rFonts w:ascii="Times New Roman" w:eastAsia="Times New Roman" w:hAnsi="Times New Roman" w:cs="Times New Roman"/>
          <w:sz w:val="24"/>
          <w:szCs w:val="24"/>
          <w:lang w:val="en-US" w:eastAsia="bg-BG"/>
        </w:rPr>
        <w:t>(</w:t>
      </w:r>
      <w:r w:rsidR="003B33AD">
        <w:rPr>
          <w:rFonts w:ascii="Times New Roman" w:eastAsia="Times New Roman" w:hAnsi="Times New Roman" w:cs="Times New Roman"/>
          <w:sz w:val="24"/>
          <w:szCs w:val="24"/>
          <w:lang w:eastAsia="bg-BG"/>
        </w:rPr>
        <w:t>10% по чл.21, ал1, т.1 от Наредба №10 + 5% по чл.21, ал.2 от Наредба №10</w:t>
      </w:r>
      <w:r w:rsidR="003B33AD">
        <w:rPr>
          <w:rFonts w:ascii="Times New Roman" w:eastAsia="Times New Roman" w:hAnsi="Times New Roman" w:cs="Times New Roman"/>
          <w:sz w:val="24"/>
          <w:szCs w:val="24"/>
          <w:lang w:val="en-US" w:eastAsia="bg-BG"/>
        </w:rPr>
        <w:t>)</w:t>
      </w:r>
      <w:r w:rsidR="003B33AD">
        <w:rPr>
          <w:rFonts w:ascii="Times New Roman" w:eastAsia="Times New Roman" w:hAnsi="Times New Roman" w:cs="Times New Roman"/>
          <w:sz w:val="24"/>
          <w:szCs w:val="24"/>
          <w:lang w:eastAsia="bg-BG"/>
        </w:rPr>
        <w:t>.</w:t>
      </w:r>
    </w:p>
    <w:p w14:paraId="4BD4A59C" w14:textId="77777777" w:rsidR="00D72A86" w:rsidRPr="003B33AD" w:rsidRDefault="003B33AD" w:rsidP="003B33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w:t>
      </w:r>
      <w:r w:rsidR="00FA39E5" w:rsidRPr="003B33AD">
        <w:rPr>
          <w:rFonts w:ascii="Times New Roman" w:eastAsia="Times New Roman" w:hAnsi="Times New Roman" w:cs="Times New Roman"/>
          <w:sz w:val="24"/>
          <w:szCs w:val="24"/>
          <w:lang w:eastAsia="bg-BG"/>
        </w:rPr>
        <w:t xml:space="preserve"> случай, че е договорено, че </w:t>
      </w:r>
      <w:r>
        <w:rPr>
          <w:rFonts w:ascii="Times New Roman" w:eastAsia="Times New Roman" w:hAnsi="Times New Roman" w:cs="Times New Roman"/>
          <w:sz w:val="24"/>
          <w:szCs w:val="24"/>
          <w:lang w:eastAsia="bg-BG"/>
        </w:rPr>
        <w:t>различните видове</w:t>
      </w:r>
      <w:r w:rsidR="00FA39E5" w:rsidRPr="003B33AD">
        <w:rPr>
          <w:rFonts w:ascii="Times New Roman" w:eastAsia="Times New Roman" w:hAnsi="Times New Roman" w:cs="Times New Roman"/>
          <w:sz w:val="24"/>
          <w:szCs w:val="24"/>
          <w:lang w:eastAsia="bg-BG"/>
        </w:rPr>
        <w:t xml:space="preserve"> отстъпки не се кумулират, те се начисляват върху разходите на НЗОК за продукта в последователността, </w:t>
      </w:r>
      <w:r>
        <w:rPr>
          <w:rFonts w:ascii="Times New Roman" w:eastAsia="Times New Roman" w:hAnsi="Times New Roman" w:cs="Times New Roman"/>
          <w:sz w:val="24"/>
          <w:szCs w:val="24"/>
          <w:lang w:eastAsia="bg-BG"/>
        </w:rPr>
        <w:t>така, както е договорено</w:t>
      </w:r>
      <w:r w:rsidR="00FA39E5" w:rsidRPr="003B33AD">
        <w:rPr>
          <w:rFonts w:ascii="Times New Roman" w:eastAsia="Times New Roman" w:hAnsi="Times New Roman" w:cs="Times New Roman"/>
          <w:sz w:val="24"/>
          <w:szCs w:val="24"/>
          <w:lang w:eastAsia="bg-BG"/>
        </w:rPr>
        <w:t>; в този случай в съответното приложение на договора за лекарствения продукт се посочват договорените различни видове отстъпки и техните размери, като с текст се отбелязва, че същите се начисляват върху разходите на НЗОК за продукта в последователност</w:t>
      </w:r>
      <w:r w:rsidR="00CD654C">
        <w:rPr>
          <w:rFonts w:ascii="Times New Roman" w:eastAsia="Times New Roman" w:hAnsi="Times New Roman" w:cs="Times New Roman"/>
          <w:sz w:val="24"/>
          <w:szCs w:val="24"/>
          <w:lang w:eastAsia="bg-BG"/>
        </w:rPr>
        <w:t>та, в която са изложени</w:t>
      </w:r>
      <w:r w:rsidR="00FA39E5" w:rsidRPr="003B33AD">
        <w:rPr>
          <w:rFonts w:ascii="Times New Roman" w:eastAsia="Times New Roman" w:hAnsi="Times New Roman" w:cs="Times New Roman"/>
          <w:sz w:val="24"/>
          <w:szCs w:val="24"/>
          <w:lang w:eastAsia="bg-BG"/>
        </w:rPr>
        <w:t>;</w:t>
      </w:r>
    </w:p>
    <w:p w14:paraId="37E223F2" w14:textId="24E76E5C" w:rsidR="00CD654C" w:rsidRDefault="00CD654C" w:rsidP="00D72A86">
      <w:pPr>
        <w:pStyle w:val="ListParagraph"/>
        <w:widowControl w:val="0"/>
        <w:numPr>
          <w:ilvl w:val="0"/>
          <w:numId w:val="5"/>
        </w:numPr>
        <w:autoSpaceDE w:val="0"/>
        <w:autoSpaceDN w:val="0"/>
        <w:adjustRightInd w:val="0"/>
        <w:spacing w:after="0" w:line="240" w:lineRule="auto"/>
        <w:ind w:firstLine="1068"/>
        <w:jc w:val="both"/>
        <w:rPr>
          <w:rFonts w:ascii="Times New Roman" w:eastAsia="Times New Roman" w:hAnsi="Times New Roman" w:cs="Times New Roman"/>
          <w:sz w:val="24"/>
          <w:szCs w:val="24"/>
          <w:lang w:eastAsia="bg-BG"/>
        </w:rPr>
      </w:pPr>
      <w:r w:rsidRPr="00C6384E">
        <w:rPr>
          <w:rFonts w:ascii="Times New Roman" w:eastAsia="Times New Roman" w:hAnsi="Times New Roman" w:cs="Times New Roman"/>
          <w:sz w:val="24"/>
          <w:szCs w:val="24"/>
          <w:lang w:eastAsia="bg-BG"/>
        </w:rPr>
        <w:t>В случай, че за даден</w:t>
      </w:r>
      <w:r>
        <w:rPr>
          <w:rFonts w:ascii="Times New Roman" w:eastAsia="Times New Roman" w:hAnsi="Times New Roman" w:cs="Times New Roman"/>
          <w:sz w:val="24"/>
          <w:szCs w:val="24"/>
          <w:lang w:eastAsia="bg-BG"/>
        </w:rPr>
        <w:t xml:space="preserve"> лекарствен </w:t>
      </w:r>
      <w:r w:rsidRPr="00C6384E">
        <w:rPr>
          <w:rFonts w:ascii="Times New Roman" w:eastAsia="Times New Roman" w:hAnsi="Times New Roman" w:cs="Times New Roman"/>
          <w:sz w:val="24"/>
          <w:szCs w:val="24"/>
          <w:lang w:eastAsia="bg-BG"/>
        </w:rPr>
        <w:t xml:space="preserve">продукт </w:t>
      </w:r>
      <w:r>
        <w:rPr>
          <w:rFonts w:ascii="Times New Roman" w:eastAsia="Times New Roman" w:hAnsi="Times New Roman" w:cs="Times New Roman"/>
          <w:sz w:val="24"/>
          <w:szCs w:val="24"/>
          <w:lang w:eastAsia="bg-BG"/>
        </w:rPr>
        <w:t xml:space="preserve">с нов </w:t>
      </w:r>
      <w:r>
        <w:rPr>
          <w:rFonts w:ascii="Times New Roman" w:eastAsia="Times New Roman" w:hAnsi="Times New Roman" w:cs="Times New Roman"/>
          <w:sz w:val="24"/>
          <w:szCs w:val="24"/>
          <w:lang w:val="en-US" w:eastAsia="bg-BG"/>
        </w:rPr>
        <w:t>INN</w:t>
      </w:r>
      <w:r>
        <w:rPr>
          <w:rFonts w:ascii="Times New Roman" w:eastAsia="Times New Roman" w:hAnsi="Times New Roman" w:cs="Times New Roman"/>
          <w:sz w:val="24"/>
          <w:szCs w:val="24"/>
          <w:lang w:eastAsia="bg-BG"/>
        </w:rPr>
        <w:t xml:space="preserve"> за 202</w:t>
      </w:r>
      <w:r w:rsidR="00863A40">
        <w:rPr>
          <w:rFonts w:ascii="Times New Roman" w:eastAsia="Times New Roman" w:hAnsi="Times New Roman" w:cs="Times New Roman"/>
          <w:sz w:val="24"/>
          <w:szCs w:val="24"/>
          <w:lang w:val="en-US" w:eastAsia="bg-BG"/>
        </w:rPr>
        <w:t>4</w:t>
      </w:r>
      <w:r>
        <w:rPr>
          <w:rFonts w:ascii="Times New Roman" w:eastAsia="Times New Roman" w:hAnsi="Times New Roman" w:cs="Times New Roman"/>
          <w:sz w:val="24"/>
          <w:szCs w:val="24"/>
          <w:lang w:eastAsia="bg-BG"/>
        </w:rPr>
        <w:t xml:space="preserve"> г. са</w:t>
      </w:r>
      <w:r w:rsidRPr="00C6384E">
        <w:rPr>
          <w:rFonts w:ascii="Times New Roman" w:eastAsia="Times New Roman" w:hAnsi="Times New Roman" w:cs="Times New Roman"/>
          <w:sz w:val="24"/>
          <w:szCs w:val="24"/>
          <w:lang w:eastAsia="bg-BG"/>
        </w:rPr>
        <w:t xml:space="preserve"> договорен</w:t>
      </w:r>
      <w:r>
        <w:rPr>
          <w:rFonts w:ascii="Times New Roman" w:eastAsia="Times New Roman" w:hAnsi="Times New Roman" w:cs="Times New Roman"/>
          <w:sz w:val="24"/>
          <w:szCs w:val="24"/>
          <w:lang w:eastAsia="bg-BG"/>
        </w:rPr>
        <w:t>и:</w:t>
      </w:r>
    </w:p>
    <w:p w14:paraId="7989BF52" w14:textId="77777777" w:rsidR="00CD654C" w:rsidRDefault="00CD654C" w:rsidP="00CD654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w:t>
      </w:r>
      <w:r w:rsidRPr="00CD654C">
        <w:rPr>
          <w:rFonts w:ascii="Times New Roman" w:eastAsia="Times New Roman" w:hAnsi="Times New Roman" w:cs="Times New Roman"/>
          <w:sz w:val="24"/>
          <w:szCs w:val="24"/>
          <w:lang w:eastAsia="bg-BG"/>
        </w:rPr>
        <w:t xml:space="preserve"> различни видове отстъпки в съответни размери </w:t>
      </w:r>
      <w:r w:rsidR="00D0256D">
        <w:rPr>
          <w:rFonts w:ascii="Times New Roman" w:eastAsia="Times New Roman" w:hAnsi="Times New Roman" w:cs="Times New Roman"/>
          <w:sz w:val="24"/>
          <w:szCs w:val="24"/>
          <w:lang w:eastAsia="bg-BG"/>
        </w:rPr>
        <w:t xml:space="preserve">- </w:t>
      </w:r>
      <w:r w:rsidRPr="00CD654C">
        <w:rPr>
          <w:rFonts w:ascii="Times New Roman" w:eastAsia="Times New Roman" w:hAnsi="Times New Roman" w:cs="Times New Roman"/>
          <w:sz w:val="24"/>
          <w:szCs w:val="24"/>
          <w:lang w:eastAsia="bg-BG"/>
        </w:rPr>
        <w:t xml:space="preserve">до достигане на прогнозните брутни разходи, </w:t>
      </w:r>
      <w:r>
        <w:rPr>
          <w:rFonts w:ascii="Times New Roman" w:eastAsia="Times New Roman" w:hAnsi="Times New Roman" w:cs="Times New Roman"/>
          <w:sz w:val="24"/>
          <w:szCs w:val="24"/>
          <w:lang w:eastAsia="bg-BG"/>
        </w:rPr>
        <w:t>посочени</w:t>
      </w:r>
      <w:r w:rsidRPr="00CD654C">
        <w:rPr>
          <w:rFonts w:ascii="Times New Roman" w:eastAsia="Times New Roman" w:hAnsi="Times New Roman" w:cs="Times New Roman"/>
          <w:sz w:val="24"/>
          <w:szCs w:val="24"/>
          <w:lang w:eastAsia="bg-BG"/>
        </w:rPr>
        <w:t xml:space="preserve"> в договора за входна отстъпка,</w:t>
      </w:r>
    </w:p>
    <w:p w14:paraId="347DA6C6" w14:textId="77777777" w:rsidR="00CD654C" w:rsidRDefault="00CD654C" w:rsidP="00CD654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D0256D">
        <w:rPr>
          <w:rFonts w:ascii="Times New Roman" w:eastAsia="Times New Roman" w:hAnsi="Times New Roman" w:cs="Times New Roman"/>
          <w:sz w:val="24"/>
          <w:szCs w:val="24"/>
          <w:lang w:eastAsia="bg-BG"/>
        </w:rPr>
        <w:t>увеличение на размера на определен/и вид/ове договорена/и отстъпка/и, така че общият размер на всички видове отстъпки да е 100% от разходите на НЗОК – при надвишаване на прогнозните брутни разходи за продукта,</w:t>
      </w:r>
      <w:r w:rsidRPr="00CD654C">
        <w:rPr>
          <w:rFonts w:ascii="Times New Roman" w:eastAsia="Times New Roman" w:hAnsi="Times New Roman" w:cs="Times New Roman"/>
          <w:sz w:val="24"/>
          <w:szCs w:val="24"/>
          <w:lang w:eastAsia="bg-BG"/>
        </w:rPr>
        <w:t xml:space="preserve"> </w:t>
      </w:r>
    </w:p>
    <w:p w14:paraId="5373C8AE" w14:textId="77777777" w:rsidR="00D0256D" w:rsidRPr="00CD654C" w:rsidRDefault="00D0256D" w:rsidP="00CD654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то всички тези договорености се посочват в съответното приложение към договора.</w:t>
      </w:r>
    </w:p>
    <w:p w14:paraId="1BE69162" w14:textId="70D38B41" w:rsidR="00D72A86" w:rsidRPr="00C6384E" w:rsidRDefault="00D72A86" w:rsidP="00D72A86">
      <w:pPr>
        <w:pStyle w:val="ListParagraph"/>
        <w:widowControl w:val="0"/>
        <w:numPr>
          <w:ilvl w:val="0"/>
          <w:numId w:val="5"/>
        </w:numPr>
        <w:autoSpaceDE w:val="0"/>
        <w:autoSpaceDN w:val="0"/>
        <w:adjustRightInd w:val="0"/>
        <w:spacing w:after="0" w:line="240" w:lineRule="auto"/>
        <w:ind w:firstLine="1068"/>
        <w:jc w:val="both"/>
        <w:rPr>
          <w:rFonts w:ascii="Times New Roman" w:eastAsia="Times New Roman" w:hAnsi="Times New Roman" w:cs="Times New Roman"/>
          <w:sz w:val="24"/>
          <w:szCs w:val="24"/>
          <w:lang w:eastAsia="bg-BG"/>
        </w:rPr>
      </w:pPr>
      <w:r w:rsidRPr="00C6384E">
        <w:rPr>
          <w:rFonts w:ascii="Times New Roman" w:eastAsia="Times New Roman" w:hAnsi="Times New Roman" w:cs="Times New Roman"/>
          <w:sz w:val="24"/>
          <w:szCs w:val="24"/>
          <w:lang w:eastAsia="bg-BG"/>
        </w:rPr>
        <w:t>В случай, че договорената отстъпка по чл.21, ал.2 от Наредба №10 за 202</w:t>
      </w:r>
      <w:r w:rsidR="00863A40">
        <w:rPr>
          <w:rFonts w:ascii="Times New Roman" w:eastAsia="Times New Roman" w:hAnsi="Times New Roman" w:cs="Times New Roman"/>
          <w:sz w:val="24"/>
          <w:szCs w:val="24"/>
          <w:lang w:val="en-US" w:eastAsia="bg-BG"/>
        </w:rPr>
        <w:t>4</w:t>
      </w:r>
      <w:r w:rsidRPr="00C6384E">
        <w:rPr>
          <w:rFonts w:ascii="Times New Roman" w:eastAsia="Times New Roman" w:hAnsi="Times New Roman" w:cs="Times New Roman"/>
          <w:sz w:val="24"/>
          <w:szCs w:val="24"/>
          <w:lang w:eastAsia="bg-BG"/>
        </w:rPr>
        <w:t xml:space="preserve"> г. е от заявената, респ</w:t>
      </w:r>
      <w:r>
        <w:rPr>
          <w:rFonts w:ascii="Times New Roman" w:eastAsia="Times New Roman" w:hAnsi="Times New Roman" w:cs="Times New Roman"/>
          <w:sz w:val="24"/>
          <w:szCs w:val="24"/>
          <w:lang w:eastAsia="bg-BG"/>
        </w:rPr>
        <w:t>.</w:t>
      </w:r>
      <w:r w:rsidRPr="00C6384E">
        <w:rPr>
          <w:rFonts w:ascii="Times New Roman" w:eastAsia="Times New Roman" w:hAnsi="Times New Roman" w:cs="Times New Roman"/>
          <w:sz w:val="24"/>
          <w:szCs w:val="24"/>
          <w:lang w:eastAsia="bg-BG"/>
        </w:rPr>
        <w:t xml:space="preserve"> регистрирана цена на лекарствения продукт </w:t>
      </w:r>
      <w:r w:rsidRPr="00C6384E">
        <w:rPr>
          <w:rFonts w:ascii="Times New Roman" w:eastAsia="Times New Roman" w:hAnsi="Times New Roman" w:cs="Times New Roman"/>
          <w:sz w:val="24"/>
          <w:szCs w:val="24"/>
          <w:lang w:val="en-US" w:eastAsia="bg-BG"/>
        </w:rPr>
        <w:t>(</w:t>
      </w:r>
      <w:r w:rsidRPr="00C6384E">
        <w:rPr>
          <w:rFonts w:ascii="Times New Roman" w:eastAsia="Times New Roman" w:hAnsi="Times New Roman" w:cs="Times New Roman"/>
          <w:sz w:val="24"/>
          <w:szCs w:val="24"/>
          <w:lang w:eastAsia="bg-BG"/>
        </w:rPr>
        <w:t>т.е. не се кумулира с отстъпката по чл.21, ал.1, т.1 от Наредба №10</w:t>
      </w:r>
      <w:r>
        <w:rPr>
          <w:rFonts w:ascii="Times New Roman" w:eastAsia="Times New Roman" w:hAnsi="Times New Roman" w:cs="Times New Roman"/>
          <w:sz w:val="24"/>
          <w:szCs w:val="24"/>
          <w:lang w:eastAsia="bg-BG"/>
        </w:rPr>
        <w:t xml:space="preserve">, или с </w:t>
      </w:r>
      <w:r w:rsidRPr="00C6384E">
        <w:rPr>
          <w:rFonts w:ascii="Times New Roman" w:eastAsia="Times New Roman" w:hAnsi="Times New Roman" w:cs="Times New Roman"/>
          <w:sz w:val="24"/>
          <w:szCs w:val="24"/>
          <w:lang w:eastAsia="bg-BG"/>
        </w:rPr>
        <w:t xml:space="preserve"> отстъпката по чл.21, ал.1, т.1 от Наредба №10</w:t>
      </w:r>
      <w:r>
        <w:rPr>
          <w:rFonts w:ascii="Times New Roman" w:eastAsia="Times New Roman" w:hAnsi="Times New Roman" w:cs="Times New Roman"/>
          <w:sz w:val="24"/>
          <w:szCs w:val="24"/>
          <w:lang w:eastAsia="bg-BG"/>
        </w:rPr>
        <w:t xml:space="preserve"> </w:t>
      </w:r>
      <w:r w:rsidRPr="00C6384E">
        <w:rPr>
          <w:rFonts w:ascii="Times New Roman" w:eastAsia="Times New Roman" w:hAnsi="Times New Roman" w:cs="Times New Roman"/>
          <w:sz w:val="24"/>
          <w:szCs w:val="24"/>
          <w:lang w:eastAsia="bg-BG"/>
        </w:rPr>
        <w:t>и с договорената временна доброволна отстъпка</w:t>
      </w:r>
      <w:r w:rsidRPr="00C6384E">
        <w:rPr>
          <w:rFonts w:ascii="Times New Roman" w:eastAsia="Times New Roman" w:hAnsi="Times New Roman" w:cs="Times New Roman"/>
          <w:sz w:val="24"/>
          <w:szCs w:val="24"/>
          <w:lang w:val="en-US" w:eastAsia="bg-BG"/>
        </w:rPr>
        <w:t>)</w:t>
      </w:r>
      <w:r w:rsidRPr="00C6384E">
        <w:rPr>
          <w:rFonts w:ascii="Times New Roman" w:eastAsia="Times New Roman" w:hAnsi="Times New Roman" w:cs="Times New Roman"/>
          <w:sz w:val="24"/>
          <w:szCs w:val="24"/>
          <w:lang w:eastAsia="bg-BG"/>
        </w:rPr>
        <w:t>, в съответното приложение към договора, в табличен вид, се посочва договорената за 202</w:t>
      </w:r>
      <w:r w:rsidR="00863A40">
        <w:rPr>
          <w:rFonts w:ascii="Times New Roman" w:eastAsia="Times New Roman" w:hAnsi="Times New Roman" w:cs="Times New Roman"/>
          <w:sz w:val="24"/>
          <w:szCs w:val="24"/>
          <w:lang w:val="en-US" w:eastAsia="bg-BG"/>
        </w:rPr>
        <w:t>4</w:t>
      </w:r>
      <w:r w:rsidRPr="00C6384E">
        <w:rPr>
          <w:rFonts w:ascii="Times New Roman" w:eastAsia="Times New Roman" w:hAnsi="Times New Roman" w:cs="Times New Roman"/>
          <w:sz w:val="24"/>
          <w:szCs w:val="24"/>
          <w:lang w:eastAsia="bg-BG"/>
        </w:rPr>
        <w:t xml:space="preserve"> г. отстъпка по чл.21, ал.1, т.1 от Наредба №10</w:t>
      </w:r>
      <w:r>
        <w:rPr>
          <w:rFonts w:ascii="Times New Roman" w:eastAsia="Times New Roman" w:hAnsi="Times New Roman" w:cs="Times New Roman"/>
          <w:sz w:val="24"/>
          <w:szCs w:val="24"/>
          <w:lang w:eastAsia="bg-BG"/>
        </w:rPr>
        <w:t xml:space="preserve"> или общия размер на </w:t>
      </w:r>
      <w:r w:rsidRPr="00C6384E">
        <w:rPr>
          <w:rFonts w:ascii="Times New Roman" w:eastAsia="Times New Roman" w:hAnsi="Times New Roman" w:cs="Times New Roman"/>
          <w:sz w:val="24"/>
          <w:szCs w:val="24"/>
          <w:lang w:eastAsia="bg-BG"/>
        </w:rPr>
        <w:t>договорената за 202</w:t>
      </w:r>
      <w:r w:rsidR="00863A40">
        <w:rPr>
          <w:rFonts w:ascii="Times New Roman" w:eastAsia="Times New Roman" w:hAnsi="Times New Roman" w:cs="Times New Roman"/>
          <w:sz w:val="24"/>
          <w:szCs w:val="24"/>
          <w:lang w:val="en-US" w:eastAsia="bg-BG"/>
        </w:rPr>
        <w:t>4</w:t>
      </w:r>
      <w:r w:rsidRPr="00C6384E">
        <w:rPr>
          <w:rFonts w:ascii="Times New Roman" w:eastAsia="Times New Roman" w:hAnsi="Times New Roman" w:cs="Times New Roman"/>
          <w:sz w:val="24"/>
          <w:szCs w:val="24"/>
          <w:lang w:eastAsia="bg-BG"/>
        </w:rPr>
        <w:t xml:space="preserve"> г. отстъпка по чл.21, ал.1, т.1 от Наредба №10</w:t>
      </w:r>
      <w:r>
        <w:rPr>
          <w:rFonts w:ascii="Times New Roman" w:eastAsia="Times New Roman" w:hAnsi="Times New Roman" w:cs="Times New Roman"/>
          <w:sz w:val="24"/>
          <w:szCs w:val="24"/>
          <w:lang w:eastAsia="bg-BG"/>
        </w:rPr>
        <w:t xml:space="preserve"> и временната доброволна отстъпка</w:t>
      </w:r>
      <w:r w:rsidRPr="00C6384E">
        <w:rPr>
          <w:rFonts w:ascii="Times New Roman" w:eastAsia="Times New Roman" w:hAnsi="Times New Roman" w:cs="Times New Roman"/>
          <w:sz w:val="24"/>
          <w:szCs w:val="24"/>
          <w:lang w:eastAsia="bg-BG"/>
        </w:rPr>
        <w:t>, а под таблицата със забележка се посочва размерът на отстъпката по чл.21, ал.2 от Наредба №10 от</w:t>
      </w:r>
      <w:r w:rsidR="003B33AD">
        <w:rPr>
          <w:rFonts w:ascii="Times New Roman" w:eastAsia="Times New Roman" w:hAnsi="Times New Roman" w:cs="Times New Roman"/>
          <w:sz w:val="24"/>
          <w:szCs w:val="24"/>
          <w:lang w:eastAsia="bg-BG"/>
        </w:rPr>
        <w:t xml:space="preserve"> цената на лекарствения продукт; </w:t>
      </w:r>
    </w:p>
    <w:p w14:paraId="77640BBA" w14:textId="77777777" w:rsidR="00D72A86" w:rsidRPr="00CE3D9C"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sidRPr="00CE3D9C">
        <w:rPr>
          <w:rFonts w:ascii="Times New Roman" w:eastAsia="Times New Roman" w:hAnsi="Times New Roman" w:cs="Times New Roman"/>
          <w:sz w:val="24"/>
          <w:szCs w:val="24"/>
          <w:lang w:eastAsia="bg-BG"/>
        </w:rPr>
        <w:lastRenderedPageBreak/>
        <w:t>В случай, че са договорени доброволни отстъпки за лекарствени продукти, неподлежащи на</w:t>
      </w:r>
      <w:r w:rsidRPr="00CE3D9C">
        <w:rPr>
          <w:rFonts w:ascii="Times New Roman" w:eastAsia="Times New Roman" w:hAnsi="Times New Roman" w:cs="Times New Roman"/>
          <w:sz w:val="24"/>
          <w:szCs w:val="24"/>
          <w:lang w:val="en-US" w:eastAsia="bg-BG"/>
        </w:rPr>
        <w:t xml:space="preserve"> </w:t>
      </w:r>
      <w:r w:rsidRPr="00CE3D9C">
        <w:rPr>
          <w:rFonts w:ascii="Times New Roman" w:eastAsia="Times New Roman" w:hAnsi="Times New Roman" w:cs="Times New Roman"/>
          <w:sz w:val="24"/>
          <w:szCs w:val="24"/>
          <w:lang w:eastAsia="bg-BG"/>
        </w:rPr>
        <w:t>задължително централизирано договаряне на отстъпки, същите се включват в предмета на договора</w:t>
      </w:r>
      <w:r>
        <w:rPr>
          <w:rFonts w:ascii="Times New Roman" w:eastAsia="Times New Roman" w:hAnsi="Times New Roman" w:cs="Times New Roman"/>
          <w:sz w:val="24"/>
          <w:szCs w:val="24"/>
          <w:lang w:eastAsia="bg-BG"/>
        </w:rPr>
        <w:t>, както и в съответното приложение към същия</w:t>
      </w:r>
      <w:r w:rsidRPr="00CE3D9C">
        <w:rPr>
          <w:rFonts w:ascii="Times New Roman" w:eastAsia="Times New Roman" w:hAnsi="Times New Roman" w:cs="Times New Roman"/>
          <w:sz w:val="24"/>
          <w:szCs w:val="24"/>
          <w:lang w:eastAsia="bg-BG"/>
        </w:rPr>
        <w:t>.</w:t>
      </w:r>
    </w:p>
    <w:p w14:paraId="5422E870" w14:textId="77777777" w:rsidR="00D475DA" w:rsidRDefault="00D475DA" w:rsidP="00D72A86">
      <w:pPr>
        <w:spacing w:after="0" w:line="240" w:lineRule="auto"/>
        <w:ind w:right="1" w:firstLine="708"/>
        <w:jc w:val="both"/>
        <w:rPr>
          <w:rFonts w:ascii="Times New Roman" w:eastAsia="Times New Roman" w:hAnsi="Times New Roman" w:cs="Times New Roman"/>
          <w:sz w:val="24"/>
          <w:szCs w:val="24"/>
          <w:lang w:eastAsia="bg-BG"/>
        </w:rPr>
      </w:pPr>
    </w:p>
    <w:p w14:paraId="5A3BF2EB" w14:textId="46ECC105" w:rsidR="004B1754"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приложение/я към договора следва да се посочат размера на отстъпките и съответните прогнозни количества, респ. прогнозни стойности на договорените отстъпки по тримесечия на 202</w:t>
      </w:r>
      <w:r w:rsidR="00863A40">
        <w:rPr>
          <w:rFonts w:ascii="Times New Roman" w:eastAsia="Times New Roman" w:hAnsi="Times New Roman" w:cs="Times New Roman"/>
          <w:sz w:val="24"/>
          <w:szCs w:val="24"/>
          <w:lang w:val="en-US" w:eastAsia="bg-BG"/>
        </w:rPr>
        <w:t>4</w:t>
      </w:r>
      <w:r>
        <w:rPr>
          <w:rFonts w:ascii="Times New Roman" w:eastAsia="Times New Roman" w:hAnsi="Times New Roman" w:cs="Times New Roman"/>
          <w:sz w:val="24"/>
          <w:szCs w:val="24"/>
          <w:lang w:eastAsia="bg-BG"/>
        </w:rPr>
        <w:t xml:space="preserve"> г., </w:t>
      </w:r>
      <w:r w:rsidR="004B1754">
        <w:rPr>
          <w:rFonts w:ascii="Times New Roman" w:eastAsia="Times New Roman" w:hAnsi="Times New Roman" w:cs="Times New Roman"/>
          <w:sz w:val="24"/>
          <w:szCs w:val="24"/>
          <w:lang w:eastAsia="bg-BG"/>
        </w:rPr>
        <w:t>при спазване на горепосочените правила</w:t>
      </w:r>
      <w:r>
        <w:rPr>
          <w:rFonts w:ascii="Times New Roman" w:eastAsia="Times New Roman" w:hAnsi="Times New Roman" w:cs="Times New Roman"/>
          <w:sz w:val="24"/>
          <w:szCs w:val="24"/>
          <w:lang w:eastAsia="bg-BG"/>
        </w:rPr>
        <w:t xml:space="preserve">. </w:t>
      </w:r>
    </w:p>
    <w:p w14:paraId="48E3003B" w14:textId="77777777" w:rsidR="00D72A86"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Към договор-образец №1 са предвидени образци на 3 вида приложения</w:t>
      </w:r>
      <w:r w:rsidR="0078768E">
        <w:rPr>
          <w:rFonts w:ascii="Times New Roman" w:eastAsia="Times New Roman" w:hAnsi="Times New Roman" w:cs="Times New Roman"/>
          <w:sz w:val="24"/>
          <w:szCs w:val="24"/>
          <w:lang w:eastAsia="bg-BG"/>
        </w:rPr>
        <w:t xml:space="preserve"> </w:t>
      </w:r>
      <w:r w:rsidR="0078768E">
        <w:rPr>
          <w:rFonts w:ascii="Times New Roman" w:eastAsia="Times New Roman" w:hAnsi="Times New Roman" w:cs="Times New Roman"/>
          <w:sz w:val="24"/>
          <w:szCs w:val="24"/>
          <w:lang w:val="en-US" w:eastAsia="bg-BG"/>
        </w:rPr>
        <w:t>(</w:t>
      </w:r>
      <w:r w:rsidR="0078768E">
        <w:rPr>
          <w:rFonts w:ascii="Times New Roman" w:eastAsia="Times New Roman" w:hAnsi="Times New Roman" w:cs="Times New Roman"/>
          <w:sz w:val="24"/>
          <w:szCs w:val="24"/>
          <w:lang w:eastAsia="bg-BG"/>
        </w:rPr>
        <w:t>на български език, както и в двуезичен вариант – на български и на английски език</w:t>
      </w:r>
      <w:r w:rsidR="0078768E">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w:t>
      </w:r>
    </w:p>
    <w:p w14:paraId="478CAFA0" w14:textId="77777777" w:rsidR="00D72A86"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 приложение за договорени отстъпки за лекарствените продукти, подлежащи на задължително централизирано договаряне на отстъпки;</w:t>
      </w:r>
    </w:p>
    <w:p w14:paraId="7B3A5EF2" w14:textId="77777777" w:rsidR="00D72A86"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D30ACA">
        <w:rPr>
          <w:rFonts w:ascii="Times New Roman" w:eastAsia="Times New Roman" w:hAnsi="Times New Roman" w:cs="Times New Roman"/>
          <w:sz w:val="24"/>
          <w:szCs w:val="24"/>
          <w:lang w:eastAsia="bg-BG"/>
        </w:rPr>
        <w:t xml:space="preserve">приложение за договорени доброволни отстъпки </w:t>
      </w:r>
      <w:r>
        <w:rPr>
          <w:rFonts w:ascii="Times New Roman" w:eastAsia="Times New Roman" w:hAnsi="Times New Roman" w:cs="Times New Roman"/>
          <w:sz w:val="24"/>
          <w:szCs w:val="24"/>
          <w:lang w:eastAsia="bg-BG"/>
        </w:rPr>
        <w:t xml:space="preserve">за лекарствените продукти, неподлежащи на задължително централизирано договаряне на отстъпки </w:t>
      </w:r>
      <w:r w:rsidRPr="00D30ACA">
        <w:rPr>
          <w:rFonts w:ascii="Times New Roman" w:eastAsia="Times New Roman" w:hAnsi="Times New Roman" w:cs="Times New Roman"/>
          <w:sz w:val="24"/>
          <w:szCs w:val="24"/>
          <w:lang w:val="en-US" w:eastAsia="bg-BG"/>
        </w:rPr>
        <w:t>(</w:t>
      </w:r>
      <w:r w:rsidRPr="00D30ACA">
        <w:rPr>
          <w:rFonts w:ascii="Times New Roman" w:eastAsia="Times New Roman" w:hAnsi="Times New Roman" w:cs="Times New Roman"/>
          <w:sz w:val="24"/>
          <w:szCs w:val="24"/>
          <w:lang w:eastAsia="bg-BG"/>
        </w:rPr>
        <w:t>в случай, че са договорени доброволни отстъпки</w:t>
      </w:r>
      <w:r w:rsidRPr="00D30ACA">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w:t>
      </w:r>
    </w:p>
    <w:p w14:paraId="0959513E" w14:textId="77777777" w:rsidR="00D72A86" w:rsidRPr="00644A8C"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644A8C">
        <w:rPr>
          <w:rFonts w:ascii="Times New Roman" w:eastAsia="Times New Roman" w:hAnsi="Times New Roman" w:cs="Times New Roman"/>
          <w:sz w:val="24"/>
          <w:szCs w:val="24"/>
          <w:lang w:eastAsia="bg-BG"/>
        </w:rPr>
        <w:t xml:space="preserve">приложение с лекарствените продукти на ПРУ, реимбурсирани напълно или частично от НЗОК към датата на сключване на договора, за които ще се прилага </w:t>
      </w:r>
      <w:r w:rsidR="0078768E">
        <w:rPr>
          <w:rFonts w:ascii="Times New Roman" w:eastAsia="Times New Roman" w:hAnsi="Times New Roman" w:cs="Times New Roman"/>
          <w:sz w:val="24"/>
          <w:szCs w:val="24"/>
          <w:lang w:eastAsia="bg-BG"/>
        </w:rPr>
        <w:t>механиз</w:t>
      </w:r>
      <w:r w:rsidR="00C23F76">
        <w:rPr>
          <w:rFonts w:ascii="Times New Roman" w:eastAsia="Times New Roman" w:hAnsi="Times New Roman" w:cs="Times New Roman"/>
          <w:sz w:val="24"/>
          <w:szCs w:val="24"/>
          <w:lang w:eastAsia="bg-BG"/>
        </w:rPr>
        <w:t>ъм</w:t>
      </w:r>
      <w:r w:rsidR="0078768E">
        <w:rPr>
          <w:rFonts w:ascii="Times New Roman" w:eastAsia="Times New Roman" w:hAnsi="Times New Roman" w:cs="Times New Roman"/>
          <w:sz w:val="24"/>
          <w:szCs w:val="24"/>
          <w:lang w:eastAsia="bg-BG"/>
        </w:rPr>
        <w:t>, г</w:t>
      </w:r>
      <w:r w:rsidR="00C23F76">
        <w:rPr>
          <w:rFonts w:ascii="Times New Roman" w:eastAsia="Times New Roman" w:hAnsi="Times New Roman" w:cs="Times New Roman"/>
          <w:sz w:val="24"/>
          <w:szCs w:val="24"/>
          <w:lang w:eastAsia="bg-BG"/>
        </w:rPr>
        <w:t>а</w:t>
      </w:r>
      <w:r w:rsidR="0078768E">
        <w:rPr>
          <w:rFonts w:ascii="Times New Roman" w:eastAsia="Times New Roman" w:hAnsi="Times New Roman" w:cs="Times New Roman"/>
          <w:sz w:val="24"/>
          <w:szCs w:val="24"/>
          <w:lang w:eastAsia="bg-BG"/>
        </w:rPr>
        <w:t>р</w:t>
      </w:r>
      <w:r w:rsidR="00C23F76">
        <w:rPr>
          <w:rFonts w:ascii="Times New Roman" w:eastAsia="Times New Roman" w:hAnsi="Times New Roman" w:cs="Times New Roman"/>
          <w:sz w:val="24"/>
          <w:szCs w:val="24"/>
          <w:lang w:eastAsia="bg-BG"/>
        </w:rPr>
        <w:t>а</w:t>
      </w:r>
      <w:r w:rsidR="0078768E">
        <w:rPr>
          <w:rFonts w:ascii="Times New Roman" w:eastAsia="Times New Roman" w:hAnsi="Times New Roman" w:cs="Times New Roman"/>
          <w:sz w:val="24"/>
          <w:szCs w:val="24"/>
          <w:lang w:eastAsia="bg-BG"/>
        </w:rPr>
        <w:t>нтиращ предвидимост и устойчивост на бюджета на НЗОК</w:t>
      </w:r>
      <w:r w:rsidRPr="00644A8C">
        <w:rPr>
          <w:rFonts w:ascii="Times New Roman" w:eastAsia="Times New Roman" w:hAnsi="Times New Roman" w:cs="Times New Roman"/>
          <w:sz w:val="24"/>
          <w:szCs w:val="24"/>
          <w:lang w:eastAsia="bg-BG"/>
        </w:rPr>
        <w:t xml:space="preserve"> по съответния договор.</w:t>
      </w:r>
    </w:p>
    <w:p w14:paraId="428E7D95" w14:textId="77777777" w:rsidR="00D72A86"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Когато насрещна на НЗОК страна по договора са няколко притежателя, за лекарствените продукти на всеки притежател се изготвят отделно съответните видове приложения. Например: страна по договора са 2-ма притежателя. За лекарствените продукти на всеки един от тях се изготвя отделно приложение за договорените задължителни отстъпки, както и отделно приложение за лекарствените продукти по Механизма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т.е. 2 приложения за задължителни отстъпки и две приложения за лекарствените продукти по Механизма</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w:t>
      </w:r>
    </w:p>
    <w:p w14:paraId="6F749099" w14:textId="77777777" w:rsidR="00D72A86" w:rsidRPr="006370E2" w:rsidRDefault="00D72A86" w:rsidP="00D72A86">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В случай, че даден ПРУ, за част от лекарствените продукти, на които е притежател на разрешенията за употреба, и които се реимбурсират напълно или частично от НЗОК, е упълномощил един УП за Република България, а за останалата част – друг/и УП, то следва да се сключат отделни договори с НЗОК чрез отделните упълномощени представители. В този случай всеки един отделен договор ще обхваща лекарствените продукти на ПРУ, за които е упълномощен да го представлява съответния УП.</w:t>
      </w:r>
    </w:p>
    <w:p w14:paraId="65DC24C2" w14:textId="77777777" w:rsidR="00D72A86" w:rsidRPr="005B448A" w:rsidRDefault="00D72A86" w:rsidP="00D72A86">
      <w:pPr>
        <w:pStyle w:val="ListParagraph"/>
        <w:spacing w:after="0" w:line="240" w:lineRule="auto"/>
        <w:ind w:left="1068"/>
        <w:jc w:val="both"/>
        <w:rPr>
          <w:rFonts w:ascii="Times New Roman" w:eastAsia="SimSun" w:hAnsi="Times New Roman" w:cs="Times New Roman"/>
          <w:sz w:val="24"/>
          <w:szCs w:val="24"/>
          <w:lang w:eastAsia="bg-BG"/>
        </w:rPr>
      </w:pPr>
    </w:p>
    <w:p w14:paraId="497B04F6" w14:textId="6ECB0A14" w:rsidR="00D72A86" w:rsidRPr="005B448A" w:rsidRDefault="004B1754" w:rsidP="004B1754">
      <w:pPr>
        <w:pStyle w:val="ListParagraph"/>
        <w:numPr>
          <w:ilvl w:val="1"/>
          <w:numId w:val="7"/>
        </w:numPr>
        <w:spacing w:after="0" w:line="240" w:lineRule="auto"/>
        <w:jc w:val="both"/>
        <w:rPr>
          <w:rFonts w:ascii="Times New Roman" w:eastAsia="SimSu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000C3FA3">
        <w:rPr>
          <w:rFonts w:ascii="Times New Roman" w:eastAsia="Times New Roman" w:hAnsi="Times New Roman" w:cs="Times New Roman"/>
          <w:sz w:val="24"/>
          <w:szCs w:val="24"/>
          <w:lang w:val="en-US" w:eastAsia="bg-BG"/>
        </w:rPr>
        <w:t>II</w:t>
      </w:r>
      <w:r w:rsidR="00D72A86" w:rsidRPr="00644A8C">
        <w:rPr>
          <w:rFonts w:ascii="Times New Roman" w:eastAsia="Times New Roman" w:hAnsi="Times New Roman" w:cs="Times New Roman"/>
          <w:sz w:val="24"/>
          <w:szCs w:val="24"/>
          <w:lang w:eastAsia="bg-BG"/>
        </w:rPr>
        <w:t>-ри вариант: договор</w:t>
      </w:r>
      <w:r w:rsidR="00D72A86" w:rsidRPr="00C54101">
        <w:rPr>
          <w:rFonts w:ascii="Times New Roman" w:eastAsia="Times New Roman" w:hAnsi="Times New Roman" w:cs="Times New Roman"/>
          <w:sz w:val="24"/>
          <w:szCs w:val="24"/>
          <w:lang w:eastAsia="bg-BG"/>
        </w:rPr>
        <w:t xml:space="preserve"> за 20</w:t>
      </w:r>
      <w:r w:rsidR="00D72A86">
        <w:rPr>
          <w:rFonts w:ascii="Times New Roman" w:eastAsia="Times New Roman" w:hAnsi="Times New Roman" w:cs="Times New Roman"/>
          <w:sz w:val="24"/>
          <w:szCs w:val="24"/>
          <w:lang w:eastAsia="bg-BG"/>
        </w:rPr>
        <w:t>2</w:t>
      </w:r>
      <w:r w:rsidR="00863A40">
        <w:rPr>
          <w:rFonts w:ascii="Times New Roman" w:eastAsia="Times New Roman" w:hAnsi="Times New Roman" w:cs="Times New Roman"/>
          <w:sz w:val="24"/>
          <w:szCs w:val="24"/>
          <w:lang w:val="en-US" w:eastAsia="bg-BG"/>
        </w:rPr>
        <w:t>4</w:t>
      </w:r>
      <w:r w:rsidR="00D72A86">
        <w:rPr>
          <w:rFonts w:ascii="Times New Roman" w:eastAsia="Times New Roman" w:hAnsi="Times New Roman" w:cs="Times New Roman"/>
          <w:sz w:val="24"/>
          <w:szCs w:val="24"/>
          <w:lang w:eastAsia="bg-BG"/>
        </w:rPr>
        <w:t xml:space="preserve"> </w:t>
      </w:r>
      <w:r w:rsidR="00D72A86" w:rsidRPr="00C54101">
        <w:rPr>
          <w:rFonts w:ascii="Times New Roman" w:eastAsia="Times New Roman" w:hAnsi="Times New Roman" w:cs="Times New Roman"/>
          <w:sz w:val="24"/>
          <w:szCs w:val="24"/>
          <w:lang w:eastAsia="bg-BG"/>
        </w:rPr>
        <w:t xml:space="preserve">г. </w:t>
      </w:r>
      <w:r w:rsidR="00D72A86" w:rsidRPr="005B448A">
        <w:rPr>
          <w:rFonts w:ascii="Times New Roman" w:eastAsia="Times New Roman" w:hAnsi="Times New Roman" w:cs="Times New Roman"/>
          <w:sz w:val="24"/>
          <w:szCs w:val="24"/>
          <w:lang w:val="en-US" w:eastAsia="bg-BG"/>
        </w:rPr>
        <w:t>(</w:t>
      </w:r>
      <w:r w:rsidR="00D72A86" w:rsidRPr="005B448A">
        <w:rPr>
          <w:rFonts w:ascii="Times New Roman" w:eastAsia="Times New Roman" w:hAnsi="Times New Roman" w:cs="Times New Roman"/>
          <w:sz w:val="24"/>
          <w:szCs w:val="24"/>
          <w:lang w:eastAsia="bg-BG"/>
        </w:rPr>
        <w:t>образец №</w:t>
      </w:r>
      <w:r w:rsidR="00D72A86">
        <w:rPr>
          <w:rFonts w:ascii="Times New Roman" w:eastAsia="Times New Roman" w:hAnsi="Times New Roman" w:cs="Times New Roman"/>
          <w:sz w:val="24"/>
          <w:szCs w:val="24"/>
          <w:lang w:eastAsia="bg-BG"/>
        </w:rPr>
        <w:t>2</w:t>
      </w:r>
      <w:r w:rsidR="00D72A86" w:rsidRPr="005B448A">
        <w:rPr>
          <w:rFonts w:ascii="Times New Roman" w:eastAsia="Times New Roman" w:hAnsi="Times New Roman" w:cs="Times New Roman"/>
          <w:sz w:val="24"/>
          <w:szCs w:val="24"/>
          <w:lang w:eastAsia="bg-BG"/>
        </w:rPr>
        <w:t xml:space="preserve"> на договор</w:t>
      </w:r>
      <w:r w:rsidR="00D72A86" w:rsidRPr="005B448A">
        <w:rPr>
          <w:rFonts w:ascii="Times New Roman" w:eastAsia="Times New Roman" w:hAnsi="Times New Roman" w:cs="Times New Roman"/>
          <w:sz w:val="24"/>
          <w:szCs w:val="24"/>
          <w:lang w:val="en-US" w:eastAsia="bg-BG"/>
        </w:rPr>
        <w:t>)</w:t>
      </w:r>
      <w:r w:rsidR="00D72A86">
        <w:rPr>
          <w:rFonts w:ascii="Times New Roman" w:eastAsia="Times New Roman" w:hAnsi="Times New Roman" w:cs="Times New Roman"/>
          <w:sz w:val="24"/>
          <w:szCs w:val="24"/>
          <w:lang w:eastAsia="bg-BG"/>
        </w:rPr>
        <w:t xml:space="preserve"> с предмет:</w:t>
      </w:r>
    </w:p>
    <w:p w14:paraId="0F7A2D15" w14:textId="77777777" w:rsidR="00D0256D" w:rsidRPr="00FA39E5" w:rsidRDefault="00D0256D" w:rsidP="00D0256D">
      <w:pPr>
        <w:pStyle w:val="ListParagraph"/>
        <w:numPr>
          <w:ilvl w:val="0"/>
          <w:numId w:val="6"/>
        </w:numPr>
        <w:spacing w:after="0" w:line="240" w:lineRule="auto"/>
        <w:ind w:left="0" w:firstLine="708"/>
        <w:jc w:val="both"/>
        <w:rPr>
          <w:rFonts w:ascii="Times New Roman" w:eastAsia="SimSun" w:hAnsi="Times New Roman" w:cs="Times New Roman"/>
          <w:sz w:val="24"/>
          <w:szCs w:val="24"/>
          <w:lang w:eastAsia="bg-BG"/>
        </w:rPr>
      </w:pPr>
      <w:r>
        <w:rPr>
          <w:rFonts w:ascii="Times New Roman" w:eastAsia="Times New Roman" w:hAnsi="Times New Roman" w:cs="Times New Roman"/>
          <w:sz w:val="24"/>
          <w:szCs w:val="24"/>
          <w:lang w:eastAsia="bg-BG"/>
        </w:rPr>
        <w:t xml:space="preserve">предоставяне на договорени отстъпки </w:t>
      </w:r>
      <w:r>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 xml:space="preserve">задължителни и доброволни, респ. </w:t>
      </w:r>
      <w:r w:rsidRPr="00FA39E5">
        <w:rPr>
          <w:rFonts w:ascii="Times New Roman" w:eastAsia="Times New Roman" w:hAnsi="Times New Roman" w:cs="Times New Roman"/>
          <w:sz w:val="24"/>
          <w:szCs w:val="24"/>
          <w:lang w:eastAsia="bg-BG"/>
        </w:rPr>
        <w:t>само на задължителни отстъпки</w:t>
      </w:r>
      <w:r w:rsidRPr="00FA39E5">
        <w:rPr>
          <w:rFonts w:ascii="Times New Roman" w:eastAsia="Times New Roman" w:hAnsi="Times New Roman" w:cs="Times New Roman"/>
          <w:sz w:val="24"/>
          <w:szCs w:val="24"/>
          <w:lang w:val="en-US" w:eastAsia="bg-BG"/>
        </w:rPr>
        <w:t>)</w:t>
      </w:r>
      <w:r w:rsidRPr="00FA39E5">
        <w:rPr>
          <w:rFonts w:ascii="Times New Roman" w:eastAsia="Times New Roman" w:hAnsi="Times New Roman" w:cs="Times New Roman"/>
          <w:sz w:val="24"/>
          <w:szCs w:val="24"/>
          <w:lang w:eastAsia="bg-BG"/>
        </w:rPr>
        <w:t xml:space="preserve"> за 2023 г. под формата на възстановяване на разходи </w:t>
      </w:r>
      <w:r w:rsidRPr="00FA39E5">
        <w:rPr>
          <w:rFonts w:ascii="Times New Roman" w:eastAsia="Times New Roman" w:hAnsi="Times New Roman" w:cs="Times New Roman"/>
          <w:sz w:val="24"/>
          <w:szCs w:val="24"/>
          <w:lang w:val="en-US" w:eastAsia="bg-BG"/>
        </w:rPr>
        <w:t>(</w:t>
      </w:r>
      <w:r w:rsidRPr="00FA39E5">
        <w:rPr>
          <w:rFonts w:ascii="Times New Roman" w:eastAsia="Times New Roman" w:hAnsi="Times New Roman" w:cs="Times New Roman"/>
          <w:sz w:val="24"/>
          <w:szCs w:val="24"/>
          <w:lang w:eastAsia="bg-BG"/>
        </w:rPr>
        <w:t>компенсация</w:t>
      </w:r>
      <w:r w:rsidRPr="00FA39E5">
        <w:rPr>
          <w:rFonts w:ascii="Times New Roman" w:eastAsia="Times New Roman" w:hAnsi="Times New Roman" w:cs="Times New Roman"/>
          <w:sz w:val="24"/>
          <w:szCs w:val="24"/>
          <w:lang w:val="en-US" w:eastAsia="bg-BG"/>
        </w:rPr>
        <w:t>)</w:t>
      </w:r>
      <w:r w:rsidRPr="00FA39E5">
        <w:rPr>
          <w:rFonts w:ascii="Times New Roman" w:eastAsia="Times New Roman" w:hAnsi="Times New Roman" w:cs="Times New Roman"/>
          <w:sz w:val="24"/>
          <w:szCs w:val="24"/>
          <w:lang w:eastAsia="bg-BG"/>
        </w:rPr>
        <w:t xml:space="preserve"> от разходите на НЗОК, или от цената на лекарствения продукт, когато е договорена такава отстъпка, разпределени изцяло в полза на НЗОК, </w:t>
      </w:r>
      <w:r w:rsidRPr="00FA39E5">
        <w:rPr>
          <w:rFonts w:ascii="Times New Roman" w:eastAsia="Times New Roman" w:hAnsi="Times New Roman" w:cs="Times New Roman"/>
          <w:b/>
          <w:i/>
          <w:sz w:val="24"/>
          <w:szCs w:val="24"/>
          <w:lang w:eastAsia="bg-BG"/>
        </w:rPr>
        <w:t>както и</w:t>
      </w:r>
    </w:p>
    <w:p w14:paraId="5D203EB1" w14:textId="58A6A071" w:rsidR="00D0256D" w:rsidRPr="00863A40" w:rsidRDefault="00863A40" w:rsidP="00863A40">
      <w:pPr>
        <w:pStyle w:val="ListParagraph"/>
        <w:numPr>
          <w:ilvl w:val="0"/>
          <w:numId w:val="6"/>
        </w:numPr>
        <w:spacing w:after="0" w:line="240" w:lineRule="auto"/>
        <w:ind w:left="0" w:firstLine="708"/>
        <w:jc w:val="both"/>
        <w:rPr>
          <w:rFonts w:ascii="Times New Roman" w:hAnsi="Times New Roman" w:cs="Times New Roman"/>
        </w:rPr>
      </w:pPr>
      <w:r w:rsidRPr="00863A40">
        <w:rPr>
          <w:rFonts w:ascii="Times New Roman" w:eastAsia="Times New Roman" w:hAnsi="Times New Roman" w:cs="Times New Roman"/>
          <w:sz w:val="24"/>
          <w:szCs w:val="24"/>
        </w:rPr>
        <w:t xml:space="preserve">прилагане на </w:t>
      </w:r>
      <w:r w:rsidRPr="00863A40">
        <w:rPr>
          <w:rFonts w:ascii="Times New Roman" w:hAnsi="Times New Roman" w:cs="Times New Roman"/>
          <w:sz w:val="24"/>
          <w:szCs w:val="24"/>
        </w:rPr>
        <w:t xml:space="preserve">Механизма, </w:t>
      </w:r>
      <w:r w:rsidRPr="00863A40">
        <w:rPr>
          <w:rFonts w:ascii="Times New Roman" w:eastAsia="Times New Roman" w:hAnsi="Times New Roman" w:cs="Times New Roman"/>
          <w:sz w:val="24"/>
          <w:szCs w:val="24"/>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 спрямо всички лекарствени продукти на ПРУ, заплащани напълно или частично от НЗОК</w:t>
      </w:r>
      <w:r w:rsidR="00D0256D" w:rsidRPr="00863A40">
        <w:rPr>
          <w:rFonts w:ascii="Times New Roman" w:eastAsia="Times New Roman" w:hAnsi="Times New Roman" w:cs="Times New Roman"/>
          <w:sz w:val="24"/>
          <w:szCs w:val="24"/>
          <w:lang w:eastAsia="bg-BG"/>
        </w:rPr>
        <w:t xml:space="preserve">, </w:t>
      </w:r>
      <w:r w:rsidR="00D0256D" w:rsidRPr="00863A40">
        <w:rPr>
          <w:rFonts w:ascii="Times New Roman" w:eastAsia="Times New Roman" w:hAnsi="Times New Roman" w:cs="Times New Roman"/>
          <w:b/>
          <w:i/>
          <w:sz w:val="24"/>
          <w:szCs w:val="24"/>
          <w:lang w:eastAsia="bg-BG"/>
        </w:rPr>
        <w:t>както и</w:t>
      </w:r>
      <w:r w:rsidR="00D0256D" w:rsidRPr="00863A40">
        <w:rPr>
          <w:rFonts w:ascii="Times New Roman" w:eastAsia="Times New Roman" w:hAnsi="Times New Roman" w:cs="Times New Roman"/>
          <w:sz w:val="24"/>
          <w:szCs w:val="24"/>
          <w:lang w:eastAsia="bg-BG"/>
        </w:rPr>
        <w:t xml:space="preserve"> </w:t>
      </w:r>
    </w:p>
    <w:p w14:paraId="3911F1C1" w14:textId="1FA2D6AB" w:rsidR="00D72A86" w:rsidRPr="00D30ACA" w:rsidRDefault="00D72A86" w:rsidP="00D0256D">
      <w:pPr>
        <w:pStyle w:val="ListParagraph"/>
        <w:numPr>
          <w:ilvl w:val="0"/>
          <w:numId w:val="6"/>
        </w:numPr>
        <w:spacing w:after="0" w:line="240" w:lineRule="auto"/>
        <w:ind w:left="0" w:firstLine="708"/>
        <w:jc w:val="both"/>
        <w:rPr>
          <w:rFonts w:ascii="Times New Roman" w:eastAsia="SimSun" w:hAnsi="Times New Roman" w:cs="Times New Roman"/>
          <w:sz w:val="24"/>
          <w:szCs w:val="24"/>
          <w:lang w:eastAsia="bg-BG"/>
        </w:rPr>
      </w:pPr>
      <w:r>
        <w:rPr>
          <w:rFonts w:ascii="Times New Roman" w:eastAsia="Times New Roman" w:hAnsi="Times New Roman" w:cs="Times New Roman"/>
          <w:sz w:val="24"/>
          <w:szCs w:val="24"/>
          <w:lang w:eastAsia="bg-BG"/>
        </w:rPr>
        <w:t>предоставяне на</w:t>
      </w:r>
      <w:r w:rsidRPr="005B448A">
        <w:rPr>
          <w:rFonts w:ascii="Times New Roman" w:eastAsia="Times New Roman" w:hAnsi="Times New Roman" w:cs="Times New Roman"/>
          <w:sz w:val="24"/>
          <w:szCs w:val="24"/>
          <w:lang w:eastAsia="bg-BG"/>
        </w:rPr>
        <w:t xml:space="preserve"> отстъпки </w:t>
      </w:r>
      <w:r w:rsidR="00D0256D">
        <w:rPr>
          <w:rFonts w:ascii="Times New Roman" w:eastAsia="Times New Roman" w:hAnsi="Times New Roman" w:cs="Times New Roman"/>
          <w:sz w:val="24"/>
          <w:szCs w:val="24"/>
          <w:lang w:eastAsia="bg-BG"/>
        </w:rPr>
        <w:t xml:space="preserve">по чл.21, ал.1, т.4 от Наредба №10 </w:t>
      </w:r>
      <w:r w:rsidR="00D0256D">
        <w:rPr>
          <w:rFonts w:ascii="Times New Roman" w:eastAsia="Times New Roman" w:hAnsi="Times New Roman" w:cs="Times New Roman"/>
          <w:sz w:val="24"/>
          <w:szCs w:val="24"/>
          <w:lang w:val="en-US" w:eastAsia="bg-BG"/>
        </w:rPr>
        <w:t>(</w:t>
      </w:r>
      <w:r w:rsidR="00D0256D">
        <w:rPr>
          <w:rFonts w:ascii="Times New Roman" w:eastAsia="Times New Roman" w:hAnsi="Times New Roman" w:cs="Times New Roman"/>
          <w:sz w:val="24"/>
          <w:szCs w:val="24"/>
          <w:lang w:eastAsia="bg-BG"/>
        </w:rPr>
        <w:t>отстъпки в полза на пациента</w:t>
      </w:r>
      <w:r w:rsidR="00D0256D">
        <w:rPr>
          <w:rFonts w:ascii="Times New Roman" w:eastAsia="Times New Roman" w:hAnsi="Times New Roman" w:cs="Times New Roman"/>
          <w:sz w:val="24"/>
          <w:szCs w:val="24"/>
          <w:lang w:val="en-US" w:eastAsia="bg-BG"/>
        </w:rPr>
        <w:t>)</w:t>
      </w:r>
      <w:r w:rsidR="00D0256D">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за съответни тримесечия/ за всички тримесечия на 202</w:t>
      </w:r>
      <w:r w:rsidR="00863A40">
        <w:rPr>
          <w:rFonts w:ascii="Times New Roman" w:eastAsia="Times New Roman" w:hAnsi="Times New Roman" w:cs="Times New Roman"/>
          <w:sz w:val="24"/>
          <w:szCs w:val="24"/>
          <w:lang w:val="en-US" w:eastAsia="bg-BG"/>
        </w:rPr>
        <w:t>4</w:t>
      </w:r>
      <w:r>
        <w:rPr>
          <w:rFonts w:ascii="Times New Roman" w:eastAsia="Times New Roman" w:hAnsi="Times New Roman" w:cs="Times New Roman"/>
          <w:sz w:val="24"/>
          <w:szCs w:val="24"/>
          <w:lang w:eastAsia="bg-BG"/>
        </w:rPr>
        <w:t xml:space="preserve"> г. </w:t>
      </w:r>
      <w:r w:rsidR="000C3FA3">
        <w:rPr>
          <w:rFonts w:ascii="Times New Roman" w:eastAsia="Times New Roman" w:hAnsi="Times New Roman" w:cs="Times New Roman"/>
          <w:sz w:val="24"/>
          <w:szCs w:val="24"/>
          <w:lang w:eastAsia="bg-BG"/>
        </w:rPr>
        <w:t xml:space="preserve">- </w:t>
      </w:r>
      <w:r w:rsidRPr="005B448A">
        <w:rPr>
          <w:rFonts w:ascii="Times New Roman" w:eastAsia="Times New Roman" w:hAnsi="Times New Roman" w:cs="Times New Roman"/>
          <w:sz w:val="24"/>
          <w:szCs w:val="24"/>
          <w:lang w:eastAsia="bg-BG"/>
        </w:rPr>
        <w:t>за частично заплащани от НЗОК лекарстве</w:t>
      </w:r>
      <w:r>
        <w:rPr>
          <w:rFonts w:ascii="Times New Roman" w:eastAsia="Times New Roman" w:hAnsi="Times New Roman" w:cs="Times New Roman"/>
          <w:sz w:val="24"/>
          <w:szCs w:val="24"/>
          <w:lang w:eastAsia="bg-BG"/>
        </w:rPr>
        <w:t>ни продукти  за домашно лечение;</w:t>
      </w:r>
    </w:p>
    <w:p w14:paraId="007450B5" w14:textId="4C867EBC" w:rsidR="00DF5E34" w:rsidRDefault="00D72A86" w:rsidP="00325665">
      <w:pPr>
        <w:pStyle w:val="ListParagraph"/>
        <w:spacing w:after="0" w:line="240" w:lineRule="auto"/>
        <w:ind w:left="0"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В предмета на договорите по този образец се включват и договорените </w:t>
      </w:r>
      <w:r w:rsidR="00863A40">
        <w:rPr>
          <w:rFonts w:ascii="Times New Roman" w:eastAsia="Times New Roman" w:hAnsi="Times New Roman" w:cs="Times New Roman"/>
          <w:sz w:val="24"/>
          <w:szCs w:val="24"/>
          <w:lang w:eastAsia="bg-BG"/>
        </w:rPr>
        <w:t>за 2024 г. или за отделни тримесечия на същата година</w:t>
      </w:r>
      <w:r w:rsidR="00863A40">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 xml:space="preserve">отстъпки по чл.21, ал.1, т.4 от Наредба №10 – отстъпки в полза на пациента. </w:t>
      </w:r>
      <w:r w:rsidR="00DF5E34">
        <w:rPr>
          <w:rFonts w:ascii="Times New Roman" w:eastAsia="Times New Roman" w:hAnsi="Times New Roman" w:cs="Times New Roman"/>
          <w:sz w:val="24"/>
          <w:szCs w:val="24"/>
          <w:lang w:eastAsia="bg-BG"/>
        </w:rPr>
        <w:t>Гореизложеното относно договор-о</w:t>
      </w:r>
      <w:r w:rsidR="00DF5E34" w:rsidRPr="00E80E72">
        <w:rPr>
          <w:rFonts w:ascii="Times New Roman" w:eastAsia="Times New Roman" w:hAnsi="Times New Roman" w:cs="Times New Roman"/>
          <w:sz w:val="24"/>
          <w:szCs w:val="24"/>
          <w:lang w:eastAsia="bg-BG"/>
        </w:rPr>
        <w:t>бразец №</w:t>
      </w:r>
      <w:r w:rsidR="00DF5E34">
        <w:rPr>
          <w:rFonts w:ascii="Times New Roman" w:eastAsia="Times New Roman" w:hAnsi="Times New Roman" w:cs="Times New Roman"/>
          <w:sz w:val="24"/>
          <w:szCs w:val="24"/>
          <w:lang w:eastAsia="bg-BG"/>
        </w:rPr>
        <w:t>1</w:t>
      </w:r>
      <w:r w:rsidR="00DF5E34" w:rsidRPr="00E80E72">
        <w:rPr>
          <w:rFonts w:ascii="Times New Roman" w:eastAsia="Times New Roman" w:hAnsi="Times New Roman" w:cs="Times New Roman"/>
          <w:sz w:val="24"/>
          <w:szCs w:val="24"/>
          <w:lang w:eastAsia="bg-BG"/>
        </w:rPr>
        <w:t xml:space="preserve"> е приложим</w:t>
      </w:r>
      <w:r w:rsidR="00DF5E34">
        <w:rPr>
          <w:rFonts w:ascii="Times New Roman" w:eastAsia="Times New Roman" w:hAnsi="Times New Roman" w:cs="Times New Roman"/>
          <w:sz w:val="24"/>
          <w:szCs w:val="24"/>
          <w:lang w:eastAsia="bg-BG"/>
        </w:rPr>
        <w:t>о и</w:t>
      </w:r>
      <w:r w:rsidR="00DF5E34" w:rsidRPr="00E80E72">
        <w:rPr>
          <w:rFonts w:ascii="Times New Roman" w:eastAsia="Times New Roman" w:hAnsi="Times New Roman" w:cs="Times New Roman"/>
          <w:sz w:val="24"/>
          <w:szCs w:val="24"/>
          <w:lang w:eastAsia="bg-BG"/>
        </w:rPr>
        <w:t xml:space="preserve"> за </w:t>
      </w:r>
      <w:r w:rsidR="00DF5E34">
        <w:rPr>
          <w:rFonts w:ascii="Times New Roman" w:eastAsia="Times New Roman" w:hAnsi="Times New Roman" w:cs="Times New Roman"/>
          <w:sz w:val="24"/>
          <w:szCs w:val="24"/>
          <w:lang w:eastAsia="bg-BG"/>
        </w:rPr>
        <w:t xml:space="preserve">договор-образец №2. </w:t>
      </w:r>
    </w:p>
    <w:p w14:paraId="4E3369BC" w14:textId="77777777" w:rsidR="0078768E" w:rsidRDefault="00D72A86" w:rsidP="0078768E">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Към договор-образец №2 са предвидени образци на 4 вида приложения</w:t>
      </w:r>
      <w:r w:rsidR="0078768E">
        <w:rPr>
          <w:rFonts w:ascii="Times New Roman" w:eastAsia="Times New Roman" w:hAnsi="Times New Roman" w:cs="Times New Roman"/>
          <w:sz w:val="24"/>
          <w:szCs w:val="24"/>
          <w:lang w:eastAsia="bg-BG"/>
        </w:rPr>
        <w:t xml:space="preserve"> </w:t>
      </w:r>
      <w:r w:rsidR="0078768E">
        <w:rPr>
          <w:rFonts w:ascii="Times New Roman" w:eastAsia="Times New Roman" w:hAnsi="Times New Roman" w:cs="Times New Roman"/>
          <w:sz w:val="24"/>
          <w:szCs w:val="24"/>
          <w:lang w:val="en-US" w:eastAsia="bg-BG"/>
        </w:rPr>
        <w:t>(</w:t>
      </w:r>
      <w:r w:rsidR="0078768E">
        <w:rPr>
          <w:rFonts w:ascii="Times New Roman" w:eastAsia="Times New Roman" w:hAnsi="Times New Roman" w:cs="Times New Roman"/>
          <w:sz w:val="24"/>
          <w:szCs w:val="24"/>
          <w:lang w:eastAsia="bg-BG"/>
        </w:rPr>
        <w:t>на български език, както и в двуезичен вариант – на български и на английски език</w:t>
      </w:r>
      <w:r w:rsidR="0078768E">
        <w:rPr>
          <w:rFonts w:ascii="Times New Roman" w:eastAsia="Times New Roman" w:hAnsi="Times New Roman" w:cs="Times New Roman"/>
          <w:sz w:val="24"/>
          <w:szCs w:val="24"/>
          <w:lang w:val="en-US" w:eastAsia="bg-BG"/>
        </w:rPr>
        <w:t>)</w:t>
      </w:r>
      <w:r w:rsidR="0078768E">
        <w:rPr>
          <w:rFonts w:ascii="Times New Roman" w:eastAsia="Times New Roman" w:hAnsi="Times New Roman" w:cs="Times New Roman"/>
          <w:sz w:val="24"/>
          <w:szCs w:val="24"/>
          <w:lang w:eastAsia="bg-BG"/>
        </w:rPr>
        <w:t>:</w:t>
      </w:r>
    </w:p>
    <w:p w14:paraId="256C1FC9" w14:textId="77777777" w:rsidR="0078768E" w:rsidRDefault="0078768E" w:rsidP="0078768E">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приложение за договорени отстъпки за лекарствените продукти, подлежащи на задължително централизирано договаряне на отстъпки;</w:t>
      </w:r>
    </w:p>
    <w:p w14:paraId="400C32F1" w14:textId="77777777" w:rsidR="0078768E" w:rsidRDefault="0078768E" w:rsidP="0078768E">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 xml:space="preserve">- </w:t>
      </w:r>
      <w:r w:rsidRPr="00D30ACA">
        <w:rPr>
          <w:rFonts w:ascii="Times New Roman" w:eastAsia="Times New Roman" w:hAnsi="Times New Roman" w:cs="Times New Roman"/>
          <w:sz w:val="24"/>
          <w:szCs w:val="24"/>
          <w:lang w:eastAsia="bg-BG"/>
        </w:rPr>
        <w:t xml:space="preserve">приложение за договорени доброволни отстъпки </w:t>
      </w:r>
      <w:r>
        <w:rPr>
          <w:rFonts w:ascii="Times New Roman" w:eastAsia="Times New Roman" w:hAnsi="Times New Roman" w:cs="Times New Roman"/>
          <w:sz w:val="24"/>
          <w:szCs w:val="24"/>
          <w:lang w:eastAsia="bg-BG"/>
        </w:rPr>
        <w:t xml:space="preserve">за лекарствените продукти, неподлежащи на задължително централизирано договаряне на отстъпки </w:t>
      </w:r>
      <w:r w:rsidRPr="00D30ACA">
        <w:rPr>
          <w:rFonts w:ascii="Times New Roman" w:eastAsia="Times New Roman" w:hAnsi="Times New Roman" w:cs="Times New Roman"/>
          <w:sz w:val="24"/>
          <w:szCs w:val="24"/>
          <w:lang w:val="en-US" w:eastAsia="bg-BG"/>
        </w:rPr>
        <w:t>(</w:t>
      </w:r>
      <w:r w:rsidRPr="00D30ACA">
        <w:rPr>
          <w:rFonts w:ascii="Times New Roman" w:eastAsia="Times New Roman" w:hAnsi="Times New Roman" w:cs="Times New Roman"/>
          <w:sz w:val="24"/>
          <w:szCs w:val="24"/>
          <w:lang w:eastAsia="bg-BG"/>
        </w:rPr>
        <w:t>в случай, че са договорени доброволни отстъпки</w:t>
      </w:r>
      <w:r w:rsidRPr="00D30ACA">
        <w:rPr>
          <w:rFonts w:ascii="Times New Roman" w:eastAsia="Times New Roman" w:hAnsi="Times New Roman" w:cs="Times New Roman"/>
          <w:sz w:val="24"/>
          <w:szCs w:val="24"/>
          <w:lang w:val="en-US" w:eastAsia="bg-BG"/>
        </w:rPr>
        <w:t>)</w:t>
      </w:r>
      <w:r>
        <w:rPr>
          <w:rFonts w:ascii="Times New Roman" w:eastAsia="Times New Roman" w:hAnsi="Times New Roman" w:cs="Times New Roman"/>
          <w:sz w:val="24"/>
          <w:szCs w:val="24"/>
          <w:lang w:eastAsia="bg-BG"/>
        </w:rPr>
        <w:t>;</w:t>
      </w:r>
    </w:p>
    <w:p w14:paraId="2F0B27FC" w14:textId="77777777" w:rsidR="0078768E" w:rsidRDefault="0078768E" w:rsidP="0078768E">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приложение за договорени отстъпки в полза на пациента;</w:t>
      </w:r>
    </w:p>
    <w:p w14:paraId="5A09BF9E" w14:textId="77777777" w:rsidR="0078768E" w:rsidRPr="00644A8C" w:rsidRDefault="0078768E" w:rsidP="0078768E">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w:t>
      </w:r>
      <w:r w:rsidRPr="00644A8C">
        <w:rPr>
          <w:rFonts w:ascii="Times New Roman" w:eastAsia="Times New Roman" w:hAnsi="Times New Roman" w:cs="Times New Roman"/>
          <w:sz w:val="24"/>
          <w:szCs w:val="24"/>
          <w:lang w:eastAsia="bg-BG"/>
        </w:rPr>
        <w:t xml:space="preserve">приложение с лекарствените продукти на ПРУ, реимбурсирани напълно или частично от НЗОК към датата на сключване на договора, за които ще се прилага </w:t>
      </w:r>
      <w:r>
        <w:rPr>
          <w:rFonts w:ascii="Times New Roman" w:eastAsia="Times New Roman" w:hAnsi="Times New Roman" w:cs="Times New Roman"/>
          <w:sz w:val="24"/>
          <w:szCs w:val="24"/>
          <w:lang w:eastAsia="bg-BG"/>
        </w:rPr>
        <w:t>механизма, горонтиращ предвидимост и устойчивост на бюджета на НЗОК</w:t>
      </w:r>
      <w:r w:rsidRPr="00644A8C">
        <w:rPr>
          <w:rFonts w:ascii="Times New Roman" w:eastAsia="Times New Roman" w:hAnsi="Times New Roman" w:cs="Times New Roman"/>
          <w:sz w:val="24"/>
          <w:szCs w:val="24"/>
          <w:lang w:eastAsia="bg-BG"/>
        </w:rPr>
        <w:t xml:space="preserve"> по съответния договор.</w:t>
      </w:r>
    </w:p>
    <w:p w14:paraId="4308FEC5" w14:textId="77777777" w:rsidR="00D72A86" w:rsidRPr="006370E2" w:rsidRDefault="00D72A86" w:rsidP="00D72A86">
      <w:pPr>
        <w:spacing w:after="0" w:line="240" w:lineRule="auto"/>
        <w:ind w:right="1" w:firstLine="708"/>
        <w:jc w:val="both"/>
        <w:rPr>
          <w:rFonts w:ascii="Times New Roman" w:eastAsia="Times New Roman" w:hAnsi="Times New Roman" w:cs="Times New Roman"/>
          <w:sz w:val="24"/>
          <w:szCs w:val="24"/>
          <w:lang w:eastAsia="bg-BG"/>
        </w:rPr>
      </w:pPr>
    </w:p>
    <w:p w14:paraId="2F9115A7" w14:textId="53FEC6EE" w:rsidR="00863A40" w:rsidRPr="00863A40" w:rsidRDefault="000C3FA3" w:rsidP="00AC5E7B">
      <w:pPr>
        <w:pStyle w:val="ListParagraph"/>
        <w:numPr>
          <w:ilvl w:val="1"/>
          <w:numId w:val="7"/>
        </w:numPr>
        <w:spacing w:after="0" w:line="240" w:lineRule="auto"/>
        <w:ind w:left="0" w:firstLine="709"/>
        <w:jc w:val="both"/>
        <w:rPr>
          <w:rFonts w:ascii="Times New Roman" w:eastAsia="SimSun" w:hAnsi="Times New Roman" w:cs="Times New Roman"/>
          <w:sz w:val="24"/>
          <w:szCs w:val="24"/>
          <w:lang w:eastAsia="bg-BG"/>
        </w:rPr>
      </w:pPr>
      <w:r w:rsidRPr="00863A40">
        <w:rPr>
          <w:rFonts w:ascii="Times New Roman" w:eastAsia="SimSun" w:hAnsi="Times New Roman" w:cs="Times New Roman"/>
          <w:sz w:val="24"/>
          <w:szCs w:val="24"/>
          <w:lang w:val="en-US" w:eastAsia="bg-BG"/>
        </w:rPr>
        <w:t>III</w:t>
      </w:r>
      <w:r w:rsidR="00D72A86" w:rsidRPr="00863A40">
        <w:rPr>
          <w:rFonts w:ascii="Times New Roman" w:eastAsia="SimSun" w:hAnsi="Times New Roman" w:cs="Times New Roman"/>
          <w:sz w:val="24"/>
          <w:szCs w:val="24"/>
          <w:lang w:eastAsia="bg-BG"/>
        </w:rPr>
        <w:t xml:space="preserve">-ти вариант: </w:t>
      </w:r>
      <w:r w:rsidR="00D72A86" w:rsidRPr="00863A40">
        <w:rPr>
          <w:rFonts w:ascii="Times New Roman" w:eastAsia="Times New Roman" w:hAnsi="Times New Roman" w:cs="Times New Roman"/>
          <w:sz w:val="24"/>
          <w:szCs w:val="24"/>
          <w:lang w:eastAsia="bg-BG"/>
        </w:rPr>
        <w:t>договор за 202</w:t>
      </w:r>
      <w:r w:rsidR="00863A40" w:rsidRPr="00863A40">
        <w:rPr>
          <w:rFonts w:ascii="Times New Roman" w:eastAsia="Times New Roman" w:hAnsi="Times New Roman" w:cs="Times New Roman"/>
          <w:sz w:val="24"/>
          <w:szCs w:val="24"/>
          <w:lang w:eastAsia="bg-BG"/>
        </w:rPr>
        <w:t>4</w:t>
      </w:r>
      <w:r w:rsidR="00D72A86" w:rsidRPr="00863A40">
        <w:rPr>
          <w:rFonts w:ascii="Times New Roman" w:eastAsia="Times New Roman" w:hAnsi="Times New Roman" w:cs="Times New Roman"/>
          <w:sz w:val="24"/>
          <w:szCs w:val="24"/>
          <w:lang w:eastAsia="bg-BG"/>
        </w:rPr>
        <w:t xml:space="preserve"> г. </w:t>
      </w:r>
      <w:r w:rsidR="00D72A86" w:rsidRPr="00863A40">
        <w:rPr>
          <w:rFonts w:ascii="Times New Roman" w:eastAsia="Times New Roman" w:hAnsi="Times New Roman" w:cs="Times New Roman"/>
          <w:sz w:val="24"/>
          <w:szCs w:val="24"/>
          <w:lang w:val="en-US" w:eastAsia="bg-BG"/>
        </w:rPr>
        <w:t>(</w:t>
      </w:r>
      <w:r w:rsidR="00D72A86" w:rsidRPr="00863A40">
        <w:rPr>
          <w:rFonts w:ascii="Times New Roman" w:eastAsia="Times New Roman" w:hAnsi="Times New Roman" w:cs="Times New Roman"/>
          <w:sz w:val="24"/>
          <w:szCs w:val="24"/>
          <w:lang w:eastAsia="bg-BG"/>
        </w:rPr>
        <w:t>образец №3 на договор</w:t>
      </w:r>
      <w:r w:rsidR="00D72A86" w:rsidRPr="00863A40">
        <w:rPr>
          <w:rFonts w:ascii="Times New Roman" w:eastAsia="Times New Roman" w:hAnsi="Times New Roman" w:cs="Times New Roman"/>
          <w:sz w:val="24"/>
          <w:szCs w:val="24"/>
          <w:lang w:val="en-US" w:eastAsia="bg-BG"/>
        </w:rPr>
        <w:t>)</w:t>
      </w:r>
      <w:r w:rsidR="00D72A86" w:rsidRPr="00863A40">
        <w:rPr>
          <w:rFonts w:ascii="Times New Roman" w:eastAsia="Times New Roman" w:hAnsi="Times New Roman" w:cs="Times New Roman"/>
          <w:sz w:val="24"/>
          <w:szCs w:val="24"/>
          <w:lang w:eastAsia="bg-BG"/>
        </w:rPr>
        <w:t xml:space="preserve"> с предмет:  </w:t>
      </w:r>
      <w:r w:rsidR="00863A40" w:rsidRPr="00863A40">
        <w:rPr>
          <w:rFonts w:ascii="Times New Roman" w:eastAsia="Times New Roman" w:hAnsi="Times New Roman" w:cs="Times New Roman"/>
          <w:sz w:val="24"/>
          <w:szCs w:val="24"/>
        </w:rPr>
        <w:t xml:space="preserve">прилагане на </w:t>
      </w:r>
      <w:r w:rsidR="00863A40" w:rsidRPr="00863A40">
        <w:rPr>
          <w:rFonts w:ascii="Times New Roman" w:hAnsi="Times New Roman" w:cs="Times New Roman"/>
          <w:sz w:val="24"/>
          <w:szCs w:val="24"/>
        </w:rPr>
        <w:t xml:space="preserve">Механизма, </w:t>
      </w:r>
      <w:r w:rsidR="00863A40" w:rsidRPr="00863A40">
        <w:rPr>
          <w:rFonts w:ascii="Times New Roman" w:eastAsia="Times New Roman" w:hAnsi="Times New Roman" w:cs="Times New Roman"/>
          <w:sz w:val="24"/>
          <w:szCs w:val="24"/>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 спрямо всички лекарствени продукти на ПРУ, заплащани напълно или частично от НЗОК</w:t>
      </w:r>
      <w:r w:rsidR="00863A40">
        <w:rPr>
          <w:rFonts w:ascii="Times New Roman" w:eastAsia="Times New Roman" w:hAnsi="Times New Roman" w:cs="Times New Roman"/>
          <w:sz w:val="24"/>
          <w:szCs w:val="24"/>
        </w:rPr>
        <w:t>.</w:t>
      </w:r>
    </w:p>
    <w:p w14:paraId="104E4E5A" w14:textId="70226F60" w:rsidR="00D72A86" w:rsidRDefault="00325665" w:rsidP="00863A40">
      <w:pPr>
        <w:spacing w:after="0" w:line="240" w:lineRule="auto"/>
        <w:jc w:val="both"/>
        <w:rPr>
          <w:rFonts w:ascii="Times New Roman" w:eastAsia="Times New Roman" w:hAnsi="Times New Roman" w:cs="Times New Roman"/>
          <w:sz w:val="24"/>
          <w:szCs w:val="24"/>
        </w:rPr>
      </w:pPr>
      <w:r w:rsidRPr="00863A40">
        <w:rPr>
          <w:rFonts w:ascii="Times New Roman" w:eastAsia="SimSun" w:hAnsi="Times New Roman" w:cs="Times New Roman"/>
          <w:sz w:val="24"/>
          <w:szCs w:val="24"/>
          <w:lang w:eastAsia="bg-BG"/>
        </w:rPr>
        <w:tab/>
      </w:r>
      <w:r w:rsidR="00D72A86" w:rsidRPr="00426DD5">
        <w:rPr>
          <w:rFonts w:ascii="Times New Roman" w:eastAsia="Times New Roman" w:hAnsi="Times New Roman" w:cs="Times New Roman"/>
          <w:sz w:val="24"/>
          <w:szCs w:val="24"/>
          <w:lang w:eastAsia="bg-BG"/>
        </w:rPr>
        <w:t>Договор-образец №3 е приложим за ПРУ</w:t>
      </w:r>
      <w:r w:rsidR="00D72A86" w:rsidRPr="00426DD5">
        <w:rPr>
          <w:rFonts w:ascii="Times New Roman" w:eastAsia="Times New Roman" w:hAnsi="Times New Roman" w:cs="Times New Roman"/>
          <w:sz w:val="24"/>
          <w:szCs w:val="24"/>
        </w:rPr>
        <w:t>, които нямат в портфолиото си лекарствени продукти, подлежащи на задължителни отстъпки</w:t>
      </w:r>
      <w:r w:rsidR="00D72A86">
        <w:rPr>
          <w:rFonts w:ascii="Times New Roman" w:eastAsia="Times New Roman" w:hAnsi="Times New Roman" w:cs="Times New Roman"/>
          <w:sz w:val="24"/>
          <w:szCs w:val="24"/>
        </w:rPr>
        <w:t>,</w:t>
      </w:r>
      <w:r w:rsidR="00D72A86" w:rsidRPr="00426DD5">
        <w:rPr>
          <w:rFonts w:ascii="Times New Roman" w:eastAsia="Times New Roman" w:hAnsi="Times New Roman" w:cs="Times New Roman"/>
          <w:sz w:val="24"/>
          <w:szCs w:val="24"/>
        </w:rPr>
        <w:t xml:space="preserve"> т.е. за ПРУ, които</w:t>
      </w:r>
      <w:r w:rsidR="00D72A86">
        <w:rPr>
          <w:rFonts w:ascii="Times New Roman" w:eastAsia="Times New Roman" w:hAnsi="Times New Roman" w:cs="Times New Roman"/>
          <w:sz w:val="24"/>
          <w:szCs w:val="24"/>
        </w:rPr>
        <w:t xml:space="preserve"> са носители на разрешение за употреба </w:t>
      </w:r>
      <w:r w:rsidR="00D72A86" w:rsidRPr="00426DD5">
        <w:rPr>
          <w:rFonts w:ascii="Times New Roman" w:eastAsia="Times New Roman" w:hAnsi="Times New Roman" w:cs="Times New Roman"/>
          <w:i/>
          <w:sz w:val="24"/>
          <w:szCs w:val="24"/>
        </w:rPr>
        <w:t>само</w:t>
      </w:r>
      <w:r w:rsidR="00D72A86">
        <w:rPr>
          <w:rFonts w:ascii="Times New Roman" w:eastAsia="Times New Roman" w:hAnsi="Times New Roman" w:cs="Times New Roman"/>
          <w:i/>
          <w:sz w:val="24"/>
          <w:szCs w:val="24"/>
        </w:rPr>
        <w:t xml:space="preserve"> </w:t>
      </w:r>
      <w:r w:rsidR="00D72A86" w:rsidRPr="00426DD5">
        <w:rPr>
          <w:rFonts w:ascii="Times New Roman" w:eastAsia="Times New Roman" w:hAnsi="Times New Roman" w:cs="Times New Roman"/>
          <w:sz w:val="24"/>
          <w:szCs w:val="24"/>
        </w:rPr>
        <w:t>на</w:t>
      </w:r>
      <w:r w:rsidR="00D72A86">
        <w:rPr>
          <w:rFonts w:ascii="Times New Roman" w:eastAsia="Times New Roman" w:hAnsi="Times New Roman" w:cs="Times New Roman"/>
          <w:sz w:val="24"/>
          <w:szCs w:val="24"/>
        </w:rPr>
        <w:t>:</w:t>
      </w:r>
    </w:p>
    <w:p w14:paraId="2720989B" w14:textId="77777777" w:rsidR="00D72A86" w:rsidRDefault="00D72A86" w:rsidP="00D72A86">
      <w:pPr>
        <w:pStyle w:val="ListParagraph"/>
        <w:spacing w:after="0" w:line="240" w:lineRule="auto"/>
        <w:ind w:left="0" w:firstLine="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26DD5">
        <w:rPr>
          <w:rFonts w:ascii="Times New Roman" w:eastAsia="Times New Roman" w:hAnsi="Times New Roman" w:cs="Times New Roman"/>
          <w:sz w:val="24"/>
          <w:szCs w:val="24"/>
        </w:rPr>
        <w:t xml:space="preserve"> генерични лекарствени продукти и</w:t>
      </w:r>
      <w:r>
        <w:rPr>
          <w:rFonts w:ascii="Times New Roman" w:eastAsia="Times New Roman" w:hAnsi="Times New Roman" w:cs="Times New Roman"/>
          <w:sz w:val="24"/>
          <w:szCs w:val="24"/>
        </w:rPr>
        <w:t>/или</w:t>
      </w:r>
      <w:r w:rsidRPr="00426DD5">
        <w:rPr>
          <w:rFonts w:ascii="Times New Roman" w:eastAsia="Times New Roman" w:hAnsi="Times New Roman" w:cs="Times New Roman"/>
          <w:sz w:val="24"/>
          <w:szCs w:val="24"/>
        </w:rPr>
        <w:t xml:space="preserve"> лекарствени продукти по чл.29 от ЗЛПХМ</w:t>
      </w:r>
      <w:r>
        <w:rPr>
          <w:rFonts w:ascii="Times New Roman" w:eastAsia="Times New Roman" w:hAnsi="Times New Roman" w:cs="Times New Roman"/>
          <w:sz w:val="24"/>
          <w:szCs w:val="24"/>
        </w:rPr>
        <w:t>,</w:t>
      </w:r>
    </w:p>
    <w:p w14:paraId="288B37D8" w14:textId="77777777" w:rsidR="00D72A86" w:rsidRDefault="00D72A86" w:rsidP="00D72A86">
      <w:pPr>
        <w:pStyle w:val="ListParagraph"/>
        <w:spacing w:after="0" w:line="240" w:lineRule="auto"/>
        <w:ind w:left="0" w:firstLine="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и/или</w:t>
      </w:r>
    </w:p>
    <w:p w14:paraId="7FEA2285" w14:textId="77777777" w:rsidR="00D72A86" w:rsidRPr="00426DD5" w:rsidRDefault="00D72A86" w:rsidP="00D72A86">
      <w:pPr>
        <w:pStyle w:val="ListParagraph"/>
        <w:spacing w:after="0" w:line="240" w:lineRule="auto"/>
        <w:ind w:left="0" w:firstLine="106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rPr>
        <w:t>-</w:t>
      </w:r>
      <w:r w:rsidRPr="00426DD5">
        <w:rPr>
          <w:rFonts w:ascii="Times New Roman" w:eastAsia="Times New Roman" w:hAnsi="Times New Roman" w:cs="Times New Roman"/>
          <w:sz w:val="24"/>
          <w:szCs w:val="24"/>
        </w:rPr>
        <w:t xml:space="preserve"> лекарствени продукти, които не са генерични или такива по чл.29 от ЗЛПХМ, </w:t>
      </w:r>
      <w:r>
        <w:rPr>
          <w:rFonts w:ascii="Times New Roman" w:eastAsia="Times New Roman" w:hAnsi="Times New Roman" w:cs="Times New Roman"/>
          <w:sz w:val="24"/>
          <w:szCs w:val="24"/>
        </w:rPr>
        <w:t>но</w:t>
      </w:r>
      <w:r w:rsidRPr="00426DD5">
        <w:rPr>
          <w:rFonts w:ascii="Times New Roman" w:eastAsia="Times New Roman" w:hAnsi="Times New Roman" w:cs="Times New Roman"/>
          <w:sz w:val="24"/>
          <w:szCs w:val="24"/>
        </w:rPr>
        <w:t xml:space="preserve"> </w:t>
      </w:r>
      <w:r w:rsidRPr="00426DD5">
        <w:rPr>
          <w:rFonts w:ascii="Times New Roman" w:hAnsi="Times New Roman" w:cs="Times New Roman"/>
          <w:sz w:val="24"/>
          <w:szCs w:val="24"/>
        </w:rPr>
        <w:t>за които стойността, заплащана от бюджета на НЗОК, се изчислява чрез групиране, в което участват лекарствени продукти на други притежатели на разрешение за употреба</w:t>
      </w:r>
      <w:r w:rsidRPr="00426DD5">
        <w:rPr>
          <w:rFonts w:ascii="Times New Roman" w:eastAsia="Times New Roman" w:hAnsi="Times New Roman" w:cs="Times New Roman"/>
          <w:sz w:val="24"/>
          <w:szCs w:val="24"/>
        </w:rPr>
        <w:t>.</w:t>
      </w:r>
    </w:p>
    <w:p w14:paraId="543B4C57" w14:textId="77777777" w:rsidR="00D72A86" w:rsidRPr="00426DD5" w:rsidRDefault="00D72A86" w:rsidP="00D72A86">
      <w:pPr>
        <w:pStyle w:val="ListParagraph"/>
        <w:spacing w:after="0" w:line="240" w:lineRule="auto"/>
        <w:ind w:left="0" w:firstLine="106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За да се приложи договор-образец №3, за посочените лекарствени продукти следва да </w:t>
      </w:r>
      <w:r w:rsidRPr="00426DD5">
        <w:rPr>
          <w:rFonts w:ascii="Times New Roman" w:eastAsia="Times New Roman" w:hAnsi="Times New Roman" w:cs="Times New Roman"/>
          <w:sz w:val="24"/>
          <w:szCs w:val="24"/>
          <w:lang w:eastAsia="bg-BG"/>
        </w:rPr>
        <w:t>не са договорени доброволни отстъпки.</w:t>
      </w:r>
    </w:p>
    <w:p w14:paraId="01EC818C" w14:textId="40FF4724" w:rsidR="00C23F76" w:rsidRDefault="00D72A86" w:rsidP="008E7563">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Тъй като</w:t>
      </w:r>
      <w:r w:rsidRPr="009C2DBA">
        <w:rPr>
          <w:rFonts w:ascii="Times New Roman" w:eastAsia="Times New Roman" w:hAnsi="Times New Roman" w:cs="Times New Roman"/>
          <w:sz w:val="24"/>
          <w:szCs w:val="24"/>
          <w:lang w:eastAsia="bg-BG"/>
        </w:rPr>
        <w:t xml:space="preserve"> посочените лекарствени продукти </w:t>
      </w:r>
      <w:r>
        <w:rPr>
          <w:rFonts w:ascii="Times New Roman" w:eastAsia="Times New Roman" w:hAnsi="Times New Roman" w:cs="Times New Roman"/>
          <w:sz w:val="24"/>
          <w:szCs w:val="24"/>
          <w:lang w:eastAsia="bg-BG"/>
        </w:rPr>
        <w:t>са извън</w:t>
      </w:r>
      <w:r w:rsidRPr="009C2DBA">
        <w:rPr>
          <w:rFonts w:ascii="Times New Roman" w:eastAsia="Times New Roman" w:hAnsi="Times New Roman" w:cs="Times New Roman"/>
          <w:sz w:val="24"/>
          <w:szCs w:val="24"/>
          <w:lang w:eastAsia="bg-BG"/>
        </w:rPr>
        <w:t xml:space="preserve"> обхвата на задължителното централизирано договаряне на отстъпки съгл. чл.45, ал.10 и 21 от ЗЗО, </w:t>
      </w:r>
      <w:r>
        <w:rPr>
          <w:rFonts w:ascii="Times New Roman" w:eastAsia="Times New Roman" w:hAnsi="Times New Roman" w:cs="Times New Roman"/>
          <w:sz w:val="24"/>
          <w:szCs w:val="24"/>
          <w:lang w:eastAsia="bg-BG"/>
        </w:rPr>
        <w:t xml:space="preserve">поради което за тях не са договорени такива, </w:t>
      </w:r>
      <w:r w:rsidRPr="009C2DBA">
        <w:rPr>
          <w:rFonts w:ascii="Times New Roman" w:eastAsia="Times New Roman" w:hAnsi="Times New Roman" w:cs="Times New Roman"/>
          <w:sz w:val="24"/>
          <w:szCs w:val="24"/>
          <w:lang w:eastAsia="bg-BG"/>
        </w:rPr>
        <w:t>предмет</w:t>
      </w:r>
      <w:r>
        <w:rPr>
          <w:rFonts w:ascii="Times New Roman" w:eastAsia="Times New Roman" w:hAnsi="Times New Roman" w:cs="Times New Roman"/>
          <w:sz w:val="24"/>
          <w:szCs w:val="24"/>
          <w:lang w:eastAsia="bg-BG"/>
        </w:rPr>
        <w:t>ът</w:t>
      </w:r>
      <w:r w:rsidRPr="009C2DBA">
        <w:rPr>
          <w:rFonts w:ascii="Times New Roman" w:eastAsia="Times New Roman" w:hAnsi="Times New Roman" w:cs="Times New Roman"/>
          <w:sz w:val="24"/>
          <w:szCs w:val="24"/>
          <w:lang w:eastAsia="bg-BG"/>
        </w:rPr>
        <w:t xml:space="preserve"> на договора ще обхваща само и единствено </w:t>
      </w:r>
      <w:r w:rsidR="00863A40" w:rsidRPr="00863A40">
        <w:rPr>
          <w:rFonts w:ascii="Times New Roman" w:eastAsia="Times New Roman" w:hAnsi="Times New Roman" w:cs="Times New Roman"/>
          <w:sz w:val="24"/>
          <w:szCs w:val="24"/>
        </w:rPr>
        <w:t xml:space="preserve">прилагане на </w:t>
      </w:r>
      <w:r w:rsidR="00863A40" w:rsidRPr="00863A40">
        <w:rPr>
          <w:rFonts w:ascii="Times New Roman" w:hAnsi="Times New Roman" w:cs="Times New Roman"/>
          <w:sz w:val="24"/>
          <w:szCs w:val="24"/>
        </w:rPr>
        <w:t xml:space="preserve">Механизма, </w:t>
      </w:r>
      <w:r w:rsidR="00863A40" w:rsidRPr="00863A40">
        <w:rPr>
          <w:rFonts w:ascii="Times New Roman" w:eastAsia="Times New Roman" w:hAnsi="Times New Roman" w:cs="Times New Roman"/>
          <w:sz w:val="24"/>
          <w:szCs w:val="24"/>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 спрямо всички лекарствени продукти на ПРУ, заплащани напълно или частично от НЗОК</w:t>
      </w:r>
      <w:r w:rsidR="003F7C16">
        <w:rPr>
          <w:rFonts w:ascii="Times New Roman" w:eastAsia="Times New Roman" w:hAnsi="Times New Roman" w:cs="Times New Roman"/>
          <w:sz w:val="24"/>
          <w:szCs w:val="24"/>
          <w:lang w:eastAsia="bg-BG"/>
        </w:rPr>
        <w:t>.</w:t>
      </w:r>
      <w:r w:rsidR="008E7563" w:rsidRPr="00F57973">
        <w:rPr>
          <w:rFonts w:ascii="Times New Roman" w:eastAsia="Times New Roman" w:hAnsi="Times New Roman" w:cs="Times New Roman"/>
          <w:sz w:val="24"/>
          <w:szCs w:val="24"/>
          <w:lang w:eastAsia="bg-BG"/>
        </w:rPr>
        <w:t xml:space="preserve"> </w:t>
      </w:r>
    </w:p>
    <w:p w14:paraId="69328676" w14:textId="77777777" w:rsidR="00D72A86" w:rsidRPr="00F57973" w:rsidRDefault="00D72A86" w:rsidP="00C23F76">
      <w:pPr>
        <w:spacing w:after="0" w:line="240" w:lineRule="auto"/>
        <w:ind w:right="1" w:firstLine="708"/>
        <w:jc w:val="both"/>
        <w:rPr>
          <w:rFonts w:ascii="Times New Roman" w:eastAsia="Times New Roman" w:hAnsi="Times New Roman" w:cs="Times New Roman"/>
          <w:sz w:val="24"/>
          <w:szCs w:val="24"/>
          <w:lang w:eastAsia="bg-BG"/>
        </w:rPr>
      </w:pPr>
      <w:r w:rsidRPr="00F57973">
        <w:rPr>
          <w:rFonts w:ascii="Times New Roman" w:eastAsia="Times New Roman" w:hAnsi="Times New Roman" w:cs="Times New Roman"/>
          <w:sz w:val="24"/>
          <w:szCs w:val="24"/>
          <w:lang w:eastAsia="bg-BG"/>
        </w:rPr>
        <w:t>Към договор-образец №3 е предвиден един вид приложение</w:t>
      </w:r>
      <w:r w:rsidR="00C23F76">
        <w:rPr>
          <w:rFonts w:ascii="Times New Roman" w:eastAsia="Times New Roman" w:hAnsi="Times New Roman" w:cs="Times New Roman"/>
          <w:sz w:val="24"/>
          <w:szCs w:val="24"/>
          <w:lang w:eastAsia="bg-BG"/>
        </w:rPr>
        <w:t xml:space="preserve"> </w:t>
      </w:r>
      <w:r w:rsidR="00C23F76">
        <w:rPr>
          <w:rFonts w:ascii="Times New Roman" w:eastAsia="Times New Roman" w:hAnsi="Times New Roman" w:cs="Times New Roman"/>
          <w:sz w:val="24"/>
          <w:szCs w:val="24"/>
          <w:lang w:val="en-US" w:eastAsia="bg-BG"/>
        </w:rPr>
        <w:t>(</w:t>
      </w:r>
      <w:r w:rsidR="00C23F76">
        <w:rPr>
          <w:rFonts w:ascii="Times New Roman" w:eastAsia="Times New Roman" w:hAnsi="Times New Roman" w:cs="Times New Roman"/>
          <w:sz w:val="24"/>
          <w:szCs w:val="24"/>
          <w:lang w:eastAsia="bg-BG"/>
        </w:rPr>
        <w:t>на български език, както и в двуезичен вариант – на български и на английски език</w:t>
      </w:r>
      <w:r w:rsidR="00C23F76">
        <w:rPr>
          <w:rFonts w:ascii="Times New Roman" w:eastAsia="Times New Roman" w:hAnsi="Times New Roman" w:cs="Times New Roman"/>
          <w:sz w:val="24"/>
          <w:szCs w:val="24"/>
          <w:lang w:val="en-US" w:eastAsia="bg-BG"/>
        </w:rPr>
        <w:t>)</w:t>
      </w:r>
      <w:r w:rsidR="00C23F76">
        <w:rPr>
          <w:rFonts w:ascii="Times New Roman" w:eastAsia="Times New Roman" w:hAnsi="Times New Roman" w:cs="Times New Roman"/>
          <w:sz w:val="24"/>
          <w:szCs w:val="24"/>
          <w:lang w:eastAsia="bg-BG"/>
        </w:rPr>
        <w:t xml:space="preserve"> </w:t>
      </w:r>
      <w:r w:rsidRPr="00F57973">
        <w:rPr>
          <w:rFonts w:ascii="Times New Roman" w:eastAsia="Times New Roman" w:hAnsi="Times New Roman" w:cs="Times New Roman"/>
          <w:sz w:val="24"/>
          <w:szCs w:val="24"/>
          <w:lang w:eastAsia="bg-BG"/>
        </w:rPr>
        <w:t xml:space="preserve">- приложение с лекарствените продукти на ПРУ, реимбурсирани напълно или частично от НЗОК към датата на сключване на договора, за които </w:t>
      </w:r>
      <w:r>
        <w:rPr>
          <w:rFonts w:ascii="Times New Roman" w:eastAsia="Times New Roman" w:hAnsi="Times New Roman" w:cs="Times New Roman"/>
          <w:sz w:val="24"/>
          <w:szCs w:val="24"/>
          <w:lang w:eastAsia="bg-BG"/>
        </w:rPr>
        <w:t>през 202</w:t>
      </w:r>
      <w:r w:rsidR="0078768E">
        <w:rPr>
          <w:rFonts w:ascii="Times New Roman" w:eastAsia="Times New Roman" w:hAnsi="Times New Roman" w:cs="Times New Roman"/>
          <w:sz w:val="24"/>
          <w:szCs w:val="24"/>
          <w:lang w:eastAsia="bg-BG"/>
        </w:rPr>
        <w:t>3</w:t>
      </w:r>
      <w:r>
        <w:rPr>
          <w:rFonts w:ascii="Times New Roman" w:eastAsia="Times New Roman" w:hAnsi="Times New Roman" w:cs="Times New Roman"/>
          <w:sz w:val="24"/>
          <w:szCs w:val="24"/>
          <w:lang w:eastAsia="bg-BG"/>
        </w:rPr>
        <w:t xml:space="preserve"> г. </w:t>
      </w:r>
      <w:r w:rsidRPr="00F57973">
        <w:rPr>
          <w:rFonts w:ascii="Times New Roman" w:eastAsia="Times New Roman" w:hAnsi="Times New Roman" w:cs="Times New Roman"/>
          <w:sz w:val="24"/>
          <w:szCs w:val="24"/>
          <w:lang w:eastAsia="bg-BG"/>
        </w:rPr>
        <w:t>ще се прилага</w:t>
      </w:r>
      <w:r w:rsidR="008E7563">
        <w:rPr>
          <w:rFonts w:ascii="Times New Roman" w:eastAsia="Times New Roman" w:hAnsi="Times New Roman" w:cs="Times New Roman"/>
          <w:sz w:val="24"/>
          <w:szCs w:val="24"/>
          <w:lang w:eastAsia="bg-BG"/>
        </w:rPr>
        <w:t>т</w:t>
      </w:r>
      <w:r w:rsidRPr="00F57973">
        <w:rPr>
          <w:rFonts w:ascii="Times New Roman" w:eastAsia="Times New Roman" w:hAnsi="Times New Roman" w:cs="Times New Roman"/>
          <w:sz w:val="24"/>
          <w:szCs w:val="24"/>
          <w:lang w:eastAsia="bg-BG"/>
        </w:rPr>
        <w:t xml:space="preserve"> </w:t>
      </w:r>
      <w:r w:rsidR="008E7563">
        <w:rPr>
          <w:rFonts w:ascii="Times New Roman" w:eastAsia="Times New Roman" w:hAnsi="Times New Roman" w:cs="Times New Roman"/>
          <w:sz w:val="24"/>
          <w:szCs w:val="24"/>
          <w:lang w:eastAsia="bg-BG"/>
        </w:rPr>
        <w:t>двата посочени механизма</w:t>
      </w:r>
      <w:r w:rsidRPr="00F57973">
        <w:rPr>
          <w:rFonts w:ascii="Times New Roman" w:eastAsia="Times New Roman" w:hAnsi="Times New Roman" w:cs="Times New Roman"/>
          <w:sz w:val="24"/>
          <w:szCs w:val="24"/>
          <w:lang w:eastAsia="bg-BG"/>
        </w:rPr>
        <w:t xml:space="preserve"> по съответния договор.</w:t>
      </w:r>
    </w:p>
    <w:p w14:paraId="525D5C52" w14:textId="77777777" w:rsidR="00D72A86" w:rsidRPr="000F360B" w:rsidRDefault="00D72A86" w:rsidP="00D72A86">
      <w:pPr>
        <w:pStyle w:val="ListParagraph"/>
        <w:spacing w:after="0" w:line="240" w:lineRule="auto"/>
        <w:ind w:left="708"/>
        <w:jc w:val="both"/>
        <w:rPr>
          <w:rFonts w:ascii="Times New Roman" w:eastAsia="SimSun" w:hAnsi="Times New Roman" w:cs="Times New Roman"/>
          <w:sz w:val="24"/>
          <w:szCs w:val="24"/>
          <w:lang w:eastAsia="bg-BG"/>
        </w:rPr>
      </w:pPr>
    </w:p>
    <w:p w14:paraId="62ABA581" w14:textId="4545A86F" w:rsidR="00D72A86" w:rsidRPr="00863A40" w:rsidRDefault="000C3FA3" w:rsidP="00863A40">
      <w:pPr>
        <w:pStyle w:val="ListParagraph"/>
        <w:numPr>
          <w:ilvl w:val="1"/>
          <w:numId w:val="7"/>
        </w:numPr>
        <w:spacing w:after="0" w:line="240" w:lineRule="auto"/>
        <w:jc w:val="both"/>
        <w:rPr>
          <w:rFonts w:ascii="Times New Roman" w:eastAsia="SimSun" w:hAnsi="Times New Roman" w:cs="Times New Roman"/>
          <w:sz w:val="24"/>
          <w:szCs w:val="24"/>
          <w:lang w:eastAsia="bg-BG"/>
        </w:rPr>
      </w:pPr>
      <w:r w:rsidRPr="00863A40">
        <w:rPr>
          <w:rFonts w:ascii="Times New Roman" w:eastAsia="Times New Roman" w:hAnsi="Times New Roman" w:cs="Times New Roman"/>
          <w:sz w:val="24"/>
          <w:szCs w:val="24"/>
          <w:lang w:val="en-US" w:eastAsia="bg-BG"/>
        </w:rPr>
        <w:t>IV</w:t>
      </w:r>
      <w:r w:rsidR="00D72A86" w:rsidRPr="00863A40">
        <w:rPr>
          <w:rFonts w:ascii="Times New Roman" w:eastAsia="Times New Roman" w:hAnsi="Times New Roman" w:cs="Times New Roman"/>
          <w:sz w:val="24"/>
          <w:szCs w:val="24"/>
          <w:lang w:eastAsia="bg-BG"/>
        </w:rPr>
        <w:t>-ти вариант: договор за 202</w:t>
      </w:r>
      <w:r w:rsidR="00863A40">
        <w:rPr>
          <w:rFonts w:ascii="Times New Roman" w:eastAsia="Times New Roman" w:hAnsi="Times New Roman" w:cs="Times New Roman"/>
          <w:sz w:val="24"/>
          <w:szCs w:val="24"/>
          <w:lang w:eastAsia="bg-BG"/>
        </w:rPr>
        <w:t xml:space="preserve">4 </w:t>
      </w:r>
      <w:r w:rsidR="00D72A86" w:rsidRPr="00863A40">
        <w:rPr>
          <w:rFonts w:ascii="Times New Roman" w:eastAsia="Times New Roman" w:hAnsi="Times New Roman" w:cs="Times New Roman"/>
          <w:sz w:val="24"/>
          <w:szCs w:val="24"/>
          <w:lang w:eastAsia="bg-BG"/>
        </w:rPr>
        <w:t xml:space="preserve">г. </w:t>
      </w:r>
      <w:r w:rsidR="00D72A86" w:rsidRPr="00863A40">
        <w:rPr>
          <w:rFonts w:ascii="Times New Roman" w:eastAsia="Times New Roman" w:hAnsi="Times New Roman" w:cs="Times New Roman"/>
          <w:sz w:val="24"/>
          <w:szCs w:val="24"/>
          <w:lang w:val="en-US" w:eastAsia="bg-BG"/>
        </w:rPr>
        <w:t>(</w:t>
      </w:r>
      <w:r w:rsidR="00D72A86" w:rsidRPr="00863A40">
        <w:rPr>
          <w:rFonts w:ascii="Times New Roman" w:eastAsia="Times New Roman" w:hAnsi="Times New Roman" w:cs="Times New Roman"/>
          <w:sz w:val="24"/>
          <w:szCs w:val="24"/>
          <w:lang w:eastAsia="bg-BG"/>
        </w:rPr>
        <w:t>образец №4 на договор</w:t>
      </w:r>
      <w:r w:rsidR="00D72A86" w:rsidRPr="00863A40">
        <w:rPr>
          <w:rFonts w:ascii="Times New Roman" w:eastAsia="Times New Roman" w:hAnsi="Times New Roman" w:cs="Times New Roman"/>
          <w:sz w:val="24"/>
          <w:szCs w:val="24"/>
          <w:lang w:val="en-US" w:eastAsia="bg-BG"/>
        </w:rPr>
        <w:t>)</w:t>
      </w:r>
      <w:r w:rsidR="00D72A86" w:rsidRPr="00863A40">
        <w:rPr>
          <w:rFonts w:ascii="Times New Roman" w:eastAsia="Times New Roman" w:hAnsi="Times New Roman" w:cs="Times New Roman"/>
          <w:sz w:val="24"/>
          <w:szCs w:val="24"/>
          <w:lang w:eastAsia="bg-BG"/>
        </w:rPr>
        <w:t xml:space="preserve"> с предмет: </w:t>
      </w:r>
    </w:p>
    <w:p w14:paraId="6DF93F65" w14:textId="280BCE3D" w:rsidR="00D72A86" w:rsidRPr="00863A40" w:rsidRDefault="00863A40" w:rsidP="00863A40">
      <w:pPr>
        <w:pStyle w:val="ListParagraph"/>
        <w:numPr>
          <w:ilvl w:val="0"/>
          <w:numId w:val="6"/>
        </w:numPr>
        <w:spacing w:after="0" w:line="240" w:lineRule="auto"/>
        <w:ind w:left="0" w:firstLine="708"/>
        <w:jc w:val="both"/>
        <w:rPr>
          <w:rFonts w:ascii="Times New Roman" w:hAnsi="Times New Roman" w:cs="Times New Roman"/>
        </w:rPr>
      </w:pPr>
      <w:r w:rsidRPr="00863A40">
        <w:rPr>
          <w:rFonts w:ascii="Times New Roman" w:eastAsia="Times New Roman" w:hAnsi="Times New Roman" w:cs="Times New Roman"/>
          <w:sz w:val="24"/>
          <w:szCs w:val="24"/>
        </w:rPr>
        <w:t xml:space="preserve">прилагане на </w:t>
      </w:r>
      <w:r w:rsidRPr="00863A40">
        <w:rPr>
          <w:rFonts w:ascii="Times New Roman" w:hAnsi="Times New Roman" w:cs="Times New Roman"/>
          <w:sz w:val="24"/>
          <w:szCs w:val="24"/>
        </w:rPr>
        <w:t xml:space="preserve">Механизма, </w:t>
      </w:r>
      <w:r w:rsidRPr="00863A40">
        <w:rPr>
          <w:rFonts w:ascii="Times New Roman" w:eastAsia="Times New Roman" w:hAnsi="Times New Roman" w:cs="Times New Roman"/>
          <w:sz w:val="24"/>
          <w:szCs w:val="24"/>
        </w:rPr>
        <w:t>гарантиращ предвидимост и устойчивост на бюджета на НЗОК за 2024 г. за лекарствените продукти, заплащани напълно или частично със средства от бюджета на НЗОК, спрямо всички лекарствени продукти на ПРУ, заплащани напълно или частично от НЗОК</w:t>
      </w:r>
      <w:r w:rsidR="00D72A86" w:rsidRPr="00863A40">
        <w:rPr>
          <w:rFonts w:ascii="Times New Roman" w:eastAsia="Times New Roman" w:hAnsi="Times New Roman" w:cs="Times New Roman"/>
          <w:sz w:val="24"/>
          <w:szCs w:val="24"/>
          <w:lang w:eastAsia="bg-BG"/>
        </w:rPr>
        <w:t xml:space="preserve">, </w:t>
      </w:r>
      <w:r w:rsidR="00D72A86" w:rsidRPr="00863A40">
        <w:rPr>
          <w:rFonts w:ascii="Times New Roman" w:eastAsia="Times New Roman" w:hAnsi="Times New Roman" w:cs="Times New Roman"/>
          <w:b/>
          <w:i/>
          <w:sz w:val="24"/>
          <w:szCs w:val="24"/>
          <w:lang w:eastAsia="bg-BG"/>
        </w:rPr>
        <w:t>както и</w:t>
      </w:r>
      <w:r w:rsidR="00D72A86" w:rsidRPr="00863A40">
        <w:rPr>
          <w:rFonts w:ascii="Times New Roman" w:eastAsia="Times New Roman" w:hAnsi="Times New Roman" w:cs="Times New Roman"/>
          <w:sz w:val="24"/>
          <w:szCs w:val="24"/>
          <w:lang w:eastAsia="bg-BG"/>
        </w:rPr>
        <w:t xml:space="preserve"> </w:t>
      </w:r>
    </w:p>
    <w:p w14:paraId="0E01F75C" w14:textId="77777777" w:rsidR="00D72A86" w:rsidRPr="00492406" w:rsidRDefault="00D72A86" w:rsidP="00D72A86">
      <w:pPr>
        <w:pStyle w:val="ListParagraph"/>
        <w:numPr>
          <w:ilvl w:val="0"/>
          <w:numId w:val="6"/>
        </w:numPr>
        <w:spacing w:after="0" w:line="240" w:lineRule="auto"/>
        <w:ind w:left="0" w:firstLine="708"/>
        <w:jc w:val="both"/>
        <w:rPr>
          <w:rFonts w:ascii="Times New Roman" w:eastAsia="SimSun" w:hAnsi="Times New Roman" w:cs="Times New Roman"/>
          <w:sz w:val="24"/>
          <w:szCs w:val="24"/>
          <w:lang w:eastAsia="bg-BG"/>
        </w:rPr>
      </w:pPr>
      <w:r w:rsidRPr="00353EA1">
        <w:rPr>
          <w:rFonts w:ascii="Times New Roman" w:eastAsia="Times New Roman" w:hAnsi="Times New Roman" w:cs="Times New Roman"/>
          <w:sz w:val="24"/>
          <w:szCs w:val="24"/>
          <w:lang w:eastAsia="bg-BG"/>
        </w:rPr>
        <w:t xml:space="preserve">предоставяне </w:t>
      </w:r>
      <w:r w:rsidR="003F7C16">
        <w:rPr>
          <w:rFonts w:ascii="Times New Roman" w:eastAsia="Times New Roman" w:hAnsi="Times New Roman" w:cs="Times New Roman"/>
          <w:sz w:val="24"/>
          <w:szCs w:val="24"/>
          <w:lang w:eastAsia="bg-BG"/>
        </w:rPr>
        <w:t>за 202</w:t>
      </w:r>
      <w:r w:rsidR="0078768E">
        <w:rPr>
          <w:rFonts w:ascii="Times New Roman" w:eastAsia="Times New Roman" w:hAnsi="Times New Roman" w:cs="Times New Roman"/>
          <w:sz w:val="24"/>
          <w:szCs w:val="24"/>
          <w:lang w:eastAsia="bg-BG"/>
        </w:rPr>
        <w:t>3</w:t>
      </w:r>
      <w:r w:rsidR="003F7C16">
        <w:rPr>
          <w:rFonts w:ascii="Times New Roman" w:eastAsia="Times New Roman" w:hAnsi="Times New Roman" w:cs="Times New Roman"/>
          <w:sz w:val="24"/>
          <w:szCs w:val="24"/>
          <w:lang w:eastAsia="bg-BG"/>
        </w:rPr>
        <w:t xml:space="preserve"> г. </w:t>
      </w:r>
      <w:r w:rsidRPr="00492406">
        <w:rPr>
          <w:rFonts w:ascii="Times New Roman" w:eastAsia="Times New Roman" w:hAnsi="Times New Roman" w:cs="Times New Roman"/>
          <w:sz w:val="24"/>
          <w:szCs w:val="24"/>
          <w:lang w:eastAsia="bg-BG"/>
        </w:rPr>
        <w:t>на</w:t>
      </w:r>
      <w:r w:rsidRPr="00353EA1">
        <w:rPr>
          <w:rFonts w:ascii="Times New Roman" w:eastAsia="Times New Roman" w:hAnsi="Times New Roman" w:cs="Times New Roman"/>
          <w:sz w:val="24"/>
          <w:szCs w:val="24"/>
          <w:lang w:eastAsia="bg-BG"/>
        </w:rPr>
        <w:t xml:space="preserve"> доброволни отстъпки  за лекарствени продукти, които не подлежат на задължително централизирано договаряне на отстъпки </w:t>
      </w:r>
      <w:r w:rsidRPr="00353EA1">
        <w:rPr>
          <w:rFonts w:ascii="Times New Roman" w:eastAsia="Times New Roman" w:hAnsi="Times New Roman" w:cs="Times New Roman"/>
          <w:sz w:val="24"/>
          <w:szCs w:val="24"/>
          <w:lang w:val="en-US" w:eastAsia="bg-BG"/>
        </w:rPr>
        <w:t>(</w:t>
      </w:r>
      <w:r w:rsidRPr="00353EA1">
        <w:rPr>
          <w:rFonts w:ascii="Times New Roman" w:eastAsia="Times New Roman" w:hAnsi="Times New Roman" w:cs="Times New Roman"/>
          <w:sz w:val="24"/>
          <w:szCs w:val="24"/>
          <w:lang w:eastAsia="bg-BG"/>
        </w:rPr>
        <w:t xml:space="preserve">т.е. за лекарствени продукти, </w:t>
      </w:r>
      <w:r w:rsidRPr="00353EA1">
        <w:rPr>
          <w:rFonts w:ascii="Times New Roman" w:hAnsi="Times New Roman" w:cs="Times New Roman"/>
          <w:sz w:val="24"/>
          <w:szCs w:val="24"/>
        </w:rPr>
        <w:t>за които стойността, заплащана от бюджета на НЗОК, се изчислява чрез групиране, в което участват лекарствени продукти на други притежатели на разрешение за употреба</w:t>
      </w:r>
      <w:r w:rsidRPr="00353EA1">
        <w:rPr>
          <w:rFonts w:ascii="Times New Roman" w:eastAsia="Times New Roman" w:hAnsi="Times New Roman" w:cs="Times New Roman"/>
          <w:sz w:val="24"/>
          <w:szCs w:val="24"/>
          <w:lang w:val="en-US" w:eastAsia="bg-BG"/>
        </w:rPr>
        <w:t>)</w:t>
      </w:r>
      <w:r w:rsidRPr="00353EA1">
        <w:rPr>
          <w:rFonts w:ascii="Times New Roman" w:eastAsia="Times New Roman" w:hAnsi="Times New Roman" w:cs="Times New Roman"/>
          <w:sz w:val="24"/>
          <w:szCs w:val="24"/>
          <w:lang w:eastAsia="bg-BG"/>
        </w:rPr>
        <w:t>.</w:t>
      </w:r>
    </w:p>
    <w:p w14:paraId="3702E3A1" w14:textId="77777777" w:rsidR="00D72A86" w:rsidRDefault="00D72A86" w:rsidP="00D72A86">
      <w:pPr>
        <w:pStyle w:val="ListParagraph"/>
        <w:spacing w:after="0" w:line="240" w:lineRule="auto"/>
        <w:ind w:left="0" w:firstLine="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bg-BG"/>
        </w:rPr>
        <w:t xml:space="preserve">Договор-образец №4 </w:t>
      </w:r>
      <w:r w:rsidRPr="00426DD5">
        <w:rPr>
          <w:rFonts w:ascii="Times New Roman" w:eastAsia="Times New Roman" w:hAnsi="Times New Roman" w:cs="Times New Roman"/>
          <w:sz w:val="24"/>
          <w:szCs w:val="24"/>
          <w:lang w:eastAsia="bg-BG"/>
        </w:rPr>
        <w:t>е приложим за ПРУ</w:t>
      </w:r>
      <w:r w:rsidRPr="00426DD5">
        <w:rPr>
          <w:rFonts w:ascii="Times New Roman" w:eastAsia="Times New Roman" w:hAnsi="Times New Roman" w:cs="Times New Roman"/>
          <w:sz w:val="24"/>
          <w:szCs w:val="24"/>
        </w:rPr>
        <w:t>, които нямат в портфолиото си лекарствени продукти, подлежащи на задължителни отстъпки</w:t>
      </w:r>
      <w:r>
        <w:rPr>
          <w:rFonts w:ascii="Times New Roman" w:eastAsia="Times New Roman" w:hAnsi="Times New Roman" w:cs="Times New Roman"/>
          <w:sz w:val="24"/>
          <w:szCs w:val="24"/>
        </w:rPr>
        <w:t>,</w:t>
      </w:r>
      <w:r w:rsidRPr="00426DD5">
        <w:rPr>
          <w:rFonts w:ascii="Times New Roman" w:eastAsia="Times New Roman" w:hAnsi="Times New Roman" w:cs="Times New Roman"/>
          <w:sz w:val="24"/>
          <w:szCs w:val="24"/>
        </w:rPr>
        <w:t xml:space="preserve"> т.е. за ПРУ, които</w:t>
      </w:r>
      <w:r>
        <w:rPr>
          <w:rFonts w:ascii="Times New Roman" w:eastAsia="Times New Roman" w:hAnsi="Times New Roman" w:cs="Times New Roman"/>
          <w:sz w:val="24"/>
          <w:szCs w:val="24"/>
        </w:rPr>
        <w:t xml:space="preserve"> са носители на разрешение за употреба </w:t>
      </w:r>
      <w:r w:rsidRPr="00426DD5">
        <w:rPr>
          <w:rFonts w:ascii="Times New Roman" w:eastAsia="Times New Roman" w:hAnsi="Times New Roman" w:cs="Times New Roman"/>
          <w:i/>
          <w:sz w:val="24"/>
          <w:szCs w:val="24"/>
        </w:rPr>
        <w:t>само</w:t>
      </w:r>
      <w:r>
        <w:rPr>
          <w:rFonts w:ascii="Times New Roman" w:eastAsia="Times New Roman" w:hAnsi="Times New Roman" w:cs="Times New Roman"/>
          <w:i/>
          <w:sz w:val="24"/>
          <w:szCs w:val="24"/>
        </w:rPr>
        <w:t xml:space="preserve"> </w:t>
      </w:r>
      <w:r w:rsidRPr="00426DD5">
        <w:rPr>
          <w:rFonts w:ascii="Times New Roman" w:eastAsia="Times New Roman" w:hAnsi="Times New Roman" w:cs="Times New Roman"/>
          <w:sz w:val="24"/>
          <w:szCs w:val="24"/>
        </w:rPr>
        <w:t>на</w:t>
      </w:r>
      <w:r>
        <w:rPr>
          <w:rFonts w:ascii="Times New Roman" w:eastAsia="Times New Roman" w:hAnsi="Times New Roman" w:cs="Times New Roman"/>
          <w:sz w:val="24"/>
          <w:szCs w:val="24"/>
        </w:rPr>
        <w:t>:</w:t>
      </w:r>
    </w:p>
    <w:p w14:paraId="04E35C47" w14:textId="77777777" w:rsidR="00D72A86" w:rsidRDefault="00D72A86" w:rsidP="00D72A86">
      <w:pPr>
        <w:pStyle w:val="ListParagraph"/>
        <w:spacing w:after="0" w:line="240" w:lineRule="auto"/>
        <w:ind w:left="0" w:firstLine="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Pr="00426DD5">
        <w:rPr>
          <w:rFonts w:ascii="Times New Roman" w:eastAsia="Times New Roman" w:hAnsi="Times New Roman" w:cs="Times New Roman"/>
          <w:sz w:val="24"/>
          <w:szCs w:val="24"/>
        </w:rPr>
        <w:t xml:space="preserve"> генерични лекарствени продукти и</w:t>
      </w:r>
      <w:r>
        <w:rPr>
          <w:rFonts w:ascii="Times New Roman" w:eastAsia="Times New Roman" w:hAnsi="Times New Roman" w:cs="Times New Roman"/>
          <w:sz w:val="24"/>
          <w:szCs w:val="24"/>
        </w:rPr>
        <w:t>/или</w:t>
      </w:r>
      <w:r w:rsidRPr="00426DD5">
        <w:rPr>
          <w:rFonts w:ascii="Times New Roman" w:eastAsia="Times New Roman" w:hAnsi="Times New Roman" w:cs="Times New Roman"/>
          <w:sz w:val="24"/>
          <w:szCs w:val="24"/>
        </w:rPr>
        <w:t xml:space="preserve"> лекарствени продукти по чл.29 от ЗЛПХМ</w:t>
      </w:r>
      <w:r>
        <w:rPr>
          <w:rFonts w:ascii="Times New Roman" w:eastAsia="Times New Roman" w:hAnsi="Times New Roman" w:cs="Times New Roman"/>
          <w:sz w:val="24"/>
          <w:szCs w:val="24"/>
        </w:rPr>
        <w:t xml:space="preserve">, </w:t>
      </w:r>
    </w:p>
    <w:p w14:paraId="2157B988" w14:textId="77777777" w:rsidR="00D72A86" w:rsidRDefault="00D72A86" w:rsidP="00D72A86">
      <w:pPr>
        <w:pStyle w:val="ListParagraph"/>
        <w:spacing w:after="0" w:line="240" w:lineRule="auto"/>
        <w:ind w:left="0" w:firstLine="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и/или</w:t>
      </w:r>
    </w:p>
    <w:p w14:paraId="3D75508D" w14:textId="77777777" w:rsidR="00D72A86" w:rsidRPr="00426DD5" w:rsidRDefault="00D72A86" w:rsidP="00D72A86">
      <w:pPr>
        <w:pStyle w:val="ListParagraph"/>
        <w:spacing w:after="0" w:line="240" w:lineRule="auto"/>
        <w:ind w:left="0" w:firstLine="106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rPr>
        <w:t>-</w:t>
      </w:r>
      <w:r w:rsidRPr="00426DD5">
        <w:rPr>
          <w:rFonts w:ascii="Times New Roman" w:eastAsia="Times New Roman" w:hAnsi="Times New Roman" w:cs="Times New Roman"/>
          <w:sz w:val="24"/>
          <w:szCs w:val="24"/>
        </w:rPr>
        <w:t xml:space="preserve"> лекарствени продукти, които не са генерични или такива по чл.29 от ЗЛПХМ, и </w:t>
      </w:r>
      <w:r w:rsidRPr="00426DD5">
        <w:rPr>
          <w:rFonts w:ascii="Times New Roman" w:hAnsi="Times New Roman" w:cs="Times New Roman"/>
          <w:sz w:val="24"/>
          <w:szCs w:val="24"/>
        </w:rPr>
        <w:t>за които стойността, заплащана от бюджета на НЗОК, се изчислява чрез групиране, в което участват лекарствени продукти на други притежатели на разрешение за употреба</w:t>
      </w:r>
      <w:r w:rsidRPr="00426DD5">
        <w:rPr>
          <w:rFonts w:ascii="Times New Roman" w:eastAsia="Times New Roman" w:hAnsi="Times New Roman" w:cs="Times New Roman"/>
          <w:sz w:val="24"/>
          <w:szCs w:val="24"/>
          <w:lang w:val="en-US"/>
        </w:rPr>
        <w:t>)</w:t>
      </w:r>
      <w:r w:rsidRPr="00426DD5">
        <w:rPr>
          <w:rFonts w:ascii="Times New Roman" w:eastAsia="Times New Roman" w:hAnsi="Times New Roman" w:cs="Times New Roman"/>
          <w:sz w:val="24"/>
          <w:szCs w:val="24"/>
        </w:rPr>
        <w:t>.</w:t>
      </w:r>
    </w:p>
    <w:p w14:paraId="58A00943" w14:textId="5DC56ECD" w:rsidR="00492406" w:rsidRPr="00492406" w:rsidRDefault="00D72A86" w:rsidP="00492406">
      <w:pPr>
        <w:pStyle w:val="ListParagraph"/>
        <w:spacing w:after="0" w:line="240" w:lineRule="auto"/>
        <w:ind w:left="0" w:firstLine="106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За да се приложи договор-образец №4, за посочените лекарствени продукти следва да </w:t>
      </w:r>
      <w:r w:rsidRPr="00426DD5">
        <w:rPr>
          <w:rFonts w:ascii="Times New Roman" w:eastAsia="Times New Roman" w:hAnsi="Times New Roman" w:cs="Times New Roman"/>
          <w:sz w:val="24"/>
          <w:szCs w:val="24"/>
          <w:lang w:eastAsia="bg-BG"/>
        </w:rPr>
        <w:t>са договорени доброволни отстъпки.</w:t>
      </w:r>
      <w:r w:rsidR="00492406">
        <w:rPr>
          <w:rFonts w:ascii="Times New Roman" w:eastAsia="Times New Roman" w:hAnsi="Times New Roman" w:cs="Times New Roman"/>
          <w:sz w:val="24"/>
          <w:szCs w:val="24"/>
          <w:lang w:eastAsia="bg-BG"/>
        </w:rPr>
        <w:t xml:space="preserve"> При идентичност на лекарствените продукти с договорени доброволни отстъпки </w:t>
      </w:r>
      <w:r w:rsidR="00C23F76">
        <w:rPr>
          <w:rFonts w:ascii="Times New Roman" w:eastAsia="Times New Roman" w:hAnsi="Times New Roman" w:cs="Times New Roman"/>
          <w:sz w:val="24"/>
          <w:szCs w:val="24"/>
          <w:lang w:eastAsia="bg-BG"/>
        </w:rPr>
        <w:t>за 202</w:t>
      </w:r>
      <w:r w:rsidR="00863A40">
        <w:rPr>
          <w:rFonts w:ascii="Times New Roman" w:eastAsia="Times New Roman" w:hAnsi="Times New Roman" w:cs="Times New Roman"/>
          <w:sz w:val="24"/>
          <w:szCs w:val="24"/>
          <w:lang w:eastAsia="bg-BG"/>
        </w:rPr>
        <w:t>4</w:t>
      </w:r>
      <w:r w:rsidR="00492406">
        <w:rPr>
          <w:rFonts w:ascii="Times New Roman" w:eastAsia="Times New Roman" w:hAnsi="Times New Roman" w:cs="Times New Roman"/>
          <w:sz w:val="24"/>
          <w:szCs w:val="24"/>
          <w:lang w:eastAsia="bg-BG"/>
        </w:rPr>
        <w:t xml:space="preserve"> г. </w:t>
      </w:r>
    </w:p>
    <w:p w14:paraId="0E903997" w14:textId="77777777" w:rsidR="00492406" w:rsidRDefault="00492406" w:rsidP="00D72A86">
      <w:pPr>
        <w:pStyle w:val="ListParagraph"/>
        <w:spacing w:after="0" w:line="240" w:lineRule="auto"/>
        <w:ind w:left="0" w:firstLine="708"/>
        <w:jc w:val="both"/>
        <w:rPr>
          <w:rFonts w:ascii="Times New Roman" w:eastAsia="Times New Roman" w:hAnsi="Times New Roman" w:cs="Times New Roman"/>
          <w:sz w:val="24"/>
          <w:szCs w:val="24"/>
          <w:lang w:eastAsia="bg-BG"/>
        </w:rPr>
      </w:pPr>
    </w:p>
    <w:p w14:paraId="4DFE1F0F" w14:textId="77777777" w:rsidR="00D72A86" w:rsidRPr="00C23F76" w:rsidRDefault="00D72A86" w:rsidP="00C23F76">
      <w:pPr>
        <w:spacing w:after="0" w:line="240" w:lineRule="auto"/>
        <w:ind w:right="1"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Към договор-образец №4 са предвидени два вида приложения</w:t>
      </w:r>
      <w:r w:rsidR="00C23F76">
        <w:rPr>
          <w:rFonts w:ascii="Times New Roman" w:eastAsia="Times New Roman" w:hAnsi="Times New Roman" w:cs="Times New Roman"/>
          <w:sz w:val="24"/>
          <w:szCs w:val="24"/>
          <w:lang w:eastAsia="bg-BG"/>
        </w:rPr>
        <w:t xml:space="preserve"> </w:t>
      </w:r>
      <w:r w:rsidR="00C23F76">
        <w:rPr>
          <w:rFonts w:ascii="Times New Roman" w:eastAsia="Times New Roman" w:hAnsi="Times New Roman" w:cs="Times New Roman"/>
          <w:sz w:val="24"/>
          <w:szCs w:val="24"/>
          <w:lang w:val="en-US" w:eastAsia="bg-BG"/>
        </w:rPr>
        <w:t>(</w:t>
      </w:r>
      <w:r w:rsidR="00C23F76">
        <w:rPr>
          <w:rFonts w:ascii="Times New Roman" w:eastAsia="Times New Roman" w:hAnsi="Times New Roman" w:cs="Times New Roman"/>
          <w:sz w:val="24"/>
          <w:szCs w:val="24"/>
          <w:lang w:eastAsia="bg-BG"/>
        </w:rPr>
        <w:t>на български език, както и в двуезичен вариант – на български и на английски език</w:t>
      </w:r>
      <w:r w:rsidR="00C23F76">
        <w:rPr>
          <w:rFonts w:ascii="Times New Roman" w:eastAsia="Times New Roman" w:hAnsi="Times New Roman" w:cs="Times New Roman"/>
          <w:sz w:val="24"/>
          <w:szCs w:val="24"/>
          <w:lang w:val="en-US" w:eastAsia="bg-BG"/>
        </w:rPr>
        <w:t>)</w:t>
      </w:r>
      <w:r w:rsidR="00C23F76">
        <w:rPr>
          <w:rFonts w:ascii="Times New Roman" w:eastAsia="Times New Roman" w:hAnsi="Times New Roman" w:cs="Times New Roman"/>
          <w:sz w:val="24"/>
          <w:szCs w:val="24"/>
          <w:lang w:eastAsia="bg-BG"/>
        </w:rPr>
        <w:t>:</w:t>
      </w:r>
    </w:p>
    <w:p w14:paraId="28FA6E0C" w14:textId="77777777" w:rsidR="00D72A86" w:rsidRPr="000F360B" w:rsidRDefault="00D72A86" w:rsidP="00392137">
      <w:pPr>
        <w:pStyle w:val="ListParagraph"/>
        <w:numPr>
          <w:ilvl w:val="0"/>
          <w:numId w:val="6"/>
        </w:numPr>
        <w:spacing w:after="0" w:line="240" w:lineRule="auto"/>
        <w:ind w:left="0" w:firstLine="708"/>
        <w:jc w:val="both"/>
        <w:rPr>
          <w:rFonts w:ascii="Times New Roman" w:eastAsia="SimSun" w:hAnsi="Times New Roman" w:cs="Times New Roman"/>
          <w:sz w:val="24"/>
          <w:szCs w:val="24"/>
          <w:lang w:eastAsia="bg-BG"/>
        </w:rPr>
      </w:pPr>
      <w:r>
        <w:rPr>
          <w:rFonts w:ascii="Times New Roman" w:eastAsia="Times New Roman" w:hAnsi="Times New Roman" w:cs="Times New Roman"/>
          <w:sz w:val="24"/>
          <w:szCs w:val="24"/>
          <w:lang w:eastAsia="bg-BG"/>
        </w:rPr>
        <w:t xml:space="preserve"> приложение за договорени</w:t>
      </w:r>
      <w:r w:rsidR="00FA658B">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доброволни отстъпки</w:t>
      </w:r>
      <w:r w:rsidR="00392137">
        <w:rPr>
          <w:rFonts w:ascii="Times New Roman" w:eastAsia="Times New Roman" w:hAnsi="Times New Roman" w:cs="Times New Roman"/>
          <w:sz w:val="24"/>
          <w:szCs w:val="24"/>
          <w:lang w:eastAsia="bg-BG"/>
        </w:rPr>
        <w:t>;</w:t>
      </w:r>
    </w:p>
    <w:p w14:paraId="2A5C95E8" w14:textId="6955EE41" w:rsidR="00392137" w:rsidRPr="00392137" w:rsidRDefault="00392137" w:rsidP="00392137">
      <w:pPr>
        <w:pStyle w:val="ListParagraph"/>
        <w:numPr>
          <w:ilvl w:val="0"/>
          <w:numId w:val="6"/>
        </w:numPr>
        <w:spacing w:after="0" w:line="240" w:lineRule="auto"/>
        <w:ind w:left="0" w:firstLine="708"/>
        <w:jc w:val="both"/>
        <w:rPr>
          <w:rFonts w:ascii="Times New Roman" w:eastAsia="Times New Roman" w:hAnsi="Times New Roman" w:cs="Times New Roman"/>
          <w:sz w:val="24"/>
          <w:szCs w:val="24"/>
          <w:lang w:eastAsia="bg-BG"/>
        </w:rPr>
      </w:pPr>
      <w:r w:rsidRPr="00392137">
        <w:rPr>
          <w:rFonts w:ascii="Times New Roman" w:eastAsia="Times New Roman" w:hAnsi="Times New Roman" w:cs="Times New Roman"/>
          <w:sz w:val="24"/>
          <w:szCs w:val="24"/>
          <w:lang w:eastAsia="bg-BG"/>
        </w:rPr>
        <w:t>приложение с лекарствените продукти на ПРУ, реимбурсирани напълно или частично от НЗОК към датата на сключване на договора, за които през 202</w:t>
      </w:r>
      <w:r w:rsidR="00863A40">
        <w:rPr>
          <w:rFonts w:ascii="Times New Roman" w:eastAsia="Times New Roman" w:hAnsi="Times New Roman" w:cs="Times New Roman"/>
          <w:sz w:val="24"/>
          <w:szCs w:val="24"/>
          <w:lang w:eastAsia="bg-BG"/>
        </w:rPr>
        <w:t>4</w:t>
      </w:r>
      <w:r w:rsidRPr="00392137">
        <w:rPr>
          <w:rFonts w:ascii="Times New Roman" w:eastAsia="Times New Roman" w:hAnsi="Times New Roman" w:cs="Times New Roman"/>
          <w:sz w:val="24"/>
          <w:szCs w:val="24"/>
          <w:lang w:eastAsia="bg-BG"/>
        </w:rPr>
        <w:t xml:space="preserve"> г. ще се прилагат двата посочени механизма по съответния договор.</w:t>
      </w:r>
    </w:p>
    <w:p w14:paraId="3CEFAD10" w14:textId="77777777" w:rsidR="00D72A86" w:rsidRPr="009322A4" w:rsidRDefault="00D72A86" w:rsidP="00D72A86">
      <w:pPr>
        <w:spacing w:after="0" w:line="240" w:lineRule="auto"/>
        <w:ind w:right="1" w:firstLine="708"/>
        <w:jc w:val="both"/>
        <w:rPr>
          <w:rFonts w:ascii="Times New Roman" w:eastAsia="Times New Roman" w:hAnsi="Times New Roman" w:cs="Times New Roman"/>
          <w:sz w:val="24"/>
          <w:szCs w:val="24"/>
          <w:lang w:eastAsia="bg-BG"/>
        </w:rPr>
      </w:pPr>
    </w:p>
    <w:p w14:paraId="51CF191A" w14:textId="77777777" w:rsidR="00D72A86" w:rsidRPr="00FF47F4" w:rsidRDefault="00D72A86" w:rsidP="00D72A86">
      <w:pPr>
        <w:pStyle w:val="Heading1"/>
        <w:numPr>
          <w:ilvl w:val="0"/>
          <w:numId w:val="1"/>
        </w:numPr>
        <w:ind w:left="0" w:firstLine="708"/>
        <w:jc w:val="both"/>
        <w:rPr>
          <w:rFonts w:ascii="Times New Roman" w:eastAsia="Times New Roman" w:hAnsi="Times New Roman"/>
          <w:b w:val="0"/>
          <w:u w:val="single"/>
        </w:rPr>
      </w:pPr>
      <w:r w:rsidRPr="00FF47F4">
        <w:rPr>
          <w:rFonts w:ascii="Times New Roman" w:eastAsia="Times New Roman" w:hAnsi="Times New Roman"/>
          <w:b w:val="0"/>
          <w:u w:val="single"/>
        </w:rPr>
        <w:t>Ред и срокове за изготвяне на конкретните договори по образците съгл. т.</w:t>
      </w:r>
      <w:r w:rsidRPr="00FF47F4">
        <w:rPr>
          <w:rFonts w:ascii="Times New Roman" w:eastAsia="Times New Roman" w:hAnsi="Times New Roman"/>
          <w:b w:val="0"/>
          <w:u w:val="single"/>
          <w:lang w:val="en-US"/>
        </w:rPr>
        <w:t>I</w:t>
      </w:r>
      <w:r w:rsidRPr="00FF47F4">
        <w:rPr>
          <w:rFonts w:ascii="Times New Roman" w:eastAsia="Times New Roman" w:hAnsi="Times New Roman"/>
          <w:b w:val="0"/>
          <w:u w:val="single"/>
        </w:rPr>
        <w:t>:</w:t>
      </w:r>
    </w:p>
    <w:p w14:paraId="1102CF91" w14:textId="1AF6D0CB" w:rsidR="00D72A86" w:rsidRPr="00F07C37" w:rsidRDefault="00D72A86" w:rsidP="00D72A86">
      <w:pPr>
        <w:pStyle w:val="Heading1"/>
        <w:ind w:left="0" w:firstLine="708"/>
        <w:jc w:val="both"/>
        <w:rPr>
          <w:rFonts w:ascii="Times New Roman" w:eastAsia="Times New Roman" w:hAnsi="Times New Roman"/>
          <w:b w:val="0"/>
        </w:rPr>
      </w:pPr>
      <w:r w:rsidRPr="008C00B7">
        <w:rPr>
          <w:rFonts w:ascii="Times New Roman" w:eastAsia="Times New Roman" w:hAnsi="Times New Roman"/>
          <w:b w:val="0"/>
        </w:rPr>
        <w:t xml:space="preserve">Договорите </w:t>
      </w:r>
      <w:r w:rsidR="0083713A">
        <w:rPr>
          <w:rFonts w:ascii="Times New Roman" w:eastAsia="Times New Roman" w:hAnsi="Times New Roman"/>
          <w:b w:val="0"/>
        </w:rPr>
        <w:t>за 202</w:t>
      </w:r>
      <w:r w:rsidR="00863A40">
        <w:rPr>
          <w:rFonts w:ascii="Times New Roman" w:eastAsia="Times New Roman" w:hAnsi="Times New Roman"/>
          <w:b w:val="0"/>
        </w:rPr>
        <w:t>4</w:t>
      </w:r>
      <w:r w:rsidR="0083713A">
        <w:rPr>
          <w:rFonts w:ascii="Times New Roman" w:eastAsia="Times New Roman" w:hAnsi="Times New Roman"/>
          <w:b w:val="0"/>
        </w:rPr>
        <w:t xml:space="preserve"> г. </w:t>
      </w:r>
      <w:r w:rsidRPr="008C00B7">
        <w:rPr>
          <w:rFonts w:ascii="Times New Roman" w:eastAsia="Times New Roman" w:hAnsi="Times New Roman"/>
          <w:b w:val="0"/>
        </w:rPr>
        <w:t xml:space="preserve">по съответните образци съдържат </w:t>
      </w:r>
      <w:r w:rsidR="00502DE1">
        <w:rPr>
          <w:rFonts w:ascii="Times New Roman" w:eastAsia="Times New Roman" w:hAnsi="Times New Roman"/>
          <w:b w:val="0"/>
        </w:rPr>
        <w:t>минимално необходимото и задължително</w:t>
      </w:r>
      <w:r w:rsidRPr="008C00B7">
        <w:rPr>
          <w:rFonts w:ascii="Times New Roman" w:eastAsia="Times New Roman" w:hAnsi="Times New Roman"/>
          <w:b w:val="0"/>
        </w:rPr>
        <w:t xml:space="preserve"> съдържание, което следва да залегне във всеки конкретен договор. При постигнати индивидуални договорености между НЗОК и ПРУ/УП</w:t>
      </w:r>
      <w:r w:rsidR="005D3D1A">
        <w:rPr>
          <w:rFonts w:ascii="Times New Roman" w:eastAsia="Times New Roman" w:hAnsi="Times New Roman"/>
          <w:b w:val="0"/>
        </w:rPr>
        <w:t xml:space="preserve"> </w:t>
      </w:r>
      <w:r w:rsidR="005D3D1A">
        <w:rPr>
          <w:rFonts w:ascii="Times New Roman" w:eastAsia="Times New Roman" w:hAnsi="Times New Roman"/>
          <w:b w:val="0"/>
          <w:lang w:val="en-US"/>
        </w:rPr>
        <w:t>(</w:t>
      </w:r>
      <w:r w:rsidR="00863A40">
        <w:rPr>
          <w:rFonts w:ascii="Times New Roman" w:eastAsia="Times New Roman" w:hAnsi="Times New Roman"/>
          <w:b w:val="0"/>
        </w:rPr>
        <w:t>отразени в индивидуалните протоколи, подписани между Комисията за договаряне на отстъпки и ПРУ/УП</w:t>
      </w:r>
      <w:r w:rsidR="005D3D1A">
        <w:rPr>
          <w:rFonts w:ascii="Times New Roman" w:eastAsia="Times New Roman" w:hAnsi="Times New Roman"/>
          <w:b w:val="0"/>
        </w:rPr>
        <w:t>, както и в утвърдения от управителя на НЗОК обобщен протокол с резултатите от проведеното задължително централизирано договаряне на отстъпки за 2024 г.</w:t>
      </w:r>
      <w:r w:rsidR="005D3D1A">
        <w:rPr>
          <w:rFonts w:ascii="Times New Roman" w:eastAsia="Times New Roman" w:hAnsi="Times New Roman"/>
          <w:b w:val="0"/>
          <w:lang w:val="en-US"/>
        </w:rPr>
        <w:t>)</w:t>
      </w:r>
      <w:r w:rsidR="00863A40">
        <w:rPr>
          <w:rFonts w:ascii="Times New Roman" w:eastAsia="Times New Roman" w:hAnsi="Times New Roman"/>
          <w:b w:val="0"/>
        </w:rPr>
        <w:t xml:space="preserve">, </w:t>
      </w:r>
      <w:r w:rsidRPr="008C00B7">
        <w:rPr>
          <w:rFonts w:ascii="Times New Roman" w:eastAsia="Times New Roman" w:hAnsi="Times New Roman"/>
          <w:b w:val="0"/>
        </w:rPr>
        <w:t xml:space="preserve">в </w:t>
      </w:r>
      <w:r w:rsidR="0083713A">
        <w:rPr>
          <w:rFonts w:ascii="Times New Roman" w:eastAsia="Times New Roman" w:hAnsi="Times New Roman"/>
          <w:b w:val="0"/>
        </w:rPr>
        <w:t xml:space="preserve">съдържанието на </w:t>
      </w:r>
      <w:r w:rsidRPr="008C00B7">
        <w:rPr>
          <w:rFonts w:ascii="Times New Roman" w:eastAsia="Times New Roman" w:hAnsi="Times New Roman"/>
          <w:b w:val="0"/>
        </w:rPr>
        <w:t xml:space="preserve">конкретен договор </w:t>
      </w:r>
      <w:r w:rsidR="0083713A">
        <w:rPr>
          <w:rFonts w:ascii="Times New Roman" w:eastAsia="Times New Roman" w:hAnsi="Times New Roman"/>
          <w:b w:val="0"/>
        </w:rPr>
        <w:t>се включват</w:t>
      </w:r>
      <w:r w:rsidRPr="008C00B7">
        <w:rPr>
          <w:rFonts w:ascii="Times New Roman" w:eastAsia="Times New Roman" w:hAnsi="Times New Roman"/>
          <w:b w:val="0"/>
        </w:rPr>
        <w:t xml:space="preserve"> специални клаузи</w:t>
      </w:r>
      <w:r>
        <w:rPr>
          <w:rFonts w:ascii="Times New Roman" w:eastAsia="Times New Roman" w:hAnsi="Times New Roman"/>
          <w:b w:val="0"/>
        </w:rPr>
        <w:t>, отразяващи тези договорености</w:t>
      </w:r>
      <w:r w:rsidRPr="008C00B7">
        <w:rPr>
          <w:rFonts w:ascii="Times New Roman" w:eastAsia="Times New Roman" w:hAnsi="Times New Roman"/>
          <w:b w:val="0"/>
        </w:rPr>
        <w:t>.</w:t>
      </w:r>
    </w:p>
    <w:p w14:paraId="33E1AE57" w14:textId="77777777" w:rsidR="00D72A86" w:rsidRPr="00F07C37" w:rsidRDefault="00D72A86" w:rsidP="00D72A86">
      <w:pPr>
        <w:pStyle w:val="Heading1"/>
        <w:ind w:left="0" w:firstLine="708"/>
        <w:jc w:val="both"/>
        <w:rPr>
          <w:rFonts w:ascii="Times New Roman" w:eastAsia="Times New Roman" w:hAnsi="Times New Roman"/>
          <w:b w:val="0"/>
        </w:rPr>
      </w:pPr>
      <w:r>
        <w:rPr>
          <w:rFonts w:ascii="Times New Roman" w:eastAsia="Times New Roman" w:hAnsi="Times New Roman"/>
          <w:b w:val="0"/>
        </w:rPr>
        <w:t>С</w:t>
      </w:r>
      <w:r w:rsidRPr="00F07C37">
        <w:rPr>
          <w:rFonts w:ascii="Times New Roman" w:eastAsia="Times New Roman" w:hAnsi="Times New Roman"/>
          <w:b w:val="0"/>
        </w:rPr>
        <w:t xml:space="preserve"> оглед оптимизиране на процеса по сключване на договорите, всеки ПРУ, лично или чрез УП, или УП – представител на няколко ПРУ, на база </w:t>
      </w:r>
      <w:r>
        <w:rPr>
          <w:rFonts w:ascii="Times New Roman" w:eastAsia="Times New Roman" w:hAnsi="Times New Roman"/>
          <w:b w:val="0"/>
        </w:rPr>
        <w:t xml:space="preserve">съответния </w:t>
      </w:r>
      <w:r w:rsidR="00E67848">
        <w:rPr>
          <w:rFonts w:ascii="Times New Roman" w:eastAsia="Times New Roman" w:hAnsi="Times New Roman"/>
          <w:b w:val="0"/>
        </w:rPr>
        <w:t>приложим</w:t>
      </w:r>
      <w:r>
        <w:rPr>
          <w:rFonts w:ascii="Times New Roman" w:eastAsia="Times New Roman" w:hAnsi="Times New Roman"/>
          <w:b w:val="0"/>
        </w:rPr>
        <w:t xml:space="preserve"> </w:t>
      </w:r>
      <w:r w:rsidRPr="00F07C37">
        <w:rPr>
          <w:rFonts w:ascii="Times New Roman" w:eastAsia="Times New Roman" w:hAnsi="Times New Roman"/>
          <w:b w:val="0"/>
        </w:rPr>
        <w:t>образец</w:t>
      </w:r>
      <w:r>
        <w:rPr>
          <w:rFonts w:ascii="Times New Roman" w:eastAsia="Times New Roman" w:hAnsi="Times New Roman"/>
          <w:b w:val="0"/>
        </w:rPr>
        <w:t xml:space="preserve"> на договор </w:t>
      </w:r>
      <w:r>
        <w:rPr>
          <w:rFonts w:ascii="Times New Roman" w:eastAsia="Times New Roman" w:hAnsi="Times New Roman"/>
          <w:b w:val="0"/>
          <w:lang w:val="en-US"/>
        </w:rPr>
        <w:t>(</w:t>
      </w:r>
      <w:r>
        <w:rPr>
          <w:rFonts w:ascii="Times New Roman" w:eastAsia="Times New Roman" w:hAnsi="Times New Roman"/>
          <w:b w:val="0"/>
        </w:rPr>
        <w:t>образец №1, 2, 3 или 4</w:t>
      </w:r>
      <w:r>
        <w:rPr>
          <w:rFonts w:ascii="Times New Roman" w:eastAsia="Times New Roman" w:hAnsi="Times New Roman"/>
          <w:b w:val="0"/>
          <w:lang w:val="en-US"/>
        </w:rPr>
        <w:t>)</w:t>
      </w:r>
      <w:r w:rsidRPr="00F07C37">
        <w:rPr>
          <w:rFonts w:ascii="Times New Roman" w:eastAsia="Times New Roman" w:hAnsi="Times New Roman"/>
          <w:b w:val="0"/>
        </w:rPr>
        <w:t xml:space="preserve">, </w:t>
      </w:r>
      <w:r>
        <w:rPr>
          <w:rFonts w:ascii="Times New Roman" w:eastAsia="Times New Roman" w:hAnsi="Times New Roman"/>
          <w:b w:val="0"/>
        </w:rPr>
        <w:t xml:space="preserve">следва </w:t>
      </w:r>
      <w:r w:rsidRPr="00F07C37">
        <w:rPr>
          <w:rFonts w:ascii="Times New Roman" w:eastAsia="Times New Roman" w:hAnsi="Times New Roman"/>
          <w:b w:val="0"/>
        </w:rPr>
        <w:t xml:space="preserve">да </w:t>
      </w:r>
      <w:r>
        <w:rPr>
          <w:rFonts w:ascii="Times New Roman" w:eastAsia="Times New Roman" w:hAnsi="Times New Roman"/>
          <w:b w:val="0"/>
        </w:rPr>
        <w:t>индивидуализира съдържанието на конкретния договор</w:t>
      </w:r>
      <w:r w:rsidRPr="00F07C37">
        <w:rPr>
          <w:rFonts w:ascii="Times New Roman" w:eastAsia="Times New Roman" w:hAnsi="Times New Roman"/>
          <w:b w:val="0"/>
        </w:rPr>
        <w:t>, като:</w:t>
      </w:r>
    </w:p>
    <w:p w14:paraId="73EA1013" w14:textId="77777777" w:rsidR="00D72A86" w:rsidRDefault="00D72A86" w:rsidP="00D72A86">
      <w:pPr>
        <w:pStyle w:val="Heading1"/>
        <w:numPr>
          <w:ilvl w:val="0"/>
          <w:numId w:val="3"/>
        </w:numPr>
        <w:ind w:left="0" w:firstLine="708"/>
        <w:jc w:val="both"/>
        <w:rPr>
          <w:rFonts w:ascii="Times New Roman" w:eastAsia="Times New Roman" w:hAnsi="Times New Roman"/>
          <w:b w:val="0"/>
        </w:rPr>
      </w:pPr>
      <w:r w:rsidRPr="00F07C37">
        <w:rPr>
          <w:rFonts w:ascii="Times New Roman" w:eastAsia="Times New Roman" w:hAnsi="Times New Roman"/>
          <w:b w:val="0"/>
        </w:rPr>
        <w:t xml:space="preserve">попълни данните за насрещната на НЗОК страна по договора, </w:t>
      </w:r>
      <w:r w:rsidR="0083713A">
        <w:rPr>
          <w:rFonts w:ascii="Times New Roman" w:eastAsia="Times New Roman" w:hAnsi="Times New Roman"/>
          <w:b w:val="0"/>
        </w:rPr>
        <w:t>на</w:t>
      </w:r>
      <w:r w:rsidRPr="00F07C37">
        <w:rPr>
          <w:rFonts w:ascii="Times New Roman" w:eastAsia="Times New Roman" w:hAnsi="Times New Roman"/>
          <w:b w:val="0"/>
        </w:rPr>
        <w:t xml:space="preserve"> упълномощения представител, в случаите, когато договора се сключва чрез такъв</w:t>
      </w:r>
      <w:r w:rsidR="0083713A">
        <w:rPr>
          <w:rFonts w:ascii="Times New Roman" w:eastAsia="Times New Roman" w:hAnsi="Times New Roman"/>
          <w:b w:val="0"/>
        </w:rPr>
        <w:t>, както и данните за контакти и съобщения по договора</w:t>
      </w:r>
      <w:r w:rsidRPr="00F07C37">
        <w:rPr>
          <w:rFonts w:ascii="Times New Roman" w:eastAsia="Times New Roman" w:hAnsi="Times New Roman"/>
          <w:b w:val="0"/>
        </w:rPr>
        <w:t>;</w:t>
      </w:r>
    </w:p>
    <w:p w14:paraId="7577AC40" w14:textId="77777777" w:rsidR="0083713A" w:rsidRDefault="00D72A86" w:rsidP="00D72A86">
      <w:pPr>
        <w:pStyle w:val="Heading1"/>
        <w:numPr>
          <w:ilvl w:val="0"/>
          <w:numId w:val="3"/>
        </w:numPr>
        <w:ind w:left="0" w:firstLine="708"/>
        <w:jc w:val="both"/>
        <w:rPr>
          <w:rFonts w:ascii="Times New Roman" w:eastAsia="Times New Roman" w:hAnsi="Times New Roman"/>
          <w:b w:val="0"/>
        </w:rPr>
      </w:pPr>
      <w:r w:rsidRPr="0083713A">
        <w:rPr>
          <w:rFonts w:ascii="Times New Roman" w:eastAsia="Times New Roman" w:hAnsi="Times New Roman"/>
          <w:b w:val="0"/>
        </w:rPr>
        <w:t xml:space="preserve">индивидуализира съответните клаузи от договора, при които е необходимо това и е указано в скоби под съответния текст; </w:t>
      </w:r>
    </w:p>
    <w:p w14:paraId="0B17FD21" w14:textId="77777777" w:rsidR="00D72A86" w:rsidRDefault="00D72A86" w:rsidP="00D72A86">
      <w:pPr>
        <w:pStyle w:val="Heading1"/>
        <w:numPr>
          <w:ilvl w:val="0"/>
          <w:numId w:val="3"/>
        </w:numPr>
        <w:ind w:left="0" w:firstLine="708"/>
        <w:jc w:val="both"/>
        <w:rPr>
          <w:rFonts w:ascii="Times New Roman" w:eastAsia="Times New Roman" w:hAnsi="Times New Roman"/>
          <w:b w:val="0"/>
        </w:rPr>
      </w:pPr>
      <w:r w:rsidRPr="0083713A">
        <w:rPr>
          <w:rFonts w:ascii="Times New Roman" w:eastAsia="Times New Roman" w:hAnsi="Times New Roman"/>
          <w:b w:val="0"/>
        </w:rPr>
        <w:t xml:space="preserve">посочи задълженото лице за извършване на плащанията по договора, </w:t>
      </w:r>
      <w:r w:rsidR="0083713A">
        <w:rPr>
          <w:rFonts w:ascii="Times New Roman" w:eastAsia="Times New Roman" w:hAnsi="Times New Roman"/>
          <w:b w:val="0"/>
        </w:rPr>
        <w:t xml:space="preserve">неговия електронен адрес, </w:t>
      </w:r>
      <w:r w:rsidRPr="0083713A">
        <w:rPr>
          <w:rFonts w:ascii="Times New Roman" w:eastAsia="Times New Roman" w:hAnsi="Times New Roman"/>
          <w:b w:val="0"/>
        </w:rPr>
        <w:t>както и да посочи банковата сметка на ПРУ/УП, по която при необходимост НЗОК да възстановява суми;</w:t>
      </w:r>
    </w:p>
    <w:p w14:paraId="3256816D" w14:textId="77777777" w:rsidR="00821F6B" w:rsidRDefault="00821F6B" w:rsidP="00D72A86">
      <w:pPr>
        <w:pStyle w:val="Heading1"/>
        <w:numPr>
          <w:ilvl w:val="0"/>
          <w:numId w:val="3"/>
        </w:numPr>
        <w:ind w:left="0" w:firstLine="708"/>
        <w:jc w:val="both"/>
        <w:rPr>
          <w:rFonts w:ascii="Times New Roman" w:eastAsia="Times New Roman" w:hAnsi="Times New Roman"/>
          <w:b w:val="0"/>
        </w:rPr>
      </w:pPr>
      <w:r>
        <w:rPr>
          <w:rFonts w:ascii="Times New Roman" w:eastAsia="Times New Roman" w:hAnsi="Times New Roman"/>
          <w:b w:val="0"/>
        </w:rPr>
        <w:t>уточни формата на обезпечението за договорените отстъпки – банкова гаранция или парична сума;</w:t>
      </w:r>
    </w:p>
    <w:p w14:paraId="3BB01368" w14:textId="77777777" w:rsidR="00821F6B" w:rsidRPr="00821F6B" w:rsidRDefault="00821F6B" w:rsidP="00D72A86">
      <w:pPr>
        <w:pStyle w:val="Heading1"/>
        <w:numPr>
          <w:ilvl w:val="0"/>
          <w:numId w:val="3"/>
        </w:numPr>
        <w:ind w:left="0" w:firstLine="708"/>
        <w:jc w:val="both"/>
        <w:rPr>
          <w:rFonts w:ascii="Times New Roman" w:eastAsia="Times New Roman" w:hAnsi="Times New Roman"/>
          <w:b w:val="0"/>
        </w:rPr>
      </w:pPr>
      <w:r>
        <w:rPr>
          <w:rFonts w:ascii="Times New Roman" w:eastAsia="Times New Roman" w:hAnsi="Times New Roman"/>
          <w:b w:val="0"/>
        </w:rPr>
        <w:t xml:space="preserve">уточни </w:t>
      </w:r>
      <w:r w:rsidR="006632CA">
        <w:rPr>
          <w:rFonts w:ascii="Times New Roman" w:eastAsia="Times New Roman" w:hAnsi="Times New Roman"/>
          <w:b w:val="0"/>
        </w:rPr>
        <w:t xml:space="preserve">в </w:t>
      </w:r>
      <w:r w:rsidR="00E67848">
        <w:rPr>
          <w:rFonts w:ascii="Times New Roman" w:eastAsia="Times New Roman" w:hAnsi="Times New Roman"/>
          <w:b w:val="0"/>
        </w:rPr>
        <w:t>д</w:t>
      </w:r>
      <w:r w:rsidR="006632CA">
        <w:rPr>
          <w:rFonts w:ascii="Times New Roman" w:eastAsia="Times New Roman" w:hAnsi="Times New Roman"/>
          <w:b w:val="0"/>
        </w:rPr>
        <w:t xml:space="preserve">оговора </w:t>
      </w:r>
      <w:r>
        <w:rPr>
          <w:rFonts w:ascii="Times New Roman" w:eastAsia="Times New Roman" w:hAnsi="Times New Roman"/>
          <w:b w:val="0"/>
        </w:rPr>
        <w:t xml:space="preserve">начина на връчване по електронен път на справките за дължимите отстъпки и/или дължимите директни плащания по механизма – чрез ел. поща или чрез </w:t>
      </w:r>
      <w:r w:rsidRPr="00821F6B">
        <w:rPr>
          <w:rFonts w:ascii="Times New Roman" w:hAnsi="Times New Roman"/>
          <w:b w:val="0"/>
        </w:rPr>
        <w:t>Системата за сигурно електронно връчване (ССЕВ)</w:t>
      </w:r>
      <w:r>
        <w:rPr>
          <w:rFonts w:ascii="Times New Roman" w:hAnsi="Times New Roman"/>
          <w:b w:val="0"/>
        </w:rPr>
        <w:t>;</w:t>
      </w:r>
    </w:p>
    <w:p w14:paraId="6CE54A54" w14:textId="77777777" w:rsidR="00D72A86" w:rsidRDefault="00D72A86" w:rsidP="00D72A86">
      <w:pPr>
        <w:pStyle w:val="Heading1"/>
        <w:numPr>
          <w:ilvl w:val="0"/>
          <w:numId w:val="3"/>
        </w:numPr>
        <w:ind w:left="0" w:firstLine="708"/>
        <w:jc w:val="both"/>
        <w:rPr>
          <w:rFonts w:ascii="Times New Roman" w:eastAsia="Times New Roman" w:hAnsi="Times New Roman"/>
          <w:b w:val="0"/>
        </w:rPr>
      </w:pPr>
      <w:r w:rsidRPr="00F07C37">
        <w:rPr>
          <w:rFonts w:ascii="Times New Roman" w:eastAsia="Times New Roman" w:hAnsi="Times New Roman"/>
          <w:b w:val="0"/>
        </w:rPr>
        <w:t xml:space="preserve">посочи </w:t>
      </w:r>
      <w:r>
        <w:rPr>
          <w:rFonts w:ascii="Times New Roman" w:eastAsia="Times New Roman" w:hAnsi="Times New Roman"/>
          <w:b w:val="0"/>
        </w:rPr>
        <w:t>субекта</w:t>
      </w:r>
      <w:r w:rsidRPr="00F07C37">
        <w:rPr>
          <w:rFonts w:ascii="Times New Roman" w:eastAsia="Times New Roman" w:hAnsi="Times New Roman"/>
          <w:b w:val="0"/>
        </w:rPr>
        <w:t xml:space="preserve">, подписващ договора </w:t>
      </w:r>
      <w:r w:rsidRPr="00F07C37">
        <w:rPr>
          <w:rFonts w:ascii="Times New Roman" w:eastAsia="Times New Roman" w:hAnsi="Times New Roman"/>
          <w:b w:val="0"/>
          <w:lang w:val="en-US"/>
        </w:rPr>
        <w:t>(</w:t>
      </w:r>
      <w:r w:rsidRPr="00F07C37">
        <w:rPr>
          <w:rFonts w:ascii="Times New Roman" w:eastAsia="Times New Roman" w:hAnsi="Times New Roman"/>
          <w:b w:val="0"/>
        </w:rPr>
        <w:t>конкретния ПРУ, УП или преупълномощено лице</w:t>
      </w:r>
      <w:r w:rsidRPr="00F07C37">
        <w:rPr>
          <w:rFonts w:ascii="Times New Roman" w:eastAsia="Times New Roman" w:hAnsi="Times New Roman"/>
          <w:b w:val="0"/>
          <w:lang w:val="en-US"/>
        </w:rPr>
        <w:t>)</w:t>
      </w:r>
      <w:r w:rsidRPr="00F07C37">
        <w:rPr>
          <w:rFonts w:ascii="Times New Roman" w:eastAsia="Times New Roman" w:hAnsi="Times New Roman"/>
          <w:b w:val="0"/>
        </w:rPr>
        <w:t xml:space="preserve">, както и името на физическото лице, </w:t>
      </w:r>
      <w:r>
        <w:rPr>
          <w:rFonts w:ascii="Times New Roman" w:eastAsia="Times New Roman" w:hAnsi="Times New Roman"/>
          <w:b w:val="0"/>
        </w:rPr>
        <w:t xml:space="preserve">представляващо ПРУ/УП/преупълномощеното лице и </w:t>
      </w:r>
      <w:r w:rsidRPr="00F07C37">
        <w:rPr>
          <w:rFonts w:ascii="Times New Roman" w:eastAsia="Times New Roman" w:hAnsi="Times New Roman"/>
          <w:b w:val="0"/>
        </w:rPr>
        <w:t>полаг</w:t>
      </w:r>
      <w:r>
        <w:rPr>
          <w:rFonts w:ascii="Times New Roman" w:eastAsia="Times New Roman" w:hAnsi="Times New Roman"/>
          <w:b w:val="0"/>
        </w:rPr>
        <w:t>ащо подпис, и неговото качество;</w:t>
      </w:r>
    </w:p>
    <w:p w14:paraId="336178A5" w14:textId="77777777" w:rsidR="00D72A86" w:rsidRPr="00F93A59" w:rsidRDefault="00D72A86" w:rsidP="00F93A59">
      <w:pPr>
        <w:pStyle w:val="Heading1"/>
        <w:numPr>
          <w:ilvl w:val="0"/>
          <w:numId w:val="3"/>
        </w:numPr>
        <w:ind w:left="0" w:firstLine="708"/>
        <w:jc w:val="both"/>
        <w:rPr>
          <w:rFonts w:ascii="Times New Roman" w:eastAsia="Times New Roman" w:hAnsi="Times New Roman"/>
          <w:b w:val="0"/>
        </w:rPr>
      </w:pPr>
      <w:r>
        <w:rPr>
          <w:rFonts w:ascii="Times New Roman" w:eastAsia="Times New Roman" w:hAnsi="Times New Roman"/>
          <w:b w:val="0"/>
        </w:rPr>
        <w:t xml:space="preserve">всеки екземпляр на договора следва да бъде </w:t>
      </w:r>
      <w:r w:rsidR="000E6682">
        <w:rPr>
          <w:rFonts w:ascii="Times New Roman" w:eastAsia="Times New Roman" w:hAnsi="Times New Roman"/>
          <w:b w:val="0"/>
        </w:rPr>
        <w:t xml:space="preserve">с номерирани страници, </w:t>
      </w:r>
      <w:r>
        <w:rPr>
          <w:rFonts w:ascii="Times New Roman" w:eastAsia="Times New Roman" w:hAnsi="Times New Roman"/>
          <w:b w:val="0"/>
        </w:rPr>
        <w:t xml:space="preserve">разпечатан </w:t>
      </w:r>
      <w:r w:rsidRPr="00F44613">
        <w:rPr>
          <w:rFonts w:ascii="Times New Roman" w:eastAsia="Times New Roman" w:hAnsi="Times New Roman"/>
          <w:b w:val="0"/>
          <w:u w:val="single"/>
        </w:rPr>
        <w:t>едностранно</w:t>
      </w:r>
      <w:r>
        <w:rPr>
          <w:rFonts w:ascii="Times New Roman" w:eastAsia="Times New Roman" w:hAnsi="Times New Roman"/>
          <w:b w:val="0"/>
          <w:u w:val="single"/>
        </w:rPr>
        <w:t xml:space="preserve"> </w:t>
      </w:r>
      <w:r w:rsidR="00F93A59">
        <w:rPr>
          <w:rFonts w:ascii="Times New Roman" w:eastAsia="Times New Roman" w:hAnsi="Times New Roman"/>
          <w:b w:val="0"/>
        </w:rPr>
        <w:t xml:space="preserve">и </w:t>
      </w:r>
      <w:r w:rsidR="00E67848">
        <w:rPr>
          <w:rFonts w:ascii="Times New Roman" w:eastAsia="Times New Roman" w:hAnsi="Times New Roman"/>
          <w:b w:val="0"/>
        </w:rPr>
        <w:t xml:space="preserve">индивидуализиран и </w:t>
      </w:r>
      <w:r w:rsidR="00F93A59">
        <w:rPr>
          <w:rFonts w:ascii="Times New Roman" w:eastAsia="Times New Roman" w:hAnsi="Times New Roman"/>
          <w:b w:val="0"/>
        </w:rPr>
        <w:t xml:space="preserve">подписан </w:t>
      </w:r>
      <w:r w:rsidRPr="00F93A59">
        <w:rPr>
          <w:rFonts w:ascii="Times New Roman" w:eastAsia="Times New Roman" w:hAnsi="Times New Roman"/>
          <w:b w:val="0"/>
        </w:rPr>
        <w:t>накрая, в частта „УП/ПРУ“;</w:t>
      </w:r>
    </w:p>
    <w:p w14:paraId="3D5E1CCC" w14:textId="77777777" w:rsidR="00D72A86" w:rsidRDefault="000E6682" w:rsidP="00D72A86">
      <w:pPr>
        <w:pStyle w:val="Heading1"/>
        <w:numPr>
          <w:ilvl w:val="0"/>
          <w:numId w:val="3"/>
        </w:numPr>
        <w:ind w:left="0" w:firstLine="708"/>
        <w:jc w:val="both"/>
        <w:rPr>
          <w:rFonts w:ascii="Times New Roman" w:eastAsia="Times New Roman" w:hAnsi="Times New Roman"/>
          <w:b w:val="0"/>
        </w:rPr>
      </w:pPr>
      <w:r>
        <w:rPr>
          <w:rFonts w:ascii="Times New Roman" w:eastAsia="Times New Roman" w:hAnsi="Times New Roman"/>
          <w:b w:val="0"/>
        </w:rPr>
        <w:t xml:space="preserve">се опишат </w:t>
      </w:r>
      <w:r w:rsidR="00D72A86">
        <w:rPr>
          <w:rFonts w:ascii="Times New Roman" w:eastAsia="Times New Roman" w:hAnsi="Times New Roman"/>
          <w:b w:val="0"/>
        </w:rPr>
        <w:t>съответни</w:t>
      </w:r>
      <w:r>
        <w:rPr>
          <w:rFonts w:ascii="Times New Roman" w:eastAsia="Times New Roman" w:hAnsi="Times New Roman"/>
          <w:b w:val="0"/>
        </w:rPr>
        <w:t>те</w:t>
      </w:r>
      <w:r w:rsidR="00D72A86">
        <w:rPr>
          <w:rFonts w:ascii="Times New Roman" w:eastAsia="Times New Roman" w:hAnsi="Times New Roman"/>
          <w:b w:val="0"/>
        </w:rPr>
        <w:t xml:space="preserve"> приложения към договора и да попълни съответните им номера в клаузите, в които същите се цитират;</w:t>
      </w:r>
    </w:p>
    <w:p w14:paraId="5E838331" w14:textId="77777777" w:rsidR="00D72A86" w:rsidRDefault="00D72A86" w:rsidP="00D72A86">
      <w:pPr>
        <w:pStyle w:val="Heading1"/>
        <w:numPr>
          <w:ilvl w:val="0"/>
          <w:numId w:val="3"/>
        </w:numPr>
        <w:ind w:left="0" w:firstLine="708"/>
        <w:jc w:val="both"/>
        <w:rPr>
          <w:rFonts w:ascii="Times New Roman" w:eastAsia="Times New Roman" w:hAnsi="Times New Roman"/>
          <w:b w:val="0"/>
        </w:rPr>
      </w:pPr>
      <w:r>
        <w:rPr>
          <w:rFonts w:ascii="Times New Roman" w:eastAsia="Times New Roman" w:hAnsi="Times New Roman"/>
          <w:b w:val="0"/>
        </w:rPr>
        <w:t>да изготви самите приложения към договора, като накрая на същите да се положи подпис на съответ</w:t>
      </w:r>
      <w:r w:rsidR="000E6682">
        <w:rPr>
          <w:rFonts w:ascii="Times New Roman" w:eastAsia="Times New Roman" w:hAnsi="Times New Roman"/>
          <w:b w:val="0"/>
        </w:rPr>
        <w:t>ното лице, оправомощено за това;</w:t>
      </w:r>
    </w:p>
    <w:p w14:paraId="7D71ADF3" w14:textId="77777777" w:rsidR="00D72A86" w:rsidRPr="005058B6" w:rsidRDefault="00702776" w:rsidP="00D72A86">
      <w:pPr>
        <w:pStyle w:val="Heading1"/>
        <w:ind w:left="0" w:firstLine="708"/>
        <w:jc w:val="both"/>
        <w:rPr>
          <w:rFonts w:ascii="Times New Roman" w:eastAsia="Times New Roman" w:hAnsi="Times New Roman"/>
          <w:b w:val="0"/>
        </w:rPr>
      </w:pPr>
      <w:r w:rsidRPr="005058B6">
        <w:rPr>
          <w:rFonts w:ascii="Times New Roman" w:eastAsia="Times New Roman" w:hAnsi="Times New Roman"/>
          <w:b w:val="0"/>
        </w:rPr>
        <w:lastRenderedPageBreak/>
        <w:t xml:space="preserve">В случай, че ПРУ/УП/преупълномощеното лице избере </w:t>
      </w:r>
      <w:r w:rsidR="008B4284">
        <w:rPr>
          <w:rFonts w:ascii="Times New Roman" w:eastAsia="Times New Roman" w:hAnsi="Times New Roman"/>
          <w:b w:val="0"/>
        </w:rPr>
        <w:t>начин на електронно връчване на</w:t>
      </w:r>
      <w:r w:rsidRPr="005058B6">
        <w:rPr>
          <w:rFonts w:ascii="Times New Roman" w:eastAsia="Times New Roman" w:hAnsi="Times New Roman"/>
          <w:b w:val="0"/>
        </w:rPr>
        <w:t xml:space="preserve"> справките за дължимите отстъпки и/или дължимите директни плащания по механизма чрез </w:t>
      </w:r>
      <w:r w:rsidRPr="005058B6">
        <w:rPr>
          <w:rFonts w:ascii="Times New Roman" w:hAnsi="Times New Roman"/>
          <w:b w:val="0"/>
        </w:rPr>
        <w:t>Системата за сигурно електронно връчване (ССЕВ), същият следва да се регистрира в тази система</w:t>
      </w:r>
      <w:r w:rsidR="005058B6" w:rsidRPr="005058B6">
        <w:rPr>
          <w:rFonts w:ascii="Times New Roman" w:hAnsi="Times New Roman"/>
          <w:b w:val="0"/>
        </w:rPr>
        <w:t xml:space="preserve"> (</w:t>
      </w:r>
      <w:hyperlink r:id="rId9" w:history="1">
        <w:r w:rsidR="008B4284" w:rsidRPr="004D7C5B">
          <w:rPr>
            <w:rStyle w:val="Hyperlink"/>
            <w:rFonts w:ascii="Times New Roman" w:hAnsi="Times New Roman"/>
            <w:b w:val="0"/>
          </w:rPr>
          <w:t>https://edelivery.egov.bg/</w:t>
        </w:r>
      </w:hyperlink>
      <w:r w:rsidR="005058B6" w:rsidRPr="005058B6">
        <w:rPr>
          <w:rFonts w:ascii="Times New Roman" w:hAnsi="Times New Roman"/>
          <w:b w:val="0"/>
        </w:rPr>
        <w:t>)</w:t>
      </w:r>
      <w:r w:rsidRPr="005058B6">
        <w:rPr>
          <w:rFonts w:ascii="Times New Roman" w:hAnsi="Times New Roman"/>
          <w:b w:val="0"/>
        </w:rPr>
        <w:t>.</w:t>
      </w:r>
      <w:r w:rsidR="008B4284">
        <w:rPr>
          <w:rFonts w:ascii="Times New Roman" w:hAnsi="Times New Roman"/>
          <w:b w:val="0"/>
        </w:rPr>
        <w:t xml:space="preserve"> Регистрацията е безплатна.</w:t>
      </w:r>
    </w:p>
    <w:p w14:paraId="0D2B432F" w14:textId="77777777" w:rsidR="00702776" w:rsidRDefault="00702776" w:rsidP="00D72A86">
      <w:pPr>
        <w:pStyle w:val="Heading1"/>
        <w:ind w:left="0" w:firstLine="708"/>
        <w:jc w:val="both"/>
        <w:rPr>
          <w:rFonts w:ascii="Times New Roman" w:eastAsia="Times New Roman" w:hAnsi="Times New Roman"/>
          <w:b w:val="0"/>
        </w:rPr>
      </w:pPr>
    </w:p>
    <w:p w14:paraId="4FBD17F2" w14:textId="77777777" w:rsidR="00D72A86" w:rsidRPr="005F1A16" w:rsidRDefault="00D72A86" w:rsidP="00D72A86">
      <w:pPr>
        <w:pStyle w:val="Heading1"/>
        <w:ind w:left="0" w:firstLine="708"/>
        <w:jc w:val="both"/>
        <w:rPr>
          <w:rFonts w:ascii="Times New Roman" w:eastAsia="Times New Roman" w:hAnsi="Times New Roman"/>
        </w:rPr>
      </w:pPr>
      <w:r w:rsidRPr="005F1A16">
        <w:rPr>
          <w:rFonts w:ascii="Times New Roman" w:eastAsia="Times New Roman" w:hAnsi="Times New Roman"/>
        </w:rPr>
        <w:t xml:space="preserve">При изготвяне на </w:t>
      </w:r>
      <w:r w:rsidR="00DC16F8">
        <w:rPr>
          <w:rFonts w:ascii="Times New Roman" w:eastAsia="Times New Roman" w:hAnsi="Times New Roman"/>
        </w:rPr>
        <w:t xml:space="preserve">всеки </w:t>
      </w:r>
      <w:r w:rsidRPr="005F1A16">
        <w:rPr>
          <w:rFonts w:ascii="Times New Roman" w:eastAsia="Times New Roman" w:hAnsi="Times New Roman"/>
        </w:rPr>
        <w:t xml:space="preserve">договор съдържанието му </w:t>
      </w:r>
      <w:r w:rsidRPr="005F1A16">
        <w:rPr>
          <w:rFonts w:ascii="Times New Roman" w:eastAsia="Times New Roman" w:hAnsi="Times New Roman"/>
          <w:lang w:val="en-US"/>
        </w:rPr>
        <w:t>(</w:t>
      </w:r>
      <w:r w:rsidRPr="005F1A16">
        <w:rPr>
          <w:rFonts w:ascii="Times New Roman" w:eastAsia="Times New Roman" w:hAnsi="Times New Roman"/>
        </w:rPr>
        <w:t>текстът на същия</w:t>
      </w:r>
      <w:r w:rsidR="003C36D9">
        <w:rPr>
          <w:rFonts w:ascii="Times New Roman" w:eastAsia="Times New Roman" w:hAnsi="Times New Roman"/>
        </w:rPr>
        <w:t xml:space="preserve"> и съответните подписи на страните</w:t>
      </w:r>
      <w:r w:rsidRPr="005F1A16">
        <w:rPr>
          <w:rFonts w:ascii="Times New Roman" w:eastAsia="Times New Roman" w:hAnsi="Times New Roman"/>
          <w:lang w:val="en-US"/>
        </w:rPr>
        <w:t>)</w:t>
      </w:r>
      <w:r w:rsidRPr="005F1A16">
        <w:rPr>
          <w:rFonts w:ascii="Times New Roman" w:eastAsia="Times New Roman" w:hAnsi="Times New Roman"/>
        </w:rPr>
        <w:t xml:space="preserve"> следва да се разположи така, че да </w:t>
      </w:r>
      <w:r w:rsidR="002D0C5E">
        <w:rPr>
          <w:rFonts w:ascii="Times New Roman" w:eastAsia="Times New Roman" w:hAnsi="Times New Roman"/>
        </w:rPr>
        <w:t xml:space="preserve">не се допусне </w:t>
      </w:r>
      <w:r w:rsidRPr="005F1A16">
        <w:rPr>
          <w:rFonts w:ascii="Times New Roman" w:eastAsia="Times New Roman" w:hAnsi="Times New Roman"/>
        </w:rPr>
        <w:t>страница само с подписи на страните</w:t>
      </w:r>
      <w:r w:rsidR="002D0C5E">
        <w:rPr>
          <w:rFonts w:ascii="Times New Roman" w:eastAsia="Times New Roman" w:hAnsi="Times New Roman"/>
        </w:rPr>
        <w:t>, без текст</w:t>
      </w:r>
      <w:r w:rsidRPr="005F1A16">
        <w:rPr>
          <w:rFonts w:ascii="Times New Roman" w:eastAsia="Times New Roman" w:hAnsi="Times New Roman"/>
        </w:rPr>
        <w:t xml:space="preserve">. </w:t>
      </w:r>
      <w:r w:rsidR="000E6682">
        <w:rPr>
          <w:rFonts w:ascii="Times New Roman" w:eastAsia="Times New Roman" w:hAnsi="Times New Roman"/>
        </w:rPr>
        <w:t xml:space="preserve">При неспазване на това изискване </w:t>
      </w:r>
      <w:r w:rsidRPr="005F1A16">
        <w:rPr>
          <w:rFonts w:ascii="Times New Roman" w:eastAsia="Times New Roman" w:hAnsi="Times New Roman"/>
        </w:rPr>
        <w:t xml:space="preserve"> договорът ще бъде връщан на </w:t>
      </w:r>
      <w:r w:rsidR="002D0C5E">
        <w:rPr>
          <w:rFonts w:ascii="Times New Roman" w:eastAsia="Times New Roman" w:hAnsi="Times New Roman"/>
        </w:rPr>
        <w:t>приносителя му</w:t>
      </w:r>
      <w:r w:rsidRPr="005F1A16">
        <w:rPr>
          <w:rFonts w:ascii="Times New Roman" w:eastAsia="Times New Roman" w:hAnsi="Times New Roman"/>
        </w:rPr>
        <w:t xml:space="preserve"> за корекция.</w:t>
      </w:r>
    </w:p>
    <w:p w14:paraId="244C8FC2" w14:textId="77777777" w:rsidR="00D72A86" w:rsidRDefault="00D72A86" w:rsidP="00D72A86">
      <w:pPr>
        <w:pStyle w:val="Heading1"/>
        <w:ind w:left="0" w:firstLine="708"/>
        <w:jc w:val="both"/>
        <w:rPr>
          <w:rFonts w:ascii="Times New Roman" w:eastAsia="Times New Roman" w:hAnsi="Times New Roman"/>
          <w:b w:val="0"/>
        </w:rPr>
      </w:pPr>
    </w:p>
    <w:p w14:paraId="2833CE15" w14:textId="77777777" w:rsidR="002D0C5E" w:rsidRDefault="00D72A86" w:rsidP="00D72A86">
      <w:pPr>
        <w:pStyle w:val="Heading1"/>
        <w:ind w:left="0" w:firstLine="708"/>
        <w:jc w:val="both"/>
        <w:rPr>
          <w:rFonts w:ascii="Times New Roman" w:eastAsia="Times New Roman" w:hAnsi="Times New Roman"/>
          <w:b w:val="0"/>
        </w:rPr>
      </w:pPr>
      <w:r>
        <w:rPr>
          <w:rFonts w:ascii="Times New Roman" w:eastAsia="Times New Roman" w:hAnsi="Times New Roman"/>
          <w:b w:val="0"/>
        </w:rPr>
        <w:t>В случаите, когато се изготв</w:t>
      </w:r>
      <w:r w:rsidR="00DC16F8">
        <w:rPr>
          <w:rFonts w:ascii="Times New Roman" w:eastAsia="Times New Roman" w:hAnsi="Times New Roman"/>
          <w:b w:val="0"/>
        </w:rPr>
        <w:t>я</w:t>
      </w:r>
      <w:r>
        <w:rPr>
          <w:rFonts w:ascii="Times New Roman" w:eastAsia="Times New Roman" w:hAnsi="Times New Roman"/>
          <w:b w:val="0"/>
        </w:rPr>
        <w:t xml:space="preserve"> двуезичен вариант на договор, в </w:t>
      </w:r>
      <w:r w:rsidR="00DC16F8">
        <w:rPr>
          <w:rFonts w:ascii="Times New Roman" w:eastAsia="Times New Roman" w:hAnsi="Times New Roman"/>
          <w:b w:val="0"/>
        </w:rPr>
        <w:t xml:space="preserve">съдържанието на </w:t>
      </w:r>
      <w:r>
        <w:rPr>
          <w:rFonts w:ascii="Times New Roman" w:eastAsia="Times New Roman" w:hAnsi="Times New Roman"/>
          <w:b w:val="0"/>
        </w:rPr>
        <w:t>договора накрая</w:t>
      </w:r>
      <w:r w:rsidR="003C36D9">
        <w:rPr>
          <w:rFonts w:ascii="Times New Roman" w:eastAsia="Times New Roman" w:hAnsi="Times New Roman"/>
          <w:b w:val="0"/>
        </w:rPr>
        <w:t xml:space="preserve">, </w:t>
      </w:r>
      <w:r w:rsidR="00864794">
        <w:rPr>
          <w:rFonts w:ascii="Times New Roman" w:eastAsia="Times New Roman" w:hAnsi="Times New Roman"/>
          <w:b w:val="0"/>
        </w:rPr>
        <w:t>преди подписите на страните,</w:t>
      </w:r>
      <w:r>
        <w:rPr>
          <w:rFonts w:ascii="Times New Roman" w:eastAsia="Times New Roman" w:hAnsi="Times New Roman"/>
          <w:b w:val="0"/>
        </w:rPr>
        <w:t xml:space="preserve"> следва </w:t>
      </w:r>
      <w:r w:rsidR="002D0C5E">
        <w:rPr>
          <w:rFonts w:ascii="Times New Roman" w:eastAsia="Times New Roman" w:hAnsi="Times New Roman"/>
          <w:b w:val="0"/>
        </w:rPr>
        <w:t>задължително да фигурира</w:t>
      </w:r>
      <w:r>
        <w:rPr>
          <w:rFonts w:ascii="Times New Roman" w:eastAsia="Times New Roman" w:hAnsi="Times New Roman"/>
          <w:b w:val="0"/>
        </w:rPr>
        <w:t xml:space="preserve"> следния текст: „Настоящият договор е изготвен в двуезичен вариант – на български и на </w:t>
      </w:r>
      <w:r w:rsidR="002D0C5E">
        <w:rPr>
          <w:rFonts w:ascii="Times New Roman" w:eastAsia="Times New Roman" w:hAnsi="Times New Roman"/>
          <w:b w:val="0"/>
        </w:rPr>
        <w:t>английски</w:t>
      </w:r>
      <w:r>
        <w:rPr>
          <w:rFonts w:ascii="Times New Roman" w:eastAsia="Times New Roman" w:hAnsi="Times New Roman"/>
          <w:b w:val="0"/>
        </w:rPr>
        <w:t xml:space="preserve"> език</w:t>
      </w:r>
      <w:r w:rsidR="002D0C5E">
        <w:rPr>
          <w:rFonts w:ascii="Times New Roman" w:eastAsia="Times New Roman" w:hAnsi="Times New Roman"/>
          <w:b w:val="0"/>
        </w:rPr>
        <w:t>, в …. еднообразни екземпляра – по един за всяка от страните</w:t>
      </w:r>
      <w:r>
        <w:rPr>
          <w:rFonts w:ascii="Times New Roman" w:eastAsia="Times New Roman" w:hAnsi="Times New Roman"/>
          <w:b w:val="0"/>
        </w:rPr>
        <w:t xml:space="preserve">. При противоречие между текста на български и на </w:t>
      </w:r>
      <w:r w:rsidR="002D0C5E">
        <w:rPr>
          <w:rFonts w:ascii="Times New Roman" w:eastAsia="Times New Roman" w:hAnsi="Times New Roman"/>
          <w:b w:val="0"/>
        </w:rPr>
        <w:t>английски</w:t>
      </w:r>
      <w:r>
        <w:rPr>
          <w:rFonts w:ascii="Times New Roman" w:eastAsia="Times New Roman" w:hAnsi="Times New Roman"/>
          <w:b w:val="0"/>
        </w:rPr>
        <w:t xml:space="preserve"> език, предимство има този на български език.“.</w:t>
      </w:r>
      <w:r w:rsidR="00864794">
        <w:rPr>
          <w:rFonts w:ascii="Times New Roman" w:eastAsia="Times New Roman" w:hAnsi="Times New Roman"/>
          <w:b w:val="0"/>
        </w:rPr>
        <w:t xml:space="preserve"> В този случай </w:t>
      </w:r>
      <w:r w:rsidR="002D0C5E">
        <w:rPr>
          <w:rFonts w:ascii="Times New Roman" w:eastAsia="Times New Roman" w:hAnsi="Times New Roman"/>
          <w:b w:val="0"/>
        </w:rPr>
        <w:t>следва да се премахне текста „Настоящият договор е изготвен на български език в …. еднообразни екземпляра</w:t>
      </w:r>
      <w:r w:rsidR="009623E7">
        <w:rPr>
          <w:rFonts w:ascii="Times New Roman" w:eastAsia="Times New Roman" w:hAnsi="Times New Roman"/>
          <w:b w:val="0"/>
        </w:rPr>
        <w:t xml:space="preserve"> – по един за всяка от страните.</w:t>
      </w:r>
      <w:r w:rsidR="002D0C5E">
        <w:rPr>
          <w:rFonts w:ascii="Times New Roman" w:eastAsia="Times New Roman" w:hAnsi="Times New Roman"/>
          <w:b w:val="0"/>
        </w:rPr>
        <w:t>“.</w:t>
      </w:r>
    </w:p>
    <w:p w14:paraId="6675D5D7" w14:textId="5151546D" w:rsidR="00D72A86" w:rsidRPr="00C61640" w:rsidRDefault="009623E7" w:rsidP="00D72A86">
      <w:pPr>
        <w:pStyle w:val="Heading1"/>
        <w:ind w:left="0" w:firstLine="708"/>
        <w:jc w:val="both"/>
        <w:rPr>
          <w:rFonts w:ascii="Times New Roman" w:eastAsia="Times New Roman" w:hAnsi="Times New Roman"/>
          <w:b w:val="0"/>
        </w:rPr>
      </w:pPr>
      <w:r>
        <w:rPr>
          <w:rFonts w:ascii="Times New Roman" w:eastAsia="Times New Roman" w:hAnsi="Times New Roman"/>
          <w:b w:val="0"/>
        </w:rPr>
        <w:t xml:space="preserve">При двуезичен </w:t>
      </w:r>
      <w:r w:rsidR="00864794">
        <w:rPr>
          <w:rFonts w:ascii="Times New Roman" w:eastAsia="Times New Roman" w:hAnsi="Times New Roman"/>
          <w:b w:val="0"/>
        </w:rPr>
        <w:t xml:space="preserve">вариант </w:t>
      </w:r>
      <w:r w:rsidR="002D0C5E">
        <w:rPr>
          <w:rFonts w:ascii="Times New Roman" w:eastAsia="Times New Roman" w:hAnsi="Times New Roman"/>
          <w:b w:val="0"/>
        </w:rPr>
        <w:t>на договор</w:t>
      </w:r>
      <w:r>
        <w:rPr>
          <w:rFonts w:ascii="Times New Roman" w:eastAsia="Times New Roman" w:hAnsi="Times New Roman"/>
          <w:b w:val="0"/>
        </w:rPr>
        <w:t>, към съответния брой екземпляри</w:t>
      </w:r>
      <w:r w:rsidR="002D0C5E">
        <w:rPr>
          <w:rFonts w:ascii="Times New Roman" w:eastAsia="Times New Roman" w:hAnsi="Times New Roman"/>
          <w:b w:val="0"/>
        </w:rPr>
        <w:t xml:space="preserve"> </w:t>
      </w:r>
      <w:r w:rsidR="00864794">
        <w:rPr>
          <w:rFonts w:ascii="Times New Roman" w:eastAsia="Times New Roman" w:hAnsi="Times New Roman"/>
          <w:b w:val="0"/>
        </w:rPr>
        <w:t xml:space="preserve">следва да </w:t>
      </w:r>
      <w:r>
        <w:rPr>
          <w:rFonts w:ascii="Times New Roman" w:eastAsia="Times New Roman" w:hAnsi="Times New Roman"/>
          <w:b w:val="0"/>
        </w:rPr>
        <w:t xml:space="preserve">се приложи, респ. представи в НЗОК </w:t>
      </w:r>
      <w:r w:rsidR="00F7715F">
        <w:rPr>
          <w:rFonts w:ascii="Times New Roman" w:eastAsia="Times New Roman" w:hAnsi="Times New Roman"/>
          <w:b w:val="0"/>
        </w:rPr>
        <w:t>заверен</w:t>
      </w:r>
      <w:r w:rsidR="00864794">
        <w:rPr>
          <w:rFonts w:ascii="Times New Roman" w:eastAsia="Times New Roman" w:hAnsi="Times New Roman"/>
          <w:b w:val="0"/>
        </w:rPr>
        <w:t xml:space="preserve"> от заклет преводач</w:t>
      </w:r>
      <w:r>
        <w:rPr>
          <w:rFonts w:ascii="Times New Roman" w:eastAsia="Times New Roman" w:hAnsi="Times New Roman"/>
          <w:b w:val="0"/>
        </w:rPr>
        <w:t xml:space="preserve"> екземпляр, който няма да се подписва от страните</w:t>
      </w:r>
      <w:r w:rsidR="00864794">
        <w:rPr>
          <w:rFonts w:ascii="Times New Roman" w:eastAsia="Times New Roman" w:hAnsi="Times New Roman"/>
          <w:b w:val="0"/>
        </w:rPr>
        <w:t>.</w:t>
      </w:r>
      <w:r>
        <w:rPr>
          <w:rFonts w:ascii="Times New Roman" w:eastAsia="Times New Roman" w:hAnsi="Times New Roman"/>
          <w:b w:val="0"/>
        </w:rPr>
        <w:t xml:space="preserve"> Последно посоченият екземпляр ще се съхранява в НЗОК.</w:t>
      </w:r>
    </w:p>
    <w:p w14:paraId="51998D9E" w14:textId="77777777" w:rsidR="00D72A86" w:rsidRPr="005F1A16" w:rsidRDefault="00D72A86" w:rsidP="00D72A86">
      <w:pPr>
        <w:pStyle w:val="Heading1"/>
        <w:ind w:left="0" w:firstLine="708"/>
        <w:jc w:val="both"/>
        <w:rPr>
          <w:rFonts w:ascii="Times New Roman" w:eastAsia="Times New Roman" w:hAnsi="Times New Roman"/>
          <w:b w:val="0"/>
        </w:rPr>
      </w:pPr>
      <w:r w:rsidRPr="00460570">
        <w:rPr>
          <w:rFonts w:ascii="Times New Roman" w:eastAsia="Times New Roman" w:hAnsi="Times New Roman"/>
          <w:b w:val="0"/>
        </w:rPr>
        <w:t xml:space="preserve">ПРУ, респ. УП, с които в процеса на преговорите </w:t>
      </w:r>
      <w:r w:rsidRPr="00371CDF">
        <w:rPr>
          <w:rFonts w:ascii="Times New Roman" w:eastAsia="Times New Roman" w:hAnsi="Times New Roman"/>
          <w:b w:val="0"/>
        </w:rPr>
        <w:t>не са договорени</w:t>
      </w:r>
      <w:r w:rsidRPr="00460570">
        <w:rPr>
          <w:rFonts w:ascii="Times New Roman" w:eastAsia="Times New Roman" w:hAnsi="Times New Roman"/>
          <w:b w:val="0"/>
        </w:rPr>
        <w:t xml:space="preserve"> специфични клаузи, следва да изготвят, разпечатат и подпишат проекта на договор в съответния брой екземпляри. Към всеки екземпляр, като неразделна част, следва да се приложи/ат съответно/и приложение/я към договора</w:t>
      </w:r>
      <w:r w:rsidRPr="005D3D1A">
        <w:rPr>
          <w:rFonts w:ascii="Times New Roman" w:eastAsia="Times New Roman" w:hAnsi="Times New Roman"/>
          <w:b w:val="0"/>
        </w:rPr>
        <w:t xml:space="preserve">. Подписаните от ПРУ/УП/преупълномощено лице екземпляри следва да се представят в НЗОК, дирекция </w:t>
      </w:r>
      <w:r w:rsidRPr="005D3D1A">
        <w:rPr>
          <w:rFonts w:ascii="Times New Roman" w:hAnsi="Times New Roman"/>
          <w:b w:val="0"/>
        </w:rPr>
        <w:t>ЛПМИДХ</w:t>
      </w:r>
      <w:r w:rsidR="00DC16F8" w:rsidRPr="005D3D1A">
        <w:rPr>
          <w:rFonts w:ascii="Times New Roman" w:hAnsi="Times New Roman"/>
          <w:b w:val="0"/>
        </w:rPr>
        <w:t>ПС</w:t>
      </w:r>
      <w:r w:rsidRPr="005D3D1A">
        <w:rPr>
          <w:rFonts w:ascii="Times New Roman" w:eastAsia="Times New Roman" w:hAnsi="Times New Roman"/>
          <w:b w:val="0"/>
        </w:rPr>
        <w:t>, в сградата на НЗОК, находяща се в гр. София, ул. „Любата №15, ет.7, или да се изпратят</w:t>
      </w:r>
      <w:r>
        <w:rPr>
          <w:rFonts w:ascii="Times New Roman" w:eastAsia="Times New Roman" w:hAnsi="Times New Roman"/>
          <w:b w:val="0"/>
        </w:rPr>
        <w:t xml:space="preserve"> </w:t>
      </w:r>
      <w:r>
        <w:rPr>
          <w:rFonts w:ascii="Times New Roman" w:eastAsia="Times New Roman" w:hAnsi="Times New Roman"/>
          <w:b w:val="0"/>
          <w:lang w:val="en-US"/>
        </w:rPr>
        <w:t>(</w:t>
      </w:r>
      <w:r>
        <w:rPr>
          <w:rFonts w:ascii="Times New Roman" w:eastAsia="Times New Roman" w:hAnsi="Times New Roman"/>
          <w:b w:val="0"/>
        </w:rPr>
        <w:t>чрез лицензиран пощенски оператор, куриер или др.</w:t>
      </w:r>
      <w:r>
        <w:rPr>
          <w:rFonts w:ascii="Times New Roman" w:eastAsia="Times New Roman" w:hAnsi="Times New Roman"/>
          <w:b w:val="0"/>
          <w:lang w:val="en-US"/>
        </w:rPr>
        <w:t>)</w:t>
      </w:r>
      <w:r>
        <w:rPr>
          <w:rFonts w:ascii="Times New Roman" w:eastAsia="Times New Roman" w:hAnsi="Times New Roman"/>
          <w:b w:val="0"/>
        </w:rPr>
        <w:t xml:space="preserve"> до НЗОК в запечатан непрозрачен плик.</w:t>
      </w:r>
      <w:r w:rsidR="00DC16F8">
        <w:rPr>
          <w:rFonts w:ascii="Times New Roman" w:eastAsia="Times New Roman" w:hAnsi="Times New Roman"/>
          <w:b w:val="0"/>
        </w:rPr>
        <w:t xml:space="preserve"> Преди представянето на договора и приложенията към него на хартиен носител в НЗОК, същите могат да се съгласуват, като електронния вариант на договора се  изпрати на служебните електронни адреси на долупосочените лица – служители в дирекция ЛПМИДХ</w:t>
      </w:r>
      <w:r w:rsidR="00011559">
        <w:rPr>
          <w:rFonts w:ascii="Times New Roman" w:eastAsia="Times New Roman" w:hAnsi="Times New Roman"/>
          <w:b w:val="0"/>
        </w:rPr>
        <w:t>ПС</w:t>
      </w:r>
      <w:r w:rsidR="00DC16F8">
        <w:rPr>
          <w:rFonts w:ascii="Times New Roman" w:eastAsia="Times New Roman" w:hAnsi="Times New Roman"/>
          <w:b w:val="0"/>
        </w:rPr>
        <w:t>, отдел „Договаряне на отстъпки“ в НЗОК, за проверка и/или уточняване на съдържанието им.</w:t>
      </w:r>
    </w:p>
    <w:p w14:paraId="0ADAD18D" w14:textId="105F06E5" w:rsidR="00D72A86" w:rsidRPr="00F07C37" w:rsidRDefault="00D72A86" w:rsidP="00D72A86">
      <w:pPr>
        <w:spacing w:after="0" w:line="240" w:lineRule="auto"/>
        <w:ind w:firstLine="708"/>
        <w:jc w:val="both"/>
        <w:rPr>
          <w:rFonts w:ascii="Times New Roman" w:eastAsia="Times New Roman" w:hAnsi="Times New Roman"/>
          <w:sz w:val="24"/>
          <w:szCs w:val="24"/>
        </w:rPr>
      </w:pPr>
      <w:r w:rsidRPr="00460570">
        <w:rPr>
          <w:rFonts w:ascii="Times New Roman" w:eastAsia="Times New Roman" w:hAnsi="Times New Roman"/>
          <w:sz w:val="24"/>
          <w:szCs w:val="24"/>
        </w:rPr>
        <w:t>ПРУ, респ. УП, в чиито договори ще се включат специ</w:t>
      </w:r>
      <w:r w:rsidR="0009131E">
        <w:rPr>
          <w:rFonts w:ascii="Times New Roman" w:eastAsia="Times New Roman" w:hAnsi="Times New Roman"/>
          <w:sz w:val="24"/>
          <w:szCs w:val="24"/>
        </w:rPr>
        <w:t>ални</w:t>
      </w:r>
      <w:r w:rsidRPr="00460570">
        <w:rPr>
          <w:rFonts w:ascii="Times New Roman" w:eastAsia="Times New Roman" w:hAnsi="Times New Roman"/>
          <w:sz w:val="24"/>
          <w:szCs w:val="24"/>
        </w:rPr>
        <w:t xml:space="preserve"> клаузи</w:t>
      </w:r>
      <w:r w:rsidR="00DC16F8">
        <w:rPr>
          <w:rFonts w:ascii="Times New Roman" w:eastAsia="Times New Roman" w:hAnsi="Times New Roman"/>
          <w:sz w:val="24"/>
          <w:szCs w:val="24"/>
        </w:rPr>
        <w:t>, договорени при провеждане на задължителното централизирано договаряне на отстъпки за 202</w:t>
      </w:r>
      <w:r w:rsidR="005D3D1A">
        <w:rPr>
          <w:rFonts w:ascii="Times New Roman" w:eastAsia="Times New Roman" w:hAnsi="Times New Roman"/>
          <w:sz w:val="24"/>
          <w:szCs w:val="24"/>
        </w:rPr>
        <w:t>4</w:t>
      </w:r>
      <w:r w:rsidR="00DC16F8">
        <w:rPr>
          <w:rFonts w:ascii="Times New Roman" w:eastAsia="Times New Roman" w:hAnsi="Times New Roman"/>
          <w:sz w:val="24"/>
          <w:szCs w:val="24"/>
        </w:rPr>
        <w:t xml:space="preserve"> г. </w:t>
      </w:r>
      <w:r w:rsidRPr="00460570">
        <w:rPr>
          <w:rFonts w:ascii="Times New Roman" w:eastAsia="Times New Roman" w:hAnsi="Times New Roman"/>
          <w:sz w:val="24"/>
          <w:szCs w:val="24"/>
        </w:rPr>
        <w:t xml:space="preserve"> </w:t>
      </w:r>
      <w:r w:rsidRPr="00460570">
        <w:rPr>
          <w:rFonts w:ascii="Times New Roman" w:eastAsia="Times New Roman" w:hAnsi="Times New Roman"/>
          <w:sz w:val="24"/>
          <w:szCs w:val="24"/>
          <w:lang w:val="en-US"/>
        </w:rPr>
        <w:t>(</w:t>
      </w:r>
      <w:r w:rsidRPr="00460570">
        <w:rPr>
          <w:rFonts w:ascii="Times New Roman" w:eastAsia="Times New Roman" w:hAnsi="Times New Roman"/>
          <w:sz w:val="24"/>
          <w:szCs w:val="24"/>
        </w:rPr>
        <w:t>т.е. клаузи извън задължителното съдържание на съответния образец договор</w:t>
      </w:r>
      <w:r w:rsidRPr="00460570">
        <w:rPr>
          <w:rFonts w:ascii="Times New Roman" w:eastAsia="Times New Roman" w:hAnsi="Times New Roman"/>
          <w:sz w:val="24"/>
          <w:szCs w:val="24"/>
          <w:lang w:val="en-US"/>
        </w:rPr>
        <w:t>)</w:t>
      </w:r>
      <w:r w:rsidRPr="00460570">
        <w:rPr>
          <w:rFonts w:ascii="Times New Roman" w:eastAsia="Times New Roman" w:hAnsi="Times New Roman"/>
          <w:sz w:val="24"/>
          <w:szCs w:val="24"/>
        </w:rPr>
        <w:t>, следва да изготвят проект на договор по съответния образец</w:t>
      </w:r>
      <w:r w:rsidR="0009131E">
        <w:rPr>
          <w:rFonts w:ascii="Times New Roman" w:eastAsia="Times New Roman" w:hAnsi="Times New Roman"/>
          <w:sz w:val="24"/>
          <w:szCs w:val="24"/>
        </w:rPr>
        <w:t xml:space="preserve">, вкючващ специалните клаузи, </w:t>
      </w:r>
      <w:r w:rsidRPr="00460570">
        <w:rPr>
          <w:rFonts w:ascii="Times New Roman" w:eastAsia="Times New Roman" w:hAnsi="Times New Roman"/>
          <w:sz w:val="24"/>
          <w:szCs w:val="24"/>
        </w:rPr>
        <w:t xml:space="preserve">и </w:t>
      </w:r>
      <w:r>
        <w:rPr>
          <w:rFonts w:ascii="Times New Roman" w:eastAsia="Times New Roman" w:hAnsi="Times New Roman"/>
          <w:sz w:val="24"/>
          <w:szCs w:val="24"/>
        </w:rPr>
        <w:t xml:space="preserve">своевременно </w:t>
      </w:r>
      <w:r w:rsidRPr="00460570">
        <w:rPr>
          <w:rFonts w:ascii="Times New Roman" w:eastAsia="Times New Roman" w:hAnsi="Times New Roman"/>
          <w:sz w:val="24"/>
          <w:szCs w:val="24"/>
        </w:rPr>
        <w:t xml:space="preserve">да го изпратят в електронен вариант на </w:t>
      </w:r>
      <w:r w:rsidR="00DC16F8" w:rsidRPr="00DC16F8">
        <w:rPr>
          <w:rFonts w:ascii="Times New Roman" w:eastAsia="Times New Roman" w:hAnsi="Times New Roman"/>
          <w:sz w:val="24"/>
          <w:szCs w:val="24"/>
        </w:rPr>
        <w:t>служебните електронни адреси на долупосочените лица – служители в дирекция ЛПМИДХ</w:t>
      </w:r>
      <w:r w:rsidR="00011559">
        <w:rPr>
          <w:rFonts w:ascii="Times New Roman" w:eastAsia="Times New Roman" w:hAnsi="Times New Roman"/>
          <w:sz w:val="24"/>
          <w:szCs w:val="24"/>
        </w:rPr>
        <w:t>ПС</w:t>
      </w:r>
      <w:r w:rsidR="00DC16F8" w:rsidRPr="00DC16F8">
        <w:rPr>
          <w:rFonts w:ascii="Times New Roman" w:eastAsia="Times New Roman" w:hAnsi="Times New Roman"/>
          <w:sz w:val="24"/>
          <w:szCs w:val="24"/>
        </w:rPr>
        <w:t xml:space="preserve">, отдел „Договаряне на </w:t>
      </w:r>
      <w:proofErr w:type="gramStart"/>
      <w:r w:rsidR="00DC16F8" w:rsidRPr="00DC16F8">
        <w:rPr>
          <w:rFonts w:ascii="Times New Roman" w:eastAsia="Times New Roman" w:hAnsi="Times New Roman"/>
          <w:sz w:val="24"/>
          <w:szCs w:val="24"/>
        </w:rPr>
        <w:t>отстъпки“ в</w:t>
      </w:r>
      <w:proofErr w:type="gramEnd"/>
      <w:r w:rsidR="00DC16F8" w:rsidRPr="00DC16F8">
        <w:rPr>
          <w:rFonts w:ascii="Times New Roman" w:eastAsia="Times New Roman" w:hAnsi="Times New Roman"/>
          <w:sz w:val="24"/>
          <w:szCs w:val="24"/>
        </w:rPr>
        <w:t xml:space="preserve"> НЗОК</w:t>
      </w:r>
      <w:r w:rsidRPr="00460570">
        <w:rPr>
          <w:rFonts w:ascii="Times New Roman" w:eastAsia="Times New Roman" w:hAnsi="Times New Roman"/>
          <w:sz w:val="24"/>
          <w:szCs w:val="24"/>
        </w:rPr>
        <w:t xml:space="preserve">. </w:t>
      </w:r>
      <w:r w:rsidR="0009131E">
        <w:rPr>
          <w:rFonts w:ascii="Times New Roman" w:eastAsia="Times New Roman" w:hAnsi="Times New Roman"/>
          <w:sz w:val="24"/>
          <w:szCs w:val="24"/>
        </w:rPr>
        <w:t>След окончателното уточняване съдържанието на договора</w:t>
      </w:r>
      <w:r w:rsidRPr="00460570">
        <w:rPr>
          <w:rFonts w:ascii="Times New Roman" w:eastAsia="Times New Roman" w:hAnsi="Times New Roman"/>
          <w:sz w:val="24"/>
          <w:szCs w:val="24"/>
        </w:rPr>
        <w:t>, ПРУ</w:t>
      </w:r>
      <w:r w:rsidR="0009131E">
        <w:rPr>
          <w:rFonts w:ascii="Times New Roman" w:eastAsia="Times New Roman" w:hAnsi="Times New Roman"/>
          <w:sz w:val="24"/>
          <w:szCs w:val="24"/>
        </w:rPr>
        <w:t>/УП/преупълномощеното лице</w:t>
      </w:r>
      <w:r w:rsidRPr="00460570">
        <w:rPr>
          <w:rFonts w:ascii="Times New Roman" w:eastAsia="Times New Roman" w:hAnsi="Times New Roman"/>
          <w:sz w:val="24"/>
          <w:szCs w:val="24"/>
        </w:rPr>
        <w:t xml:space="preserve"> следва да разпечатат и подпишат договора, съобразно указанието в предходния пасаж.</w:t>
      </w:r>
    </w:p>
    <w:p w14:paraId="07A5B7F6" w14:textId="77777777" w:rsidR="00D72A86" w:rsidRPr="00F07C37" w:rsidRDefault="00D72A86" w:rsidP="00D72A86">
      <w:pPr>
        <w:spacing w:after="0" w:line="240" w:lineRule="auto"/>
        <w:ind w:firstLine="708"/>
        <w:jc w:val="both"/>
        <w:rPr>
          <w:rFonts w:ascii="Times New Roman" w:eastAsia="Times New Roman" w:hAnsi="Times New Roman"/>
          <w:sz w:val="24"/>
          <w:szCs w:val="24"/>
        </w:rPr>
      </w:pPr>
      <w:r w:rsidRPr="00F07C37">
        <w:rPr>
          <w:rFonts w:ascii="Times New Roman" w:eastAsia="Times New Roman" w:hAnsi="Times New Roman"/>
          <w:sz w:val="24"/>
          <w:szCs w:val="24"/>
        </w:rPr>
        <w:t>След съгласуване и подписване на договорите от страна на НЗОК, същите ще бъдат регистрирани в деловодната система на НЗОК. Екземплярът</w:t>
      </w:r>
      <w:r>
        <w:rPr>
          <w:rFonts w:ascii="Times New Roman" w:eastAsia="Times New Roman" w:hAnsi="Times New Roman"/>
          <w:sz w:val="24"/>
          <w:szCs w:val="24"/>
        </w:rPr>
        <w:t>/екземплярите</w:t>
      </w:r>
      <w:r w:rsidRPr="00F07C37">
        <w:rPr>
          <w:rFonts w:ascii="Times New Roman" w:eastAsia="Times New Roman" w:hAnsi="Times New Roman"/>
          <w:sz w:val="24"/>
          <w:szCs w:val="24"/>
        </w:rPr>
        <w:t xml:space="preserve"> от подписаните договор</w:t>
      </w:r>
      <w:r>
        <w:rPr>
          <w:rFonts w:ascii="Times New Roman" w:eastAsia="Times New Roman" w:hAnsi="Times New Roman"/>
          <w:sz w:val="24"/>
          <w:szCs w:val="24"/>
        </w:rPr>
        <w:t>и за ПРУ/УП ще бъде предоставян от служител от дирекция ЛПМИДХ</w:t>
      </w:r>
      <w:r w:rsidR="00DC16F8">
        <w:rPr>
          <w:rFonts w:ascii="Times New Roman" w:eastAsia="Times New Roman" w:hAnsi="Times New Roman"/>
          <w:sz w:val="24"/>
          <w:szCs w:val="24"/>
        </w:rPr>
        <w:t>ПС</w:t>
      </w:r>
      <w:r>
        <w:rPr>
          <w:rFonts w:ascii="Times New Roman" w:eastAsia="Times New Roman" w:hAnsi="Times New Roman"/>
          <w:sz w:val="24"/>
          <w:szCs w:val="24"/>
        </w:rPr>
        <w:t xml:space="preserve"> на ПРУ/УП или на техен пълномощник, срещу подпис и представяне на съответно пълномощно</w:t>
      </w:r>
      <w:r w:rsidR="00DC16F8">
        <w:rPr>
          <w:rFonts w:ascii="Times New Roman" w:eastAsia="Times New Roman" w:hAnsi="Times New Roman"/>
          <w:sz w:val="24"/>
          <w:szCs w:val="24"/>
        </w:rPr>
        <w:t xml:space="preserve"> от лицето, получаващо екземпляра за ПРУ/УП</w:t>
      </w:r>
      <w:r>
        <w:rPr>
          <w:rFonts w:ascii="Times New Roman" w:eastAsia="Times New Roman" w:hAnsi="Times New Roman"/>
          <w:sz w:val="24"/>
          <w:szCs w:val="24"/>
        </w:rPr>
        <w:t>.</w:t>
      </w:r>
    </w:p>
    <w:p w14:paraId="7B8F1282" w14:textId="77777777" w:rsidR="00D72A86" w:rsidRDefault="00D72A86" w:rsidP="00D72A86">
      <w:pPr>
        <w:spacing w:after="0" w:line="240" w:lineRule="auto"/>
        <w:ind w:firstLine="708"/>
        <w:jc w:val="both"/>
        <w:rPr>
          <w:rFonts w:ascii="Times New Roman" w:eastAsia="Times New Roman" w:hAnsi="Times New Roman" w:cs="Times New Roman"/>
          <w:sz w:val="24"/>
          <w:szCs w:val="24"/>
        </w:rPr>
      </w:pPr>
    </w:p>
    <w:p w14:paraId="3AC603A2" w14:textId="77933101" w:rsidR="00D72A86" w:rsidRPr="00920529" w:rsidRDefault="00FC6122" w:rsidP="00920529">
      <w:pPr>
        <w:pStyle w:val="m"/>
        <w:rPr>
          <w:color w:val="auto"/>
        </w:rPr>
      </w:pPr>
      <w:r>
        <w:rPr>
          <w:bCs/>
          <w:color w:val="auto"/>
        </w:rPr>
        <w:t>Във връзка с</w:t>
      </w:r>
      <w:r w:rsidR="005D3D1A">
        <w:rPr>
          <w:bCs/>
          <w:color w:val="auto"/>
        </w:rPr>
        <w:t xml:space="preserve"> преклузивния срок за сключване на договорите – до 1 април 2024 г.</w:t>
      </w:r>
      <w:r w:rsidR="00920529" w:rsidRPr="00920529">
        <w:rPr>
          <w:color w:val="auto"/>
        </w:rPr>
        <w:t xml:space="preserve"> </w:t>
      </w:r>
      <w:r w:rsidR="005D3D1A">
        <w:rPr>
          <w:color w:val="auto"/>
        </w:rPr>
        <w:t xml:space="preserve">и </w:t>
      </w:r>
      <w:r w:rsidR="00B1716F">
        <w:rPr>
          <w:color w:val="auto"/>
        </w:rPr>
        <w:t>п</w:t>
      </w:r>
      <w:r w:rsidR="00D72A86">
        <w:t xml:space="preserve">редвид </w:t>
      </w:r>
      <w:r w:rsidR="002744EA">
        <w:t>значителния</w:t>
      </w:r>
      <w:r w:rsidR="00D72A86">
        <w:t xml:space="preserve"> брой договорни партньори на НЗОК</w:t>
      </w:r>
      <w:r w:rsidR="005D3D1A">
        <w:t xml:space="preserve"> – около 200 ПРУ</w:t>
      </w:r>
      <w:r w:rsidR="00D72A86">
        <w:t xml:space="preserve">, както и необходимостта от технологично време за уточняване съдържанието на конкретните договори и тяхното подписване от страните, </w:t>
      </w:r>
      <w:r w:rsidR="00D72A86" w:rsidRPr="0075306E">
        <w:t xml:space="preserve">е наложителна бързина и експедитивност </w:t>
      </w:r>
      <w:r w:rsidR="00D72A86" w:rsidRPr="0075306E">
        <w:lastRenderedPageBreak/>
        <w:t>при изготвяне проектите на конкретните договори, подписването им и представянето им в НЗОК.</w:t>
      </w:r>
    </w:p>
    <w:p w14:paraId="598621CF" w14:textId="77777777" w:rsidR="00D72A86" w:rsidRDefault="00D72A86" w:rsidP="00D72A86">
      <w:pPr>
        <w:pStyle w:val="NormalWeb"/>
      </w:pPr>
    </w:p>
    <w:p w14:paraId="09CBF8BD" w14:textId="77777777" w:rsidR="00D72A86" w:rsidRPr="00F07C37" w:rsidRDefault="00D72A86" w:rsidP="00D72A86">
      <w:pPr>
        <w:spacing w:after="0" w:line="240" w:lineRule="auto"/>
        <w:ind w:firstLine="708"/>
        <w:jc w:val="both"/>
        <w:rPr>
          <w:rFonts w:ascii="Times New Roman" w:eastAsia="Times New Roman" w:hAnsi="Times New Roman" w:cs="Times New Roman"/>
          <w:sz w:val="24"/>
          <w:szCs w:val="24"/>
        </w:rPr>
      </w:pPr>
      <w:r w:rsidRPr="00F07C37">
        <w:rPr>
          <w:rFonts w:ascii="Times New Roman" w:eastAsia="Times New Roman" w:hAnsi="Times New Roman" w:cs="Times New Roman"/>
          <w:sz w:val="24"/>
          <w:szCs w:val="24"/>
        </w:rPr>
        <w:t xml:space="preserve">За въпроси </w:t>
      </w:r>
      <w:r w:rsidR="00A95AA8">
        <w:rPr>
          <w:rFonts w:ascii="Times New Roman" w:eastAsia="Times New Roman" w:hAnsi="Times New Roman" w:cs="Times New Roman"/>
          <w:sz w:val="24"/>
          <w:szCs w:val="24"/>
        </w:rPr>
        <w:t xml:space="preserve">при изготвяне на конкретните договори и уточняване на тяхното съдържание </w:t>
      </w:r>
      <w:r w:rsidRPr="00F07C37">
        <w:rPr>
          <w:rFonts w:ascii="Times New Roman" w:eastAsia="Times New Roman" w:hAnsi="Times New Roman" w:cs="Times New Roman"/>
          <w:sz w:val="24"/>
          <w:szCs w:val="24"/>
        </w:rPr>
        <w:t>можете да се обръщате към следните служители в НЗОК:</w:t>
      </w:r>
    </w:p>
    <w:p w14:paraId="67D06184" w14:textId="77777777" w:rsidR="005D3D1A" w:rsidRDefault="00325665" w:rsidP="00325665">
      <w:pPr>
        <w:tabs>
          <w:tab w:val="left" w:pos="567"/>
          <w:tab w:val="left" w:pos="9354"/>
        </w:tabs>
        <w:ind w:right="382"/>
        <w:jc w:val="both"/>
        <w:rPr>
          <w:rFonts w:ascii="Times New Roman" w:hAnsi="Times New Roman" w:cs="Times New Roman"/>
        </w:rPr>
      </w:pPr>
      <w:r w:rsidRPr="00325665">
        <w:rPr>
          <w:rFonts w:ascii="Times New Roman" w:hAnsi="Times New Roman" w:cs="Times New Roman"/>
        </w:rPr>
        <w:tab/>
      </w:r>
    </w:p>
    <w:p w14:paraId="71122BC5" w14:textId="4039E04B" w:rsidR="00325665" w:rsidRPr="00325665" w:rsidRDefault="005D3D1A" w:rsidP="00325665">
      <w:pPr>
        <w:tabs>
          <w:tab w:val="left" w:pos="567"/>
          <w:tab w:val="left" w:pos="9354"/>
        </w:tabs>
        <w:ind w:right="382"/>
        <w:jc w:val="both"/>
        <w:rPr>
          <w:rFonts w:ascii="Times New Roman" w:hAnsi="Times New Roman" w:cs="Times New Roman"/>
          <w:u w:val="single"/>
          <w:lang w:val="en-US" w:eastAsia="bg-BG"/>
        </w:rPr>
      </w:pPr>
      <w:r>
        <w:rPr>
          <w:rFonts w:ascii="Times New Roman" w:hAnsi="Times New Roman" w:cs="Times New Roman"/>
        </w:rPr>
        <w:tab/>
      </w:r>
      <w:r w:rsidR="00325665" w:rsidRPr="00325665">
        <w:rPr>
          <w:rFonts w:ascii="Times New Roman" w:hAnsi="Times New Roman" w:cs="Times New Roman"/>
        </w:rPr>
        <w:t xml:space="preserve">Ирена Бенева – началник на отдел „Договаряне на отстъпки“ в дирекция </w:t>
      </w:r>
      <w:r w:rsidR="00325665" w:rsidRPr="00325665">
        <w:rPr>
          <w:rFonts w:ascii="Times New Roman" w:hAnsi="Times New Roman" w:cs="Times New Roman"/>
          <w:lang w:eastAsia="bg-BG"/>
        </w:rPr>
        <w:t>ЛПМИДХПС,</w:t>
      </w:r>
      <w:r w:rsidR="00325665" w:rsidRPr="00325665">
        <w:rPr>
          <w:rFonts w:ascii="Times New Roman" w:hAnsi="Times New Roman" w:cs="Times New Roman"/>
        </w:rPr>
        <w:t xml:space="preserve"> тел. 02 9659350,</w:t>
      </w:r>
      <w:r w:rsidR="00325665" w:rsidRPr="00325665">
        <w:rPr>
          <w:rFonts w:ascii="Times New Roman" w:eastAsia="Calibri" w:hAnsi="Times New Roman" w:cs="Times New Roman"/>
        </w:rPr>
        <w:t xml:space="preserve"> </w:t>
      </w:r>
      <w:r w:rsidR="00325665" w:rsidRPr="00325665">
        <w:rPr>
          <w:rFonts w:ascii="Times New Roman" w:eastAsia="Calibri" w:hAnsi="Times New Roman" w:cs="Times New Roman"/>
          <w:lang w:val="en-US"/>
        </w:rPr>
        <w:t>e</w:t>
      </w:r>
      <w:r w:rsidR="00325665" w:rsidRPr="00325665">
        <w:rPr>
          <w:rFonts w:ascii="Times New Roman" w:eastAsia="Calibri" w:hAnsi="Times New Roman" w:cs="Times New Roman"/>
        </w:rPr>
        <w:t>-</w:t>
      </w:r>
      <w:r w:rsidR="00325665" w:rsidRPr="00325665">
        <w:rPr>
          <w:rFonts w:ascii="Times New Roman" w:eastAsia="Calibri" w:hAnsi="Times New Roman" w:cs="Times New Roman"/>
          <w:lang w:val="en-US"/>
        </w:rPr>
        <w:t>mail</w:t>
      </w:r>
      <w:r w:rsidR="00325665" w:rsidRPr="00325665">
        <w:rPr>
          <w:rFonts w:ascii="Times New Roman" w:eastAsia="Calibri" w:hAnsi="Times New Roman" w:cs="Times New Roman"/>
        </w:rPr>
        <w:t xml:space="preserve">: </w:t>
      </w:r>
      <w:r w:rsidR="00325665" w:rsidRPr="00325665">
        <w:rPr>
          <w:rStyle w:val="Hyperlink"/>
          <w:rFonts w:ascii="Times New Roman" w:hAnsi="Times New Roman" w:cs="Times New Roman"/>
          <w:lang w:eastAsia="bg-BG"/>
        </w:rPr>
        <w:t>IKrumova</w:t>
      </w:r>
      <w:hyperlink r:id="rId10" w:history="1">
        <w:r w:rsidR="00325665" w:rsidRPr="00325665">
          <w:rPr>
            <w:rStyle w:val="Hyperlink"/>
            <w:rFonts w:ascii="Times New Roman" w:hAnsi="Times New Roman" w:cs="Times New Roman"/>
            <w:lang w:val="en-US" w:eastAsia="bg-BG"/>
          </w:rPr>
          <w:t>@nhif.bg</w:t>
        </w:r>
      </w:hyperlink>
      <w:r w:rsidR="00325665" w:rsidRPr="00325665">
        <w:rPr>
          <w:rFonts w:ascii="Times New Roman" w:hAnsi="Times New Roman" w:cs="Times New Roman"/>
          <w:u w:val="single"/>
          <w:lang w:eastAsia="bg-BG"/>
        </w:rPr>
        <w:t>;</w:t>
      </w:r>
    </w:p>
    <w:p w14:paraId="61261ED9" w14:textId="77777777" w:rsidR="00325665" w:rsidRPr="00325665" w:rsidRDefault="00325665" w:rsidP="00325665">
      <w:pPr>
        <w:tabs>
          <w:tab w:val="left" w:pos="567"/>
          <w:tab w:val="left" w:pos="9354"/>
        </w:tabs>
        <w:ind w:right="382"/>
        <w:jc w:val="both"/>
        <w:rPr>
          <w:rFonts w:ascii="Times New Roman" w:hAnsi="Times New Roman" w:cs="Times New Roman"/>
          <w:lang w:eastAsia="bg-BG"/>
        </w:rPr>
      </w:pPr>
      <w:r w:rsidRPr="00325665">
        <w:rPr>
          <w:rFonts w:ascii="Times New Roman" w:hAnsi="Times New Roman" w:cs="Times New Roman"/>
          <w:lang w:val="en-US" w:eastAsia="bg-BG"/>
        </w:rPr>
        <w:tab/>
      </w:r>
      <w:r w:rsidRPr="00325665">
        <w:rPr>
          <w:rFonts w:ascii="Times New Roman" w:hAnsi="Times New Roman" w:cs="Times New Roman"/>
          <w:lang w:eastAsia="bg-BG"/>
        </w:rPr>
        <w:t xml:space="preserve">д-р Димитър Луканов – гл. експерт в отдел  </w:t>
      </w:r>
      <w:r w:rsidRPr="00325665">
        <w:rPr>
          <w:rFonts w:ascii="Times New Roman" w:hAnsi="Times New Roman" w:cs="Times New Roman"/>
        </w:rPr>
        <w:t xml:space="preserve">„Договаряне на отстъпки“ в дирекция </w:t>
      </w:r>
      <w:r w:rsidRPr="00325665">
        <w:rPr>
          <w:rFonts w:ascii="Times New Roman" w:hAnsi="Times New Roman" w:cs="Times New Roman"/>
          <w:lang w:eastAsia="bg-BG"/>
        </w:rPr>
        <w:t>ЛПМИДХПС,</w:t>
      </w:r>
      <w:r w:rsidRPr="00325665">
        <w:rPr>
          <w:rFonts w:ascii="Times New Roman" w:hAnsi="Times New Roman" w:cs="Times New Roman"/>
        </w:rPr>
        <w:t xml:space="preserve"> тел. 02 9659355,</w:t>
      </w:r>
      <w:r w:rsidRPr="00325665">
        <w:rPr>
          <w:rFonts w:ascii="Times New Roman" w:eastAsia="Calibri" w:hAnsi="Times New Roman" w:cs="Times New Roman"/>
        </w:rPr>
        <w:t xml:space="preserve"> </w:t>
      </w:r>
      <w:r w:rsidRPr="00325665">
        <w:rPr>
          <w:rFonts w:ascii="Times New Roman" w:eastAsia="Calibri" w:hAnsi="Times New Roman" w:cs="Times New Roman"/>
          <w:lang w:val="en-US"/>
        </w:rPr>
        <w:t>e</w:t>
      </w:r>
      <w:r w:rsidRPr="00325665">
        <w:rPr>
          <w:rFonts w:ascii="Times New Roman" w:eastAsia="Calibri" w:hAnsi="Times New Roman" w:cs="Times New Roman"/>
        </w:rPr>
        <w:t>-</w:t>
      </w:r>
      <w:r w:rsidRPr="00325665">
        <w:rPr>
          <w:rFonts w:ascii="Times New Roman" w:eastAsia="Calibri" w:hAnsi="Times New Roman" w:cs="Times New Roman"/>
          <w:lang w:val="en-US"/>
        </w:rPr>
        <w:t>mail</w:t>
      </w:r>
      <w:r w:rsidRPr="00325665">
        <w:rPr>
          <w:rFonts w:ascii="Times New Roman" w:eastAsia="Calibri" w:hAnsi="Times New Roman" w:cs="Times New Roman"/>
        </w:rPr>
        <w:t>:</w:t>
      </w:r>
      <w:r w:rsidRPr="00325665">
        <w:rPr>
          <w:rFonts w:ascii="Times New Roman" w:hAnsi="Times New Roman" w:cs="Times New Roman"/>
          <w:u w:val="single"/>
          <w:lang w:val="en-US" w:eastAsia="bg-BG"/>
        </w:rPr>
        <w:t xml:space="preserve"> </w:t>
      </w:r>
      <w:hyperlink r:id="rId11" w:history="1">
        <w:r w:rsidRPr="00325665">
          <w:rPr>
            <w:rStyle w:val="Hyperlink"/>
            <w:rFonts w:ascii="Times New Roman" w:hAnsi="Times New Roman" w:cs="Times New Roman"/>
            <w:lang w:val="en-US" w:eastAsia="bg-BG"/>
          </w:rPr>
          <w:t>DLukanov@nhif.bg</w:t>
        </w:r>
      </w:hyperlink>
      <w:r w:rsidRPr="00325665">
        <w:rPr>
          <w:rFonts w:ascii="Times New Roman" w:hAnsi="Times New Roman" w:cs="Times New Roman"/>
          <w:lang w:eastAsia="bg-BG"/>
        </w:rPr>
        <w:t>;</w:t>
      </w:r>
    </w:p>
    <w:p w14:paraId="062D2F31" w14:textId="13A02DB5" w:rsidR="00325665" w:rsidRPr="005D3D1A" w:rsidRDefault="00325665" w:rsidP="00325665">
      <w:pPr>
        <w:tabs>
          <w:tab w:val="left" w:pos="567"/>
          <w:tab w:val="left" w:pos="9354"/>
        </w:tabs>
        <w:ind w:right="382"/>
        <w:jc w:val="both"/>
        <w:rPr>
          <w:rFonts w:ascii="Times New Roman" w:eastAsia="Calibri" w:hAnsi="Times New Roman" w:cs="Times New Roman"/>
        </w:rPr>
      </w:pPr>
      <w:r w:rsidRPr="00325665">
        <w:rPr>
          <w:rFonts w:ascii="Times New Roman" w:hAnsi="Times New Roman" w:cs="Times New Roman"/>
          <w:lang w:eastAsia="bg-BG"/>
        </w:rPr>
        <w:tab/>
      </w:r>
      <w:r w:rsidRPr="00325665">
        <w:rPr>
          <w:rFonts w:ascii="Times New Roman" w:eastAsia="Calibri" w:hAnsi="Times New Roman" w:cs="Times New Roman"/>
        </w:rPr>
        <w:t xml:space="preserve">Йовка Василева – гл. експерт в </w:t>
      </w:r>
      <w:r w:rsidRPr="00325665">
        <w:rPr>
          <w:rFonts w:ascii="Times New Roman" w:hAnsi="Times New Roman" w:cs="Times New Roman"/>
        </w:rPr>
        <w:t xml:space="preserve">отдел „Договаряне на отстъпки“ в дирекция </w:t>
      </w:r>
      <w:r w:rsidRPr="00325665">
        <w:rPr>
          <w:rFonts w:ascii="Times New Roman" w:hAnsi="Times New Roman" w:cs="Times New Roman"/>
          <w:lang w:eastAsia="bg-BG"/>
        </w:rPr>
        <w:t>ЛПМИДХПС,</w:t>
      </w:r>
      <w:r w:rsidRPr="00325665">
        <w:rPr>
          <w:rFonts w:ascii="Times New Roman" w:hAnsi="Times New Roman" w:cs="Times New Roman"/>
        </w:rPr>
        <w:t xml:space="preserve"> тел. 02/96 59 363,</w:t>
      </w:r>
      <w:r w:rsidRPr="00325665">
        <w:rPr>
          <w:rFonts w:ascii="Times New Roman" w:eastAsia="Calibri" w:hAnsi="Times New Roman" w:cs="Times New Roman"/>
        </w:rPr>
        <w:t xml:space="preserve"> </w:t>
      </w:r>
      <w:r w:rsidRPr="00325665">
        <w:rPr>
          <w:rFonts w:ascii="Times New Roman" w:eastAsia="Calibri" w:hAnsi="Times New Roman" w:cs="Times New Roman"/>
          <w:lang w:val="en-US"/>
        </w:rPr>
        <w:t>e</w:t>
      </w:r>
      <w:r w:rsidRPr="00325665">
        <w:rPr>
          <w:rFonts w:ascii="Times New Roman" w:eastAsia="Calibri" w:hAnsi="Times New Roman" w:cs="Times New Roman"/>
        </w:rPr>
        <w:t>-</w:t>
      </w:r>
      <w:r w:rsidRPr="00325665">
        <w:rPr>
          <w:rFonts w:ascii="Times New Roman" w:eastAsia="Calibri" w:hAnsi="Times New Roman" w:cs="Times New Roman"/>
          <w:lang w:val="en-US"/>
        </w:rPr>
        <w:t>mail</w:t>
      </w:r>
      <w:r w:rsidRPr="00325665">
        <w:rPr>
          <w:rFonts w:ascii="Times New Roman" w:eastAsia="Calibri" w:hAnsi="Times New Roman" w:cs="Times New Roman"/>
        </w:rPr>
        <w:t xml:space="preserve">: </w:t>
      </w:r>
      <w:r w:rsidRPr="00325665">
        <w:rPr>
          <w:rStyle w:val="Hyperlink"/>
          <w:rFonts w:ascii="Times New Roman" w:hAnsi="Times New Roman" w:cs="Times New Roman"/>
          <w:lang w:eastAsia="bg-BG"/>
        </w:rPr>
        <w:t>IVasileva</w:t>
      </w:r>
      <w:hyperlink r:id="rId12" w:history="1">
        <w:r w:rsidRPr="00325665">
          <w:rPr>
            <w:rStyle w:val="Hyperlink"/>
            <w:rFonts w:ascii="Times New Roman" w:hAnsi="Times New Roman" w:cs="Times New Roman"/>
            <w:lang w:val="en-US" w:eastAsia="bg-BG"/>
          </w:rPr>
          <w:t>@nhif.bg</w:t>
        </w:r>
      </w:hyperlink>
      <w:r w:rsidRPr="00325665">
        <w:rPr>
          <w:rFonts w:ascii="Times New Roman" w:eastAsia="Calibri" w:hAnsi="Times New Roman" w:cs="Times New Roman"/>
        </w:rPr>
        <w:t>;</w:t>
      </w:r>
    </w:p>
    <w:p w14:paraId="0E781B6F" w14:textId="77777777" w:rsidR="00325665" w:rsidRPr="00325665" w:rsidRDefault="00325665" w:rsidP="00325665">
      <w:pPr>
        <w:tabs>
          <w:tab w:val="left" w:pos="567"/>
          <w:tab w:val="left" w:pos="9354"/>
        </w:tabs>
        <w:ind w:right="382"/>
        <w:jc w:val="both"/>
        <w:rPr>
          <w:rFonts w:ascii="Times New Roman" w:hAnsi="Times New Roman" w:cs="Times New Roman"/>
          <w:u w:val="single"/>
          <w:lang w:eastAsia="bg-BG"/>
        </w:rPr>
      </w:pPr>
      <w:r w:rsidRPr="00325665">
        <w:rPr>
          <w:rFonts w:ascii="Times New Roman" w:hAnsi="Times New Roman" w:cs="Times New Roman"/>
          <w:lang w:eastAsia="bg-BG"/>
        </w:rPr>
        <w:tab/>
        <w:t xml:space="preserve">Диана Колева - </w:t>
      </w:r>
      <w:r w:rsidRPr="00325665">
        <w:rPr>
          <w:rFonts w:ascii="Times New Roman" w:eastAsia="Calibri" w:hAnsi="Times New Roman" w:cs="Times New Roman"/>
        </w:rPr>
        <w:t xml:space="preserve">гл. юрисконсулт в </w:t>
      </w:r>
      <w:r w:rsidRPr="00325665">
        <w:rPr>
          <w:rFonts w:ascii="Times New Roman" w:hAnsi="Times New Roman" w:cs="Times New Roman"/>
        </w:rPr>
        <w:t xml:space="preserve">отдел „Договаряне на отстъпки“ в дирекция </w:t>
      </w:r>
      <w:r w:rsidRPr="00325665">
        <w:rPr>
          <w:rFonts w:ascii="Times New Roman" w:hAnsi="Times New Roman" w:cs="Times New Roman"/>
          <w:lang w:eastAsia="bg-BG"/>
        </w:rPr>
        <w:t>ЛПМИДХПС,</w:t>
      </w:r>
      <w:r w:rsidRPr="00325665">
        <w:rPr>
          <w:rFonts w:ascii="Times New Roman" w:hAnsi="Times New Roman" w:cs="Times New Roman"/>
        </w:rPr>
        <w:t xml:space="preserve"> тел. 02 9659351,</w:t>
      </w:r>
      <w:r w:rsidRPr="00325665">
        <w:rPr>
          <w:rFonts w:ascii="Times New Roman" w:eastAsia="Calibri" w:hAnsi="Times New Roman" w:cs="Times New Roman"/>
        </w:rPr>
        <w:t xml:space="preserve"> </w:t>
      </w:r>
      <w:r w:rsidRPr="00325665">
        <w:rPr>
          <w:rFonts w:ascii="Times New Roman" w:eastAsia="Calibri" w:hAnsi="Times New Roman" w:cs="Times New Roman"/>
          <w:lang w:val="en-US"/>
        </w:rPr>
        <w:t>e</w:t>
      </w:r>
      <w:r w:rsidRPr="00325665">
        <w:rPr>
          <w:rFonts w:ascii="Times New Roman" w:eastAsia="Calibri" w:hAnsi="Times New Roman" w:cs="Times New Roman"/>
        </w:rPr>
        <w:t>-</w:t>
      </w:r>
      <w:r w:rsidRPr="00325665">
        <w:rPr>
          <w:rFonts w:ascii="Times New Roman" w:eastAsia="Calibri" w:hAnsi="Times New Roman" w:cs="Times New Roman"/>
          <w:lang w:val="en-US"/>
        </w:rPr>
        <w:t>mail</w:t>
      </w:r>
      <w:r w:rsidRPr="00325665">
        <w:rPr>
          <w:rFonts w:ascii="Times New Roman" w:eastAsia="Calibri" w:hAnsi="Times New Roman" w:cs="Times New Roman"/>
        </w:rPr>
        <w:t>:</w:t>
      </w:r>
      <w:r w:rsidRPr="00325665">
        <w:rPr>
          <w:rStyle w:val="Hyperlink"/>
          <w:rFonts w:ascii="Times New Roman" w:hAnsi="Times New Roman" w:cs="Times New Roman"/>
          <w:lang w:eastAsia="bg-BG"/>
        </w:rPr>
        <w:t xml:space="preserve"> </w:t>
      </w:r>
      <w:hyperlink r:id="rId13" w:history="1">
        <w:r w:rsidRPr="00325665">
          <w:rPr>
            <w:rStyle w:val="Hyperlink"/>
            <w:rFonts w:ascii="Times New Roman" w:hAnsi="Times New Roman" w:cs="Times New Roman"/>
            <w:lang w:val="en-US" w:eastAsia="bg-BG"/>
          </w:rPr>
          <w:t>dkoleva@nhif.bg</w:t>
        </w:r>
      </w:hyperlink>
      <w:r w:rsidRPr="00325665">
        <w:rPr>
          <w:rFonts w:ascii="Times New Roman" w:hAnsi="Times New Roman" w:cs="Times New Roman"/>
          <w:u w:val="single"/>
          <w:lang w:eastAsia="bg-BG"/>
        </w:rPr>
        <w:t>.</w:t>
      </w:r>
    </w:p>
    <w:p w14:paraId="30C12061" w14:textId="77777777" w:rsidR="00325665" w:rsidRPr="00D614FC" w:rsidRDefault="00325665" w:rsidP="00325665">
      <w:pPr>
        <w:tabs>
          <w:tab w:val="left" w:pos="567"/>
          <w:tab w:val="left" w:pos="9354"/>
        </w:tabs>
        <w:ind w:right="382"/>
        <w:jc w:val="both"/>
        <w:rPr>
          <w:lang w:val="en-US" w:eastAsia="bg-BG"/>
        </w:rPr>
      </w:pPr>
    </w:p>
    <w:p w14:paraId="7C0405C5" w14:textId="77777777" w:rsidR="0059333B" w:rsidRDefault="0059333B" w:rsidP="0059333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bg-BG"/>
        </w:rPr>
      </w:pPr>
    </w:p>
    <w:p w14:paraId="415E6348" w14:textId="77777777" w:rsidR="0059333B" w:rsidRDefault="0059333B" w:rsidP="0059333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bg-BG"/>
        </w:rPr>
      </w:pPr>
    </w:p>
    <w:p w14:paraId="5D139FCA" w14:textId="77777777" w:rsidR="0059333B" w:rsidRDefault="0059333B" w:rsidP="0059333B">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bg-BG"/>
        </w:rPr>
      </w:pPr>
    </w:p>
    <w:p w14:paraId="54E5F208" w14:textId="77777777" w:rsidR="009B6660" w:rsidRDefault="009B6660"/>
    <w:sectPr w:rsidR="009B6660" w:rsidSect="00674F18">
      <w:footerReference w:type="default" r:id="rId14"/>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DD73" w14:textId="77777777" w:rsidR="00E618F7" w:rsidRDefault="00E618F7" w:rsidP="00D72A86">
      <w:pPr>
        <w:spacing w:after="0" w:line="240" w:lineRule="auto"/>
      </w:pPr>
      <w:r>
        <w:separator/>
      </w:r>
    </w:p>
  </w:endnote>
  <w:endnote w:type="continuationSeparator" w:id="0">
    <w:p w14:paraId="27090567" w14:textId="77777777" w:rsidR="00E618F7" w:rsidRDefault="00E618F7" w:rsidP="00D7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669984"/>
      <w:docPartObj>
        <w:docPartGallery w:val="Page Numbers (Bottom of Page)"/>
        <w:docPartUnique/>
      </w:docPartObj>
    </w:sdtPr>
    <w:sdtEndPr>
      <w:rPr>
        <w:noProof/>
      </w:rPr>
    </w:sdtEndPr>
    <w:sdtContent>
      <w:p w14:paraId="084E8EA7" w14:textId="77777777" w:rsidR="00D72A86" w:rsidRDefault="00D72A86" w:rsidP="00674F18">
        <w:pPr>
          <w:pStyle w:val="Footer"/>
          <w:jc w:val="right"/>
        </w:pPr>
        <w:r>
          <w:fldChar w:fldCharType="begin"/>
        </w:r>
        <w:r>
          <w:instrText xml:space="preserve"> PAGE   \* MERGEFORMAT </w:instrText>
        </w:r>
        <w:r>
          <w:fldChar w:fldCharType="separate"/>
        </w:r>
        <w:r w:rsidR="009D64D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A548" w14:textId="77777777" w:rsidR="00E618F7" w:rsidRDefault="00E618F7" w:rsidP="00D72A86">
      <w:pPr>
        <w:spacing w:after="0" w:line="240" w:lineRule="auto"/>
      </w:pPr>
      <w:r>
        <w:separator/>
      </w:r>
    </w:p>
  </w:footnote>
  <w:footnote w:type="continuationSeparator" w:id="0">
    <w:p w14:paraId="36D38D24" w14:textId="77777777" w:rsidR="00E618F7" w:rsidRDefault="00E618F7" w:rsidP="00D72A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1A5"/>
    <w:multiLevelType w:val="hybridMultilevel"/>
    <w:tmpl w:val="8A0455E4"/>
    <w:lvl w:ilvl="0" w:tplc="F9FE494A">
      <w:start w:val="1"/>
      <w:numFmt w:val="bullet"/>
      <w:lvlText w:val=""/>
      <w:lvlJc w:val="left"/>
      <w:pPr>
        <w:ind w:left="0" w:firstLine="567"/>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15:restartNumberingAfterBreak="0">
    <w:nsid w:val="109E3BD5"/>
    <w:multiLevelType w:val="hybridMultilevel"/>
    <w:tmpl w:val="5C7C95E4"/>
    <w:lvl w:ilvl="0" w:tplc="FDB6E23A">
      <w:start w:val="1"/>
      <w:numFmt w:val="upperRoman"/>
      <w:lvlText w:val="%1."/>
      <w:lvlJc w:val="left"/>
      <w:pPr>
        <w:ind w:left="1428" w:hanging="720"/>
      </w:pPr>
      <w:rPr>
        <w:rFonts w:hint="default"/>
      </w:rPr>
    </w:lvl>
    <w:lvl w:ilvl="1" w:tplc="0402000F">
      <w:start w:val="1"/>
      <w:numFmt w:val="decimal"/>
      <w:lvlText w:val="%2."/>
      <w:lvlJc w:val="left"/>
      <w:pPr>
        <w:ind w:left="2062"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1D590505"/>
    <w:multiLevelType w:val="multilevel"/>
    <w:tmpl w:val="7FB26BB0"/>
    <w:lvl w:ilvl="0">
      <w:start w:val="1"/>
      <w:numFmt w:val="decimal"/>
      <w:lvlText w:val="%1."/>
      <w:lvlJc w:val="left"/>
      <w:pPr>
        <w:ind w:left="360" w:hanging="360"/>
      </w:pPr>
      <w:rPr>
        <w:rFonts w:eastAsia="Times New Roman" w:hint="default"/>
      </w:rPr>
    </w:lvl>
    <w:lvl w:ilvl="1">
      <w:start w:val="1"/>
      <w:numFmt w:val="decimal"/>
      <w:lvlText w:val="%1.%2."/>
      <w:lvlJc w:val="left"/>
      <w:pPr>
        <w:ind w:left="1069" w:hanging="36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3" w15:restartNumberingAfterBreak="0">
    <w:nsid w:val="208659A8"/>
    <w:multiLevelType w:val="hybridMultilevel"/>
    <w:tmpl w:val="86F276A4"/>
    <w:lvl w:ilvl="0" w:tplc="61B6DBD2">
      <w:start w:val="978"/>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21932DAF"/>
    <w:multiLevelType w:val="hybridMultilevel"/>
    <w:tmpl w:val="D44E2FAC"/>
    <w:lvl w:ilvl="0" w:tplc="96F23894">
      <w:start w:val="1"/>
      <w:numFmt w:val="decimal"/>
      <w:lvlText w:val="%1."/>
      <w:lvlJc w:val="left"/>
      <w:pPr>
        <w:ind w:left="1068" w:hanging="360"/>
      </w:pPr>
      <w:rPr>
        <w:rFonts w:ascii="Times New Roman" w:eastAsia="Times New Roman" w:hAnsi="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23A07CC6"/>
    <w:multiLevelType w:val="hybridMultilevel"/>
    <w:tmpl w:val="F77E34FC"/>
    <w:lvl w:ilvl="0" w:tplc="C3C0160A">
      <w:start w:val="1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26D61DA4"/>
    <w:multiLevelType w:val="hybridMultilevel"/>
    <w:tmpl w:val="10E0B17E"/>
    <w:lvl w:ilvl="0" w:tplc="0AE8E7D2">
      <w:start w:val="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30A905CF"/>
    <w:multiLevelType w:val="hybridMultilevel"/>
    <w:tmpl w:val="27CC1F42"/>
    <w:lvl w:ilvl="0" w:tplc="191A6442">
      <w:start w:val="1"/>
      <w:numFmt w:val="bullet"/>
      <w:lvlText w:val=""/>
      <w:lvlJc w:val="left"/>
      <w:pPr>
        <w:tabs>
          <w:tab w:val="num" w:pos="567"/>
        </w:tabs>
        <w:ind w:left="0" w:firstLine="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17C2FE8"/>
    <w:multiLevelType w:val="hybridMultilevel"/>
    <w:tmpl w:val="2904F5B0"/>
    <w:lvl w:ilvl="0" w:tplc="33360300">
      <w:start w:val="1"/>
      <w:numFmt w:val="bullet"/>
      <w:suff w:val="nothing"/>
      <w:lvlText w:val=""/>
      <w:lvlJc w:val="left"/>
      <w:pPr>
        <w:ind w:left="0" w:firstLine="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9" w15:restartNumberingAfterBreak="0">
    <w:nsid w:val="4857708A"/>
    <w:multiLevelType w:val="hybridMultilevel"/>
    <w:tmpl w:val="0C9AC120"/>
    <w:lvl w:ilvl="0" w:tplc="78467F5A">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4B925F0A"/>
    <w:multiLevelType w:val="hybridMultilevel"/>
    <w:tmpl w:val="98BCFE28"/>
    <w:lvl w:ilvl="0" w:tplc="308E328C">
      <w:start w:val="1"/>
      <w:numFmt w:val="bullet"/>
      <w:lvlText w:val=""/>
      <w:lvlJc w:val="left"/>
      <w:pPr>
        <w:ind w:left="0" w:firstLine="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1" w15:restartNumberingAfterBreak="0">
    <w:nsid w:val="697C7AB2"/>
    <w:multiLevelType w:val="hybridMultilevel"/>
    <w:tmpl w:val="836C3E30"/>
    <w:lvl w:ilvl="0" w:tplc="191A6442">
      <w:start w:val="1"/>
      <w:numFmt w:val="bullet"/>
      <w:lvlText w:val=""/>
      <w:lvlJc w:val="left"/>
      <w:pPr>
        <w:tabs>
          <w:tab w:val="num" w:pos="567"/>
        </w:tabs>
        <w:ind w:left="0" w:firstLine="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16cid:durableId="993334616">
    <w:abstractNumId w:val="1"/>
  </w:num>
  <w:num w:numId="2" w16cid:durableId="1720014927">
    <w:abstractNumId w:val="3"/>
  </w:num>
  <w:num w:numId="3" w16cid:durableId="294605831">
    <w:abstractNumId w:val="6"/>
  </w:num>
  <w:num w:numId="4" w16cid:durableId="646276379">
    <w:abstractNumId w:val="4"/>
  </w:num>
  <w:num w:numId="5" w16cid:durableId="1208182352">
    <w:abstractNumId w:val="10"/>
  </w:num>
  <w:num w:numId="6" w16cid:durableId="533614925">
    <w:abstractNumId w:val="5"/>
  </w:num>
  <w:num w:numId="7" w16cid:durableId="318659990">
    <w:abstractNumId w:val="2"/>
  </w:num>
  <w:num w:numId="8" w16cid:durableId="1300038960">
    <w:abstractNumId w:val="0"/>
  </w:num>
  <w:num w:numId="9" w16cid:durableId="1014500049">
    <w:abstractNumId w:val="8"/>
  </w:num>
  <w:num w:numId="10" w16cid:durableId="135685442">
    <w:abstractNumId w:val="11"/>
  </w:num>
  <w:num w:numId="11" w16cid:durableId="1839423106">
    <w:abstractNumId w:val="7"/>
  </w:num>
  <w:num w:numId="12" w16cid:durableId="12717370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33B"/>
    <w:rsid w:val="00011559"/>
    <w:rsid w:val="000345EE"/>
    <w:rsid w:val="000559B2"/>
    <w:rsid w:val="0009131E"/>
    <w:rsid w:val="000C3FA3"/>
    <w:rsid w:val="000D2B24"/>
    <w:rsid w:val="000D5391"/>
    <w:rsid w:val="000E6682"/>
    <w:rsid w:val="00171093"/>
    <w:rsid w:val="00186E1F"/>
    <w:rsid w:val="001911BE"/>
    <w:rsid w:val="001D2455"/>
    <w:rsid w:val="001D4AA9"/>
    <w:rsid w:val="001E69FF"/>
    <w:rsid w:val="0021662E"/>
    <w:rsid w:val="002558BF"/>
    <w:rsid w:val="00255906"/>
    <w:rsid w:val="002744EA"/>
    <w:rsid w:val="002A7299"/>
    <w:rsid w:val="002C2037"/>
    <w:rsid w:val="002C6C27"/>
    <w:rsid w:val="002D0198"/>
    <w:rsid w:val="002D0C5E"/>
    <w:rsid w:val="002D7D45"/>
    <w:rsid w:val="00317972"/>
    <w:rsid w:val="00325665"/>
    <w:rsid w:val="0035764E"/>
    <w:rsid w:val="00392137"/>
    <w:rsid w:val="003965B9"/>
    <w:rsid w:val="003B33AD"/>
    <w:rsid w:val="003C36D9"/>
    <w:rsid w:val="003F7C16"/>
    <w:rsid w:val="00403371"/>
    <w:rsid w:val="004142EC"/>
    <w:rsid w:val="00425118"/>
    <w:rsid w:val="00442CA7"/>
    <w:rsid w:val="004465D2"/>
    <w:rsid w:val="00477A39"/>
    <w:rsid w:val="00492406"/>
    <w:rsid w:val="004B1754"/>
    <w:rsid w:val="004B764B"/>
    <w:rsid w:val="00502DE1"/>
    <w:rsid w:val="005055DF"/>
    <w:rsid w:val="005058B6"/>
    <w:rsid w:val="0051186B"/>
    <w:rsid w:val="0051695E"/>
    <w:rsid w:val="00516CE8"/>
    <w:rsid w:val="0059333B"/>
    <w:rsid w:val="005D3D1A"/>
    <w:rsid w:val="006064BC"/>
    <w:rsid w:val="00607975"/>
    <w:rsid w:val="00634481"/>
    <w:rsid w:val="006632CA"/>
    <w:rsid w:val="00664082"/>
    <w:rsid w:val="00674F18"/>
    <w:rsid w:val="00696B23"/>
    <w:rsid w:val="006C3E68"/>
    <w:rsid w:val="00702776"/>
    <w:rsid w:val="00714296"/>
    <w:rsid w:val="00737DB8"/>
    <w:rsid w:val="00762C00"/>
    <w:rsid w:val="00762DD9"/>
    <w:rsid w:val="007779C6"/>
    <w:rsid w:val="0078768E"/>
    <w:rsid w:val="00787B18"/>
    <w:rsid w:val="007A6FBD"/>
    <w:rsid w:val="007B3DCC"/>
    <w:rsid w:val="007B6FAB"/>
    <w:rsid w:val="007F5FCD"/>
    <w:rsid w:val="008056CD"/>
    <w:rsid w:val="00813FEA"/>
    <w:rsid w:val="00816E55"/>
    <w:rsid w:val="00821F6B"/>
    <w:rsid w:val="008247D8"/>
    <w:rsid w:val="0083713A"/>
    <w:rsid w:val="00852083"/>
    <w:rsid w:val="00856F8B"/>
    <w:rsid w:val="00863A40"/>
    <w:rsid w:val="00864794"/>
    <w:rsid w:val="00873DEE"/>
    <w:rsid w:val="008915FB"/>
    <w:rsid w:val="008B247A"/>
    <w:rsid w:val="008B3967"/>
    <w:rsid w:val="008B4284"/>
    <w:rsid w:val="008B4539"/>
    <w:rsid w:val="008D341A"/>
    <w:rsid w:val="008E7563"/>
    <w:rsid w:val="00915778"/>
    <w:rsid w:val="00920529"/>
    <w:rsid w:val="00933165"/>
    <w:rsid w:val="0095369F"/>
    <w:rsid w:val="009623E7"/>
    <w:rsid w:val="0096382A"/>
    <w:rsid w:val="00967BF4"/>
    <w:rsid w:val="009B6660"/>
    <w:rsid w:val="009D64D2"/>
    <w:rsid w:val="009E7895"/>
    <w:rsid w:val="009F7795"/>
    <w:rsid w:val="00A07BAB"/>
    <w:rsid w:val="00A35CCA"/>
    <w:rsid w:val="00A82619"/>
    <w:rsid w:val="00A95AA8"/>
    <w:rsid w:val="00AD079B"/>
    <w:rsid w:val="00B15392"/>
    <w:rsid w:val="00B1716F"/>
    <w:rsid w:val="00B34561"/>
    <w:rsid w:val="00B41317"/>
    <w:rsid w:val="00B53DCD"/>
    <w:rsid w:val="00BF12B3"/>
    <w:rsid w:val="00BF320B"/>
    <w:rsid w:val="00C00FC5"/>
    <w:rsid w:val="00C23F76"/>
    <w:rsid w:val="00C65851"/>
    <w:rsid w:val="00C75075"/>
    <w:rsid w:val="00CA7D4F"/>
    <w:rsid w:val="00CD5905"/>
    <w:rsid w:val="00CD654C"/>
    <w:rsid w:val="00CE247B"/>
    <w:rsid w:val="00D0256D"/>
    <w:rsid w:val="00D03FCC"/>
    <w:rsid w:val="00D10531"/>
    <w:rsid w:val="00D17215"/>
    <w:rsid w:val="00D211BB"/>
    <w:rsid w:val="00D475DA"/>
    <w:rsid w:val="00D67FD6"/>
    <w:rsid w:val="00D72A86"/>
    <w:rsid w:val="00DA5562"/>
    <w:rsid w:val="00DC16F8"/>
    <w:rsid w:val="00DF4316"/>
    <w:rsid w:val="00DF5E34"/>
    <w:rsid w:val="00E065C8"/>
    <w:rsid w:val="00E17A35"/>
    <w:rsid w:val="00E265F4"/>
    <w:rsid w:val="00E26734"/>
    <w:rsid w:val="00E618F7"/>
    <w:rsid w:val="00E67848"/>
    <w:rsid w:val="00E875AD"/>
    <w:rsid w:val="00EC4DDD"/>
    <w:rsid w:val="00F30B78"/>
    <w:rsid w:val="00F42CF5"/>
    <w:rsid w:val="00F566EB"/>
    <w:rsid w:val="00F7715F"/>
    <w:rsid w:val="00F87A5A"/>
    <w:rsid w:val="00F93A59"/>
    <w:rsid w:val="00FA39E5"/>
    <w:rsid w:val="00FA658B"/>
    <w:rsid w:val="00FB0FCB"/>
    <w:rsid w:val="00FC3972"/>
    <w:rsid w:val="00FC48AF"/>
    <w:rsid w:val="00FC6122"/>
    <w:rsid w:val="00FD5D29"/>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C20D"/>
  <w15:docId w15:val="{8842C711-2E5C-44D3-AF86-AAFF26DD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33B"/>
  </w:style>
  <w:style w:type="paragraph" w:styleId="Heading1">
    <w:name w:val="heading 1"/>
    <w:basedOn w:val="Normal"/>
    <w:link w:val="Heading1Char"/>
    <w:uiPriority w:val="1"/>
    <w:qFormat/>
    <w:rsid w:val="0059333B"/>
    <w:pPr>
      <w:spacing w:after="0" w:line="240" w:lineRule="auto"/>
      <w:ind w:left="355" w:hanging="243"/>
      <w:outlineLvl w:val="0"/>
    </w:pPr>
    <w:rPr>
      <w:rFonts w:ascii="Calibri" w:hAnsi="Calibri" w:cs="Times New Roman"/>
      <w:b/>
      <w:bCs/>
      <w:kern w:val="36"/>
      <w:sz w:val="24"/>
      <w:szCs w:val="24"/>
    </w:rPr>
  </w:style>
  <w:style w:type="paragraph" w:styleId="Heading3">
    <w:name w:val="heading 3"/>
    <w:basedOn w:val="Normal"/>
    <w:next w:val="Normal"/>
    <w:link w:val="Heading3Char"/>
    <w:uiPriority w:val="9"/>
    <w:semiHidden/>
    <w:unhideWhenUsed/>
    <w:qFormat/>
    <w:rsid w:val="007B6F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333B"/>
    <w:rPr>
      <w:rFonts w:ascii="Calibri" w:hAnsi="Calibri" w:cs="Times New Roman"/>
      <w:b/>
      <w:bCs/>
      <w:kern w:val="36"/>
      <w:sz w:val="24"/>
      <w:szCs w:val="24"/>
    </w:rPr>
  </w:style>
  <w:style w:type="paragraph" w:styleId="ListParagraph">
    <w:name w:val="List Paragraph"/>
    <w:basedOn w:val="Normal"/>
    <w:uiPriority w:val="34"/>
    <w:qFormat/>
    <w:rsid w:val="0059333B"/>
    <w:pPr>
      <w:ind w:left="720"/>
      <w:contextualSpacing/>
    </w:pPr>
  </w:style>
  <w:style w:type="character" w:customStyle="1" w:styleId="Heading3Char">
    <w:name w:val="Heading 3 Char"/>
    <w:basedOn w:val="DefaultParagraphFont"/>
    <w:link w:val="Heading3"/>
    <w:uiPriority w:val="9"/>
    <w:semiHidden/>
    <w:rsid w:val="007B6FAB"/>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8D341A"/>
    <w:rPr>
      <w:color w:val="0000FF" w:themeColor="hyperlink"/>
      <w:u w:val="single"/>
    </w:rPr>
  </w:style>
  <w:style w:type="paragraph" w:styleId="NormalWeb">
    <w:name w:val="Normal (Web)"/>
    <w:basedOn w:val="Normal"/>
    <w:uiPriority w:val="99"/>
    <w:unhideWhenUsed/>
    <w:rsid w:val="001D4AA9"/>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customStyle="1" w:styleId="m">
    <w:name w:val="m"/>
    <w:basedOn w:val="Normal"/>
    <w:rsid w:val="001D4AA9"/>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Header">
    <w:name w:val="header"/>
    <w:basedOn w:val="Normal"/>
    <w:link w:val="HeaderChar"/>
    <w:uiPriority w:val="99"/>
    <w:unhideWhenUsed/>
    <w:rsid w:val="00D72A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2A86"/>
  </w:style>
  <w:style w:type="paragraph" w:styleId="Footer">
    <w:name w:val="footer"/>
    <w:basedOn w:val="Normal"/>
    <w:link w:val="FooterChar"/>
    <w:uiPriority w:val="99"/>
    <w:unhideWhenUsed/>
    <w:rsid w:val="00D72A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A86"/>
  </w:style>
  <w:style w:type="paragraph" w:styleId="BalloonText">
    <w:name w:val="Balloon Text"/>
    <w:basedOn w:val="Normal"/>
    <w:link w:val="BalloonTextChar"/>
    <w:uiPriority w:val="99"/>
    <w:semiHidden/>
    <w:unhideWhenUsed/>
    <w:rsid w:val="00EC4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D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018">
      <w:bodyDiv w:val="1"/>
      <w:marLeft w:val="0"/>
      <w:marRight w:val="0"/>
      <w:marTop w:val="0"/>
      <w:marBottom w:val="0"/>
      <w:divBdr>
        <w:top w:val="none" w:sz="0" w:space="0" w:color="auto"/>
        <w:left w:val="none" w:sz="0" w:space="0" w:color="auto"/>
        <w:bottom w:val="none" w:sz="0" w:space="0" w:color="auto"/>
        <w:right w:val="none" w:sz="0" w:space="0" w:color="auto"/>
      </w:divBdr>
      <w:divsChild>
        <w:div w:id="8751108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79229560">
      <w:bodyDiv w:val="1"/>
      <w:marLeft w:val="0"/>
      <w:marRight w:val="0"/>
      <w:marTop w:val="0"/>
      <w:marBottom w:val="0"/>
      <w:divBdr>
        <w:top w:val="none" w:sz="0" w:space="0" w:color="auto"/>
        <w:left w:val="none" w:sz="0" w:space="0" w:color="auto"/>
        <w:bottom w:val="none" w:sz="0" w:space="0" w:color="auto"/>
        <w:right w:val="none" w:sz="0" w:space="0" w:color="auto"/>
      </w:divBdr>
      <w:divsChild>
        <w:div w:id="7791113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07088200">
      <w:bodyDiv w:val="1"/>
      <w:marLeft w:val="0"/>
      <w:marRight w:val="0"/>
      <w:marTop w:val="0"/>
      <w:marBottom w:val="0"/>
      <w:divBdr>
        <w:top w:val="none" w:sz="0" w:space="0" w:color="auto"/>
        <w:left w:val="none" w:sz="0" w:space="0" w:color="auto"/>
        <w:bottom w:val="none" w:sz="0" w:space="0" w:color="auto"/>
        <w:right w:val="none" w:sz="0" w:space="0" w:color="auto"/>
      </w:divBdr>
      <w:divsChild>
        <w:div w:id="140575776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87839931">
      <w:bodyDiv w:val="1"/>
      <w:marLeft w:val="390"/>
      <w:marRight w:val="390"/>
      <w:marTop w:val="0"/>
      <w:marBottom w:val="0"/>
      <w:divBdr>
        <w:top w:val="none" w:sz="0" w:space="0" w:color="auto"/>
        <w:left w:val="none" w:sz="0" w:space="0" w:color="auto"/>
        <w:bottom w:val="none" w:sz="0" w:space="0" w:color="auto"/>
        <w:right w:val="none" w:sz="0" w:space="0" w:color="auto"/>
      </w:divBdr>
      <w:divsChild>
        <w:div w:id="388458351">
          <w:marLeft w:val="0"/>
          <w:marRight w:val="0"/>
          <w:marTop w:val="0"/>
          <w:marBottom w:val="150"/>
          <w:divBdr>
            <w:top w:val="none" w:sz="0" w:space="0" w:color="auto"/>
            <w:left w:val="none" w:sz="0" w:space="0" w:color="auto"/>
            <w:bottom w:val="none" w:sz="0" w:space="0" w:color="auto"/>
            <w:right w:val="none" w:sz="0" w:space="0" w:color="auto"/>
          </w:divBdr>
          <w:divsChild>
            <w:div w:id="6758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98677">
      <w:bodyDiv w:val="1"/>
      <w:marLeft w:val="0"/>
      <w:marRight w:val="0"/>
      <w:marTop w:val="0"/>
      <w:marBottom w:val="0"/>
      <w:divBdr>
        <w:top w:val="none" w:sz="0" w:space="0" w:color="auto"/>
        <w:left w:val="none" w:sz="0" w:space="0" w:color="auto"/>
        <w:bottom w:val="none" w:sz="0" w:space="0" w:color="auto"/>
        <w:right w:val="none" w:sz="0" w:space="0" w:color="auto"/>
      </w:divBdr>
      <w:divsChild>
        <w:div w:id="1546983858">
          <w:marLeft w:val="0"/>
          <w:marRight w:val="0"/>
          <w:marTop w:val="150"/>
          <w:marBottom w:val="0"/>
          <w:divBdr>
            <w:top w:val="single" w:sz="6" w:space="0" w:color="FFFFFF"/>
            <w:left w:val="single" w:sz="6" w:space="0" w:color="FFFFFF"/>
            <w:bottom w:val="single" w:sz="6" w:space="0" w:color="FFFFFF"/>
            <w:right w:val="single" w:sz="6" w:space="0" w:color="FFFFFF"/>
          </w:divBdr>
          <w:divsChild>
            <w:div w:id="5709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05147">
      <w:bodyDiv w:val="1"/>
      <w:marLeft w:val="390"/>
      <w:marRight w:val="390"/>
      <w:marTop w:val="0"/>
      <w:marBottom w:val="0"/>
      <w:divBdr>
        <w:top w:val="none" w:sz="0" w:space="0" w:color="auto"/>
        <w:left w:val="none" w:sz="0" w:space="0" w:color="auto"/>
        <w:bottom w:val="none" w:sz="0" w:space="0" w:color="auto"/>
        <w:right w:val="none" w:sz="0" w:space="0" w:color="auto"/>
      </w:divBdr>
      <w:divsChild>
        <w:div w:id="1988893170">
          <w:marLeft w:val="0"/>
          <w:marRight w:val="0"/>
          <w:marTop w:val="0"/>
          <w:marBottom w:val="150"/>
          <w:divBdr>
            <w:top w:val="none" w:sz="0" w:space="0" w:color="auto"/>
            <w:left w:val="none" w:sz="0" w:space="0" w:color="auto"/>
            <w:bottom w:val="none" w:sz="0" w:space="0" w:color="auto"/>
            <w:right w:val="none" w:sz="0" w:space="0" w:color="auto"/>
          </w:divBdr>
          <w:divsChild>
            <w:div w:id="12800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3390">
      <w:bodyDiv w:val="1"/>
      <w:marLeft w:val="0"/>
      <w:marRight w:val="0"/>
      <w:marTop w:val="0"/>
      <w:marBottom w:val="0"/>
      <w:divBdr>
        <w:top w:val="none" w:sz="0" w:space="0" w:color="auto"/>
        <w:left w:val="none" w:sz="0" w:space="0" w:color="auto"/>
        <w:bottom w:val="none" w:sz="0" w:space="0" w:color="auto"/>
        <w:right w:val="none" w:sz="0" w:space="0" w:color="auto"/>
      </w:divBdr>
    </w:div>
    <w:div w:id="1617130986">
      <w:bodyDiv w:val="1"/>
      <w:marLeft w:val="0"/>
      <w:marRight w:val="0"/>
      <w:marTop w:val="0"/>
      <w:marBottom w:val="0"/>
      <w:divBdr>
        <w:top w:val="none" w:sz="0" w:space="0" w:color="auto"/>
        <w:left w:val="none" w:sz="0" w:space="0" w:color="auto"/>
        <w:bottom w:val="none" w:sz="0" w:space="0" w:color="auto"/>
        <w:right w:val="none" w:sz="0" w:space="0" w:color="auto"/>
      </w:divBdr>
      <w:divsChild>
        <w:div w:id="89509083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72484863">
      <w:bodyDiv w:val="1"/>
      <w:marLeft w:val="0"/>
      <w:marRight w:val="0"/>
      <w:marTop w:val="0"/>
      <w:marBottom w:val="0"/>
      <w:divBdr>
        <w:top w:val="none" w:sz="0" w:space="0" w:color="auto"/>
        <w:left w:val="none" w:sz="0" w:space="0" w:color="auto"/>
        <w:bottom w:val="none" w:sz="0" w:space="0" w:color="auto"/>
        <w:right w:val="none" w:sz="0" w:space="0" w:color="auto"/>
      </w:divBdr>
      <w:divsChild>
        <w:div w:id="6399638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74068989">
      <w:bodyDiv w:val="1"/>
      <w:marLeft w:val="0"/>
      <w:marRight w:val="0"/>
      <w:marTop w:val="0"/>
      <w:marBottom w:val="0"/>
      <w:divBdr>
        <w:top w:val="none" w:sz="0" w:space="0" w:color="auto"/>
        <w:left w:val="none" w:sz="0" w:space="0" w:color="auto"/>
        <w:bottom w:val="none" w:sz="0" w:space="0" w:color="auto"/>
        <w:right w:val="none" w:sz="0" w:space="0" w:color="auto"/>
      </w:divBdr>
    </w:div>
    <w:div w:id="1936932989">
      <w:bodyDiv w:val="1"/>
      <w:marLeft w:val="0"/>
      <w:marRight w:val="0"/>
      <w:marTop w:val="0"/>
      <w:marBottom w:val="0"/>
      <w:divBdr>
        <w:top w:val="none" w:sz="0" w:space="0" w:color="auto"/>
        <w:left w:val="none" w:sz="0" w:space="0" w:color="auto"/>
        <w:bottom w:val="none" w:sz="0" w:space="0" w:color="auto"/>
        <w:right w:val="none" w:sz="0" w:space="0" w:color="auto"/>
      </w:divBdr>
      <w:divsChild>
        <w:div w:id="16455465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38253307">
      <w:bodyDiv w:val="1"/>
      <w:marLeft w:val="0"/>
      <w:marRight w:val="0"/>
      <w:marTop w:val="0"/>
      <w:marBottom w:val="0"/>
      <w:divBdr>
        <w:top w:val="none" w:sz="0" w:space="0" w:color="auto"/>
        <w:left w:val="none" w:sz="0" w:space="0" w:color="auto"/>
        <w:bottom w:val="none" w:sz="0" w:space="0" w:color="auto"/>
        <w:right w:val="none" w:sz="0" w:space="0" w:color="auto"/>
      </w:divBdr>
      <w:divsChild>
        <w:div w:id="66377939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92&amp;ToPar=Art262_Al6_Pt1&amp;Type=201/" TargetMode="External"/><Relationship Id="rId13" Type="http://schemas.openxmlformats.org/officeDocument/2006/relationships/hyperlink" Target="mailto:dkoleva@nhif.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yakimov@nhif.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ukanov@nhif.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yakimov@nhif.bg" TargetMode="External"/><Relationship Id="rId4" Type="http://schemas.openxmlformats.org/officeDocument/2006/relationships/settings" Target="settings.xml"/><Relationship Id="rId9" Type="http://schemas.openxmlformats.org/officeDocument/2006/relationships/hyperlink" Target="https://edelivery.egov.b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EFC80-8FD2-48FA-A2F2-571397FC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3531</Words>
  <Characters>20132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Ирена Дилянова Бенева</cp:lastModifiedBy>
  <cp:revision>6</cp:revision>
  <cp:lastPrinted>2023-03-15T07:50:00Z</cp:lastPrinted>
  <dcterms:created xsi:type="dcterms:W3CDTF">2023-03-24T09:34:00Z</dcterms:created>
  <dcterms:modified xsi:type="dcterms:W3CDTF">2024-02-07T15:31:00Z</dcterms:modified>
</cp:coreProperties>
</file>