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571A" w:rsidRPr="00A4571A" w:rsidRDefault="00A4571A" w:rsidP="00A4571A">
      <w:pPr>
        <w:keepNext/>
        <w:keepLines/>
        <w:spacing w:after="0" w:line="240" w:lineRule="auto"/>
        <w:ind w:hanging="540"/>
        <w:jc w:val="center"/>
        <w:rPr>
          <w:rFonts w:ascii="Arial" w:eastAsia="Times New Roman" w:hAnsi="Arial" w:cs="Times New Roman"/>
          <w:b/>
          <w:caps/>
          <w:snapToGrid w:val="0"/>
          <w:spacing w:val="20"/>
          <w:sz w:val="28"/>
          <w:szCs w:val="20"/>
          <w:lang w:val="ru-RU"/>
        </w:rPr>
      </w:pPr>
      <w:r w:rsidRPr="00A4571A">
        <w:rPr>
          <w:rFonts w:ascii="Arial" w:eastAsia="Times New Roman" w:hAnsi="Arial" w:cs="Times New Roman"/>
          <w:b/>
          <w:caps/>
          <w:noProof/>
          <w:snapToGrid w:val="0"/>
          <w:spacing w:val="20"/>
          <w:sz w:val="28"/>
          <w:szCs w:val="20"/>
        </w:rPr>
        <w:t xml:space="preserve">КП № </w:t>
      </w:r>
      <w:r w:rsidRPr="00A4571A">
        <w:rPr>
          <w:rFonts w:ascii="Arial" w:eastAsia="Times New Roman" w:hAnsi="Arial" w:cs="Times New Roman"/>
          <w:b/>
          <w:caps/>
          <w:noProof/>
          <w:snapToGrid w:val="0"/>
          <w:spacing w:val="20"/>
          <w:sz w:val="28"/>
          <w:szCs w:val="20"/>
          <w:lang w:val="ru-RU"/>
        </w:rPr>
        <w:t xml:space="preserve">263 </w:t>
      </w:r>
      <w:r w:rsidRPr="00A4571A">
        <w:rPr>
          <w:rFonts w:ascii="Arial" w:eastAsia="Times New Roman" w:hAnsi="Arial" w:cs="Times New Roman"/>
          <w:b/>
          <w:caps/>
          <w:snapToGrid w:val="0"/>
          <w:spacing w:val="20"/>
          <w:sz w:val="28"/>
          <w:szCs w:val="20"/>
          <w:lang w:val="ru-RU"/>
        </w:rPr>
        <w:t>Физикална терапия и рехабилитация при болести на периферна нервна система</w:t>
      </w:r>
    </w:p>
    <w:p w:rsidR="00A4571A" w:rsidRPr="00A4571A" w:rsidRDefault="00A4571A" w:rsidP="00A4571A">
      <w:pPr>
        <w:keepNext/>
        <w:keepLines/>
        <w:spacing w:after="0" w:line="240" w:lineRule="auto"/>
        <w:jc w:val="center"/>
        <w:rPr>
          <w:rFonts w:ascii="Arial" w:eastAsia="Times New Roman" w:hAnsi="Arial" w:cs="Times New Roman"/>
          <w:noProof/>
          <w:sz w:val="28"/>
          <w:szCs w:val="24"/>
          <w:lang w:val="ru-RU" w:eastAsia="bg-BG"/>
        </w:rPr>
      </w:pPr>
      <w:r w:rsidRPr="00A4571A">
        <w:rPr>
          <w:rFonts w:ascii="Arial" w:eastAsia="Times New Roman" w:hAnsi="Arial" w:cs="Times New Roman"/>
          <w:noProof/>
          <w:sz w:val="28"/>
          <w:szCs w:val="24"/>
          <w:lang w:eastAsia="bg-BG"/>
        </w:rPr>
        <w:t>М</w:t>
      </w:r>
      <w:r w:rsidRPr="00A4571A">
        <w:rPr>
          <w:rFonts w:ascii="Arial" w:eastAsia="Times New Roman" w:hAnsi="Arial" w:cs="Times New Roman"/>
          <w:noProof/>
          <w:sz w:val="28"/>
          <w:szCs w:val="24"/>
          <w:lang w:val="ru-RU" w:eastAsia="bg-BG"/>
        </w:rPr>
        <w:t>инимален болничен престой</w:t>
      </w:r>
      <w:r w:rsidRPr="00A4571A">
        <w:rPr>
          <w:rFonts w:ascii="Arial" w:eastAsia="Times New Roman" w:hAnsi="Arial" w:cs="Times New Roman"/>
          <w:noProof/>
          <w:sz w:val="28"/>
          <w:szCs w:val="24"/>
          <w:lang w:eastAsia="bg-BG"/>
        </w:rPr>
        <w:t xml:space="preserve"> – 7 дни</w:t>
      </w:r>
    </w:p>
    <w:p w:rsidR="00A4571A" w:rsidRPr="00A4571A" w:rsidRDefault="00A4571A" w:rsidP="00A4571A">
      <w:pPr>
        <w:keepNext/>
        <w:keepLines/>
        <w:spacing w:after="0" w:line="240" w:lineRule="auto"/>
        <w:jc w:val="center"/>
        <w:rPr>
          <w:rFonts w:ascii="Arial" w:eastAsia="Times New Roman" w:hAnsi="Arial" w:cs="Times New Roman"/>
          <w:noProof/>
          <w:sz w:val="28"/>
          <w:szCs w:val="24"/>
          <w:lang w:eastAsia="bg-BG"/>
        </w:rPr>
      </w:pPr>
    </w:p>
    <w:p w:rsidR="00A4571A" w:rsidRPr="00A4571A" w:rsidRDefault="00A4571A" w:rsidP="00A4571A">
      <w:pPr>
        <w:keepNext/>
        <w:keepLines/>
        <w:spacing w:after="0" w:line="240" w:lineRule="auto"/>
        <w:ind w:left="1260" w:hanging="540"/>
        <w:jc w:val="both"/>
        <w:rPr>
          <w:rFonts w:ascii="Arial" w:eastAsia="Times New Roman" w:hAnsi="Arial" w:cs="Times New Roman"/>
          <w:b/>
          <w:szCs w:val="20"/>
          <w:lang w:val="ru-RU"/>
        </w:rPr>
      </w:pPr>
      <w:r w:rsidRPr="00A4571A">
        <w:rPr>
          <w:rFonts w:ascii="Arial" w:eastAsia="Times New Roman" w:hAnsi="Arial" w:cs="Times New Roman"/>
          <w:b/>
          <w:noProof/>
          <w:szCs w:val="20"/>
        </w:rPr>
        <w:t>КОДОВЕ НА БОЛЕСТИ ПО МКБ-10</w:t>
      </w:r>
    </w:p>
    <w:tbl>
      <w:tblPr>
        <w:tblW w:w="9519" w:type="dxa"/>
        <w:jc w:val="center"/>
        <w:tblInd w:w="11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19"/>
      </w:tblGrid>
      <w:tr w:rsidR="00A4571A" w:rsidRPr="00A4571A" w:rsidTr="00A447A7">
        <w:trPr>
          <w:jc w:val="center"/>
        </w:trPr>
        <w:tc>
          <w:tcPr>
            <w:tcW w:w="9519" w:type="dxa"/>
            <w:tcBorders>
              <w:top w:val="single" w:sz="4" w:space="0" w:color="auto"/>
              <w:left w:val="single" w:sz="4" w:space="0" w:color="auto"/>
              <w:bottom w:val="single" w:sz="4" w:space="0" w:color="auto"/>
              <w:right w:val="single" w:sz="4" w:space="0" w:color="auto"/>
            </w:tcBorders>
          </w:tcPr>
          <w:tbl>
            <w:tblPr>
              <w:tblW w:w="0" w:type="auto"/>
              <w:jc w:val="center"/>
              <w:tblInd w:w="288" w:type="dxa"/>
              <w:tblLook w:val="01E0" w:firstRow="1" w:lastRow="1" w:firstColumn="1" w:lastColumn="1" w:noHBand="0" w:noVBand="0"/>
            </w:tblPr>
            <w:tblGrid>
              <w:gridCol w:w="9015"/>
            </w:tblGrid>
            <w:tr w:rsidR="00A4571A" w:rsidRPr="00A4571A" w:rsidTr="00A447A7">
              <w:trPr>
                <w:jc w:val="center"/>
              </w:trPr>
              <w:tc>
                <w:tcPr>
                  <w:tcW w:w="9490" w:type="dxa"/>
                </w:tcPr>
                <w:p w:rsidR="00A4571A" w:rsidRPr="00A4571A" w:rsidRDefault="00A4571A" w:rsidP="00A4571A">
                  <w:pPr>
                    <w:keepNext/>
                    <w:keepLines/>
                    <w:widowControl w:val="0"/>
                    <w:tabs>
                      <w:tab w:val="left" w:pos="1134"/>
                      <w:tab w:val="left" w:pos="2552"/>
                    </w:tabs>
                    <w:spacing w:after="0" w:line="240" w:lineRule="auto"/>
                    <w:ind w:left="1134" w:hanging="882"/>
                    <w:rPr>
                      <w:rFonts w:ascii="Arial" w:eastAsia="Times New Roman" w:hAnsi="Arial" w:cs="Arial"/>
                      <w:b/>
                      <w:bCs/>
                      <w:u w:val="single"/>
                      <w:lang w:val="ru-RU"/>
                    </w:rPr>
                  </w:pPr>
                </w:p>
                <w:p w:rsidR="00A4571A" w:rsidRPr="00A4571A" w:rsidRDefault="00A4571A" w:rsidP="00A4571A">
                  <w:pPr>
                    <w:keepNext/>
                    <w:keepLines/>
                    <w:widowControl w:val="0"/>
                    <w:tabs>
                      <w:tab w:val="left" w:pos="1134"/>
                      <w:tab w:val="left" w:pos="2552"/>
                    </w:tabs>
                    <w:spacing w:after="0" w:line="240" w:lineRule="auto"/>
                    <w:ind w:left="1134" w:hanging="882"/>
                    <w:rPr>
                      <w:rFonts w:ascii="Arial" w:eastAsia="Times New Roman" w:hAnsi="Arial" w:cs="Arial"/>
                      <w:b/>
                      <w:lang w:val="ru-RU"/>
                    </w:rPr>
                  </w:pPr>
                  <w:r w:rsidRPr="00A4571A">
                    <w:rPr>
                      <w:rFonts w:ascii="Arial" w:eastAsia="Times New Roman" w:hAnsi="Arial" w:cs="Arial"/>
                      <w:b/>
                      <w:bCs/>
                      <w:u w:val="single"/>
                      <w:lang w:val="ru-RU"/>
                    </w:rPr>
                    <w:t>Помощ, включваща използване на рехабилитационни процедури</w:t>
                  </w:r>
                </w:p>
                <w:p w:rsidR="00A4571A" w:rsidRPr="00A4571A" w:rsidRDefault="00A4571A" w:rsidP="00A4571A">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lang w:val="ru-RU"/>
                    </w:rPr>
                  </w:pPr>
                  <w:r w:rsidRPr="00A4571A">
                    <w:rPr>
                      <w:rFonts w:ascii="Arial" w:eastAsia="Times New Roman" w:hAnsi="Arial" w:cs="Arial"/>
                      <w:b/>
                      <w:bCs/>
                      <w:i/>
                      <w:iCs/>
                      <w:lang w:val="ru-RU"/>
                    </w:rPr>
                    <w:t>Не включва:</w:t>
                  </w:r>
                  <w:r w:rsidRPr="00A4571A">
                    <w:rPr>
                      <w:rFonts w:ascii="Arial" w:eastAsia="Times New Roman" w:hAnsi="Arial" w:cs="Arial"/>
                      <w:lang w:val="ru-RU"/>
                    </w:rPr>
                    <w:tab/>
                    <w:t>консултации (</w:t>
                  </w:r>
                  <w:r w:rsidRPr="00A4571A">
                    <w:rPr>
                      <w:rFonts w:ascii="Arial" w:eastAsia="Times New Roman" w:hAnsi="Arial" w:cs="Arial"/>
                      <w:lang w:val="en-US"/>
                    </w:rPr>
                    <w:t>Z</w:t>
                  </w:r>
                  <w:r w:rsidRPr="00A4571A">
                    <w:rPr>
                      <w:rFonts w:ascii="Arial" w:eastAsia="Times New Roman" w:hAnsi="Arial" w:cs="Arial"/>
                      <w:lang w:val="ru-RU"/>
                    </w:rPr>
                    <w:t>70—</w:t>
                  </w:r>
                  <w:r w:rsidRPr="00A4571A">
                    <w:rPr>
                      <w:rFonts w:ascii="Arial" w:eastAsia="Times New Roman" w:hAnsi="Arial" w:cs="Arial"/>
                      <w:lang w:val="en-US"/>
                    </w:rPr>
                    <w:t>Z</w:t>
                  </w:r>
                  <w:r w:rsidRPr="00A4571A">
                    <w:rPr>
                      <w:rFonts w:ascii="Arial" w:eastAsia="Times New Roman" w:hAnsi="Arial" w:cs="Arial"/>
                      <w:lang w:val="ru-RU"/>
                    </w:rPr>
                    <w:t>71)</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Z</w:t>
                  </w:r>
                  <w:r w:rsidRPr="00A4571A">
                    <w:rPr>
                      <w:rFonts w:ascii="Arial" w:eastAsia="Times New Roman" w:hAnsi="Arial" w:cs="Arial"/>
                      <w:b/>
                      <w:bCs/>
                      <w:lang w:val="ru-RU"/>
                    </w:rPr>
                    <w:t>50.8</w:t>
                  </w:r>
                  <w:r w:rsidRPr="00A4571A">
                    <w:rPr>
                      <w:rFonts w:ascii="Arial" w:eastAsia="Times New Roman" w:hAnsi="Arial" w:cs="Arial"/>
                      <w:b/>
                      <w:bCs/>
                      <w:lang w:val="ru-RU"/>
                    </w:rPr>
                    <w:tab/>
                    <w:t>Лечение, включващо други видове рехабилитационни процедури</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1134"/>
                    <w:jc w:val="both"/>
                    <w:rPr>
                      <w:rFonts w:ascii="Arial" w:eastAsia="Times New Roman" w:hAnsi="Arial" w:cs="Arial"/>
                      <w:lang w:val="ru-RU"/>
                    </w:rPr>
                  </w:pPr>
                  <w:r w:rsidRPr="00A4571A">
                    <w:rPr>
                      <w:rFonts w:ascii="Arial" w:eastAsia="Times New Roman" w:hAnsi="Arial" w:cs="Arial"/>
                      <w:lang w:val="ru-RU"/>
                    </w:rPr>
                    <w:tab/>
                    <w:t>Обучение за начини на самообслужване, НКД</w:t>
                  </w:r>
                </w:p>
                <w:p w:rsidR="00A4571A" w:rsidRPr="00A4571A" w:rsidRDefault="00A4571A" w:rsidP="00A4571A">
                  <w:pPr>
                    <w:keepNext/>
                    <w:keepLines/>
                    <w:tabs>
                      <w:tab w:val="left" w:pos="1134"/>
                      <w:tab w:val="left" w:pos="2552"/>
                    </w:tabs>
                    <w:spacing w:after="0" w:line="240" w:lineRule="auto"/>
                    <w:ind w:left="1134" w:hanging="1134"/>
                    <w:rPr>
                      <w:rFonts w:ascii="Arial" w:eastAsia="Times New Roman" w:hAnsi="Arial" w:cs="Arial"/>
                      <w:lang w:val="ru-RU"/>
                    </w:rPr>
                  </w:pPr>
                </w:p>
                <w:p w:rsidR="00A4571A" w:rsidRPr="00A4571A" w:rsidRDefault="00A4571A" w:rsidP="00A4571A">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b/>
                      <w:u w:val="single"/>
                      <w:lang w:val="ru-RU"/>
                    </w:rPr>
                  </w:pPr>
                  <w:r w:rsidRPr="00A4571A">
                    <w:rPr>
                      <w:rFonts w:ascii="Arial" w:eastAsia="Times New Roman" w:hAnsi="Arial" w:cs="Arial"/>
                      <w:b/>
                      <w:u w:val="single"/>
                      <w:lang w:val="ru-RU"/>
                    </w:rPr>
                    <w:t>Увреждания на лицевия нерв</w:t>
                  </w:r>
                </w:p>
                <w:p w:rsidR="00A4571A" w:rsidRPr="00A4571A" w:rsidRDefault="00A4571A" w:rsidP="00A4571A">
                  <w:pPr>
                    <w:keepNext/>
                    <w:keepLines/>
                    <w:tabs>
                      <w:tab w:val="left" w:pos="1134"/>
                      <w:tab w:val="left" w:pos="2552"/>
                      <w:tab w:val="left" w:pos="2835"/>
                    </w:tabs>
                    <w:autoSpaceDE w:val="0"/>
                    <w:autoSpaceDN w:val="0"/>
                    <w:adjustRightInd w:val="0"/>
                    <w:spacing w:after="0" w:line="240" w:lineRule="auto"/>
                    <w:ind w:left="2835" w:hanging="2534"/>
                    <w:jc w:val="both"/>
                    <w:rPr>
                      <w:rFonts w:ascii="Arial" w:eastAsia="Times New Roman" w:hAnsi="Arial" w:cs="Arial"/>
                      <w:lang w:val="ru-RU"/>
                    </w:rPr>
                  </w:pPr>
                  <w:r w:rsidRPr="00A4571A">
                    <w:rPr>
                      <w:rFonts w:ascii="Arial" w:eastAsia="Times New Roman" w:hAnsi="Arial" w:cs="Arial"/>
                      <w:b/>
                      <w:bCs/>
                      <w:i/>
                      <w:iCs/>
                      <w:lang w:val="ru-RU"/>
                    </w:rPr>
                    <w:t>Включва:</w:t>
                  </w:r>
                  <w:r w:rsidRPr="00A4571A">
                    <w:rPr>
                      <w:rFonts w:ascii="Arial" w:eastAsia="Times New Roman" w:hAnsi="Arial" w:cs="Arial"/>
                      <w:lang w:val="ru-RU"/>
                    </w:rPr>
                    <w:tab/>
                    <w:t>увреждания на 7-я черепномозъчен нерв</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rPr>
                  </w:pPr>
                  <w:r w:rsidRPr="00A4571A">
                    <w:rPr>
                      <w:rFonts w:ascii="Arial" w:eastAsia="Times New Roman" w:hAnsi="Arial" w:cs="Arial"/>
                      <w:b/>
                      <w:bCs/>
                      <w:lang w:val="en-US"/>
                    </w:rPr>
                    <w:t>G</w:t>
                  </w:r>
                  <w:r w:rsidRPr="00A4571A">
                    <w:rPr>
                      <w:rFonts w:ascii="Arial" w:eastAsia="Times New Roman" w:hAnsi="Arial" w:cs="Arial"/>
                      <w:b/>
                      <w:bCs/>
                      <w:lang w:val="ru-RU"/>
                    </w:rPr>
                    <w:t xml:space="preserve">51.0 Парализа на </w:t>
                  </w:r>
                  <w:r w:rsidRPr="00A4571A">
                    <w:rPr>
                      <w:rFonts w:ascii="Arial" w:eastAsia="Times New Roman" w:hAnsi="Arial" w:cs="Arial"/>
                      <w:b/>
                      <w:bCs/>
                      <w:lang w:val="en-US"/>
                    </w:rPr>
                    <w:t>Bell</w:t>
                  </w:r>
                </w:p>
                <w:p w:rsidR="00A4571A" w:rsidRPr="00A4571A" w:rsidRDefault="00A4571A" w:rsidP="00A4571A">
                  <w:pPr>
                    <w:keepNext/>
                    <w:keepLines/>
                    <w:tabs>
                      <w:tab w:val="left" w:pos="1134"/>
                      <w:tab w:val="left" w:pos="2552"/>
                    </w:tabs>
                    <w:spacing w:after="0" w:line="240" w:lineRule="auto"/>
                    <w:ind w:left="1134" w:hanging="882"/>
                    <w:rPr>
                      <w:rFonts w:ascii="Arial" w:eastAsia="Times New Roman" w:hAnsi="Arial" w:cs="Arial"/>
                      <w:lang w:val="ru-RU"/>
                    </w:rPr>
                  </w:pPr>
                  <w:r w:rsidRPr="00A4571A">
                    <w:rPr>
                      <w:rFonts w:ascii="Arial" w:eastAsia="Times New Roman" w:hAnsi="Arial" w:cs="Arial"/>
                      <w:lang w:val="ru-RU"/>
                    </w:rPr>
                    <w:tab/>
                    <w:t>Лицева парализа</w:t>
                  </w:r>
                </w:p>
                <w:p w:rsidR="00A4571A" w:rsidRPr="00A4571A" w:rsidRDefault="00A4571A" w:rsidP="00A4571A">
                  <w:pPr>
                    <w:keepNext/>
                    <w:keepLines/>
                    <w:spacing w:after="0" w:line="240" w:lineRule="auto"/>
                    <w:rPr>
                      <w:rFonts w:ascii="Arial" w:eastAsia="Times New Roman" w:hAnsi="Arial" w:cs="Arial"/>
                      <w:lang w:val="ru-RU"/>
                    </w:rPr>
                  </w:pPr>
                </w:p>
                <w:p w:rsidR="00A4571A" w:rsidRPr="00A4571A" w:rsidRDefault="00A4571A" w:rsidP="00A4571A">
                  <w:pPr>
                    <w:keepNext/>
                    <w:keepLines/>
                    <w:spacing w:after="0" w:line="240" w:lineRule="auto"/>
                    <w:ind w:firstLine="252"/>
                    <w:rPr>
                      <w:rFonts w:ascii="Arial" w:eastAsia="Times New Roman" w:hAnsi="Arial" w:cs="Arial"/>
                      <w:b/>
                      <w:u w:val="single"/>
                      <w:lang w:val="ru-RU"/>
                    </w:rPr>
                  </w:pPr>
                  <w:r w:rsidRPr="00A4571A">
                    <w:rPr>
                      <w:rFonts w:ascii="Arial" w:eastAsia="Times New Roman" w:hAnsi="Arial" w:cs="Arial"/>
                      <w:b/>
                      <w:u w:val="single"/>
                      <w:lang w:val="ru-RU"/>
                    </w:rPr>
                    <w:t>Увреждания на нервни коренчета и плексуси</w:t>
                  </w:r>
                </w:p>
                <w:p w:rsidR="00A4571A" w:rsidRPr="00A4571A" w:rsidRDefault="00A4571A" w:rsidP="00A4571A">
                  <w:pPr>
                    <w:keepNext/>
                    <w:keepLines/>
                    <w:tabs>
                      <w:tab w:val="left" w:pos="1134"/>
                      <w:tab w:val="left" w:pos="2552"/>
                      <w:tab w:val="left" w:pos="2592"/>
                    </w:tabs>
                    <w:autoSpaceDE w:val="0"/>
                    <w:autoSpaceDN w:val="0"/>
                    <w:adjustRightInd w:val="0"/>
                    <w:spacing w:after="0" w:line="240" w:lineRule="auto"/>
                    <w:ind w:left="2835" w:hanging="2534"/>
                    <w:jc w:val="both"/>
                    <w:rPr>
                      <w:rFonts w:ascii="Arial" w:eastAsia="Times New Roman" w:hAnsi="Arial" w:cs="Arial"/>
                      <w:lang w:val="ru-RU"/>
                    </w:rPr>
                  </w:pPr>
                  <w:r w:rsidRPr="00A4571A">
                    <w:rPr>
                      <w:rFonts w:ascii="Arial" w:eastAsia="Times New Roman" w:hAnsi="Arial" w:cs="Arial"/>
                      <w:b/>
                      <w:bCs/>
                      <w:i/>
                      <w:iCs/>
                      <w:lang w:val="ru-RU"/>
                    </w:rPr>
                    <w:t>Не включва:</w:t>
                  </w:r>
                  <w:r w:rsidRPr="00A4571A">
                    <w:rPr>
                      <w:rFonts w:ascii="Arial" w:eastAsia="Times New Roman" w:hAnsi="Arial" w:cs="Arial"/>
                      <w:lang w:val="ru-RU"/>
                    </w:rPr>
                    <w:tab/>
                    <w:t>травматични увреждания на нервни коренчета и плексуси — виж травми на нервите в различните области на тялото</w:t>
                  </w:r>
                </w:p>
                <w:p w:rsidR="00A4571A" w:rsidRPr="00A4571A" w:rsidRDefault="00A4571A" w:rsidP="00A4571A">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увреждания на междупрешленните дискове (М50—М51)</w:t>
                  </w:r>
                </w:p>
                <w:p w:rsidR="00A4571A" w:rsidRPr="00A4571A" w:rsidRDefault="00A4571A" w:rsidP="00A4571A">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невралгия или неврит БДУ (М79.2)</w:t>
                  </w:r>
                </w:p>
                <w:p w:rsidR="00A4571A" w:rsidRPr="00A4571A" w:rsidRDefault="00A4571A" w:rsidP="00A4571A">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неврит или радикулит:</w:t>
                  </w:r>
                </w:p>
                <w:p w:rsidR="00A4571A" w:rsidRPr="00A4571A" w:rsidRDefault="00A4571A" w:rsidP="00A4571A">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брахиален БДУ</w:t>
                  </w:r>
                </w:p>
                <w:p w:rsidR="00A4571A" w:rsidRPr="00A4571A" w:rsidRDefault="00A4571A" w:rsidP="00A4571A">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лумбален БДУ</w:t>
                  </w:r>
                </w:p>
                <w:p w:rsidR="00A4571A" w:rsidRPr="00A4571A" w:rsidRDefault="00A4571A" w:rsidP="00A4571A">
                  <w:pPr>
                    <w:keepNext/>
                    <w:keepLines/>
                    <w:tabs>
                      <w:tab w:val="left" w:pos="2721"/>
                      <w:tab w:val="left" w:pos="5272"/>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лумбо-сакрален БДУ</w:t>
                  </w:r>
                  <w:r w:rsidRPr="00A4571A">
                    <w:rPr>
                      <w:rFonts w:ascii="Arial" w:eastAsia="Times New Roman" w:hAnsi="Arial" w:cs="Arial"/>
                      <w:lang w:val="ru-RU"/>
                    </w:rPr>
                    <w:tab/>
                    <w:t>(М54.1)</w:t>
                  </w:r>
                </w:p>
                <w:p w:rsidR="00A4571A" w:rsidRPr="00A4571A" w:rsidRDefault="00A4571A" w:rsidP="00A4571A">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торакален БДУ</w:t>
                  </w:r>
                </w:p>
                <w:p w:rsidR="00A4571A" w:rsidRPr="00A4571A" w:rsidRDefault="00A4571A" w:rsidP="00A4571A">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радикулит БДУ</w:t>
                  </w:r>
                </w:p>
                <w:p w:rsidR="00A4571A" w:rsidRPr="00A4571A" w:rsidRDefault="00A4571A" w:rsidP="00A4571A">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радикулопатия БДУ</w:t>
                  </w:r>
                </w:p>
                <w:p w:rsidR="00A4571A" w:rsidRPr="00A4571A" w:rsidRDefault="00A4571A" w:rsidP="00A4571A">
                  <w:pPr>
                    <w:keepNext/>
                    <w:keepLines/>
                    <w:tabs>
                      <w:tab w:val="left" w:pos="2551"/>
                    </w:tabs>
                    <w:autoSpaceDE w:val="0"/>
                    <w:autoSpaceDN w:val="0"/>
                    <w:adjustRightInd w:val="0"/>
                    <w:spacing w:after="0" w:line="240" w:lineRule="auto"/>
                    <w:ind w:left="2835" w:hanging="2835"/>
                    <w:jc w:val="both"/>
                    <w:rPr>
                      <w:rFonts w:ascii="Arial" w:eastAsia="Times New Roman" w:hAnsi="Arial" w:cs="Arial"/>
                      <w:lang w:val="ru-RU"/>
                    </w:rPr>
                  </w:pPr>
                  <w:r w:rsidRPr="00A4571A">
                    <w:rPr>
                      <w:rFonts w:ascii="Arial" w:eastAsia="Times New Roman" w:hAnsi="Arial" w:cs="Arial"/>
                      <w:lang w:val="ru-RU"/>
                    </w:rPr>
                    <w:tab/>
                    <w:t>спондилоза (М47.—)</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44"/>
                    <w:jc w:val="both"/>
                    <w:rPr>
                      <w:rFonts w:ascii="Arial" w:eastAsia="Times New Roman" w:hAnsi="Arial" w:cs="Arial"/>
                      <w:b/>
                      <w:bCs/>
                      <w:lang w:val="ru-RU"/>
                    </w:rPr>
                  </w:pPr>
                  <w:r w:rsidRPr="00A4571A">
                    <w:rPr>
                      <w:rFonts w:ascii="Arial" w:eastAsia="Times New Roman" w:hAnsi="Arial" w:cs="Arial"/>
                      <w:b/>
                      <w:bCs/>
                      <w:lang w:val="ru-RU"/>
                    </w:rPr>
                    <w:t>G54.0</w:t>
                  </w:r>
                  <w:r w:rsidRPr="00A4571A">
                    <w:rPr>
                      <w:rFonts w:ascii="Arial" w:eastAsia="Times New Roman" w:hAnsi="Arial" w:cs="Arial"/>
                      <w:b/>
                      <w:bCs/>
                      <w:lang w:val="ru-RU"/>
                    </w:rPr>
                    <w:tab/>
                    <w:t>Увреждания на брахиалния плексус</w:t>
                  </w:r>
                </w:p>
                <w:p w:rsidR="00A4571A" w:rsidRPr="00A4571A" w:rsidRDefault="00A4571A" w:rsidP="00A4571A">
                  <w:pPr>
                    <w:keepNext/>
                    <w:keepLines/>
                    <w:tabs>
                      <w:tab w:val="left" w:pos="2551"/>
                    </w:tabs>
                    <w:autoSpaceDE w:val="0"/>
                    <w:autoSpaceDN w:val="0"/>
                    <w:adjustRightInd w:val="0"/>
                    <w:spacing w:after="0" w:line="240" w:lineRule="auto"/>
                    <w:ind w:left="2835" w:hanging="1634"/>
                    <w:jc w:val="both"/>
                    <w:rPr>
                      <w:rFonts w:ascii="Arial" w:eastAsia="Times New Roman" w:hAnsi="Arial" w:cs="Arial"/>
                      <w:lang w:val="ru-RU"/>
                    </w:rPr>
                  </w:pPr>
                  <w:r w:rsidRPr="00A4571A">
                    <w:rPr>
                      <w:rFonts w:ascii="Arial" w:eastAsia="Times New Roman" w:hAnsi="Arial" w:cs="Arial"/>
                      <w:lang w:val="ru-RU"/>
                    </w:rPr>
                    <w:t>Инфраторакален синдром</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54.1</w:t>
                  </w:r>
                  <w:r w:rsidRPr="00A4571A">
                    <w:rPr>
                      <w:rFonts w:ascii="Arial" w:eastAsia="Times New Roman" w:hAnsi="Arial" w:cs="Arial"/>
                      <w:b/>
                      <w:bCs/>
                      <w:lang w:val="ru-RU"/>
                    </w:rPr>
                    <w:tab/>
                    <w:t>Увреждания на лумбо-сакралния плексус</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ru-RU"/>
                    </w:rPr>
                    <w:t>G54.2</w:t>
                  </w:r>
                  <w:r w:rsidRPr="00A4571A">
                    <w:rPr>
                      <w:rFonts w:ascii="Arial" w:eastAsia="Times New Roman" w:hAnsi="Arial" w:cs="Arial"/>
                      <w:b/>
                      <w:bCs/>
                      <w:lang w:val="ru-RU"/>
                    </w:rPr>
                    <w:tab/>
                    <w:t>Увреждания на шийните коренчета</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ru-RU"/>
                    </w:rPr>
                    <w:t>G54.4</w:t>
                  </w:r>
                  <w:r w:rsidRPr="00A4571A">
                    <w:rPr>
                      <w:rFonts w:ascii="Arial" w:eastAsia="Times New Roman" w:hAnsi="Arial" w:cs="Arial"/>
                      <w:b/>
                      <w:bCs/>
                      <w:lang w:val="ru-RU"/>
                    </w:rPr>
                    <w:tab/>
                    <w:t>Увреждания на лумбо-сакралните коренчета</w:t>
                  </w:r>
                </w:p>
                <w:p w:rsidR="00A4571A" w:rsidRPr="00A4571A" w:rsidRDefault="00A4571A" w:rsidP="00A4571A">
                  <w:pPr>
                    <w:keepNext/>
                    <w:keepLines/>
                    <w:spacing w:after="0" w:line="240" w:lineRule="auto"/>
                    <w:rPr>
                      <w:rFonts w:ascii="Arial" w:eastAsia="Times New Roman" w:hAnsi="Arial" w:cs="Arial"/>
                      <w:strike/>
                      <w:lang w:val="ru-RU"/>
                    </w:rPr>
                  </w:pPr>
                </w:p>
                <w:p w:rsidR="00A4571A" w:rsidRPr="00A4571A" w:rsidRDefault="00A4571A" w:rsidP="00A4571A">
                  <w:pPr>
                    <w:keepNext/>
                    <w:keepLines/>
                    <w:spacing w:after="0" w:line="240" w:lineRule="auto"/>
                    <w:ind w:firstLine="252"/>
                    <w:rPr>
                      <w:rFonts w:ascii="Arial" w:eastAsia="Times New Roman" w:hAnsi="Arial" w:cs="Arial"/>
                      <w:b/>
                      <w:u w:val="single"/>
                      <w:lang w:val="ru-RU"/>
                    </w:rPr>
                  </w:pPr>
                  <w:r w:rsidRPr="00A4571A">
                    <w:rPr>
                      <w:rFonts w:ascii="Arial" w:eastAsia="Times New Roman" w:hAnsi="Arial" w:cs="Arial"/>
                      <w:b/>
                      <w:u w:val="single"/>
                      <w:lang w:val="ru-RU"/>
                    </w:rPr>
                    <w:t>Притискане на нервни коренчета и плексуси при болести, класифицирани другаде</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ru-RU"/>
                    </w:rPr>
                    <w:t>G55.1*</w:t>
                  </w:r>
                  <w:r w:rsidRPr="00A4571A">
                    <w:rPr>
                      <w:rFonts w:ascii="Arial" w:eastAsia="Times New Roman" w:hAnsi="Arial" w:cs="Arial"/>
                      <w:b/>
                      <w:bCs/>
                      <w:lang w:val="ru-RU"/>
                    </w:rPr>
                    <w:tab/>
                    <w:t>Притискане на нервни коренчета и плексуси при болести на междупрешленните дискове (М50—М51†)</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ru-RU"/>
                    </w:rPr>
                    <w:t>G55.2*</w:t>
                  </w:r>
                  <w:r w:rsidRPr="00A4571A">
                    <w:rPr>
                      <w:rFonts w:ascii="Arial" w:eastAsia="Times New Roman" w:hAnsi="Arial" w:cs="Arial"/>
                      <w:b/>
                      <w:bCs/>
                      <w:lang w:val="ru-RU"/>
                    </w:rPr>
                    <w:tab/>
                    <w:t>Притискане на нервни коренчета и плексуси при спондилоза (М47.—†)</w:t>
                  </w:r>
                </w:p>
                <w:p w:rsidR="00A4571A" w:rsidRPr="00A4571A" w:rsidRDefault="00A4571A" w:rsidP="00A4571A">
                  <w:pPr>
                    <w:keepNext/>
                    <w:keepLines/>
                    <w:spacing w:after="0" w:line="240" w:lineRule="auto"/>
                    <w:rPr>
                      <w:rFonts w:ascii="Arial" w:eastAsia="Times New Roman" w:hAnsi="Arial" w:cs="Arial"/>
                      <w:b/>
                      <w:u w:val="single"/>
                      <w:lang w:val="ru-RU"/>
                    </w:rPr>
                  </w:pPr>
                </w:p>
                <w:p w:rsidR="00A4571A" w:rsidRPr="00A4571A" w:rsidRDefault="00A4571A" w:rsidP="00A4571A">
                  <w:pPr>
                    <w:keepNext/>
                    <w:keepLines/>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b/>
                      <w:u w:val="single"/>
                      <w:lang w:val="ru-RU"/>
                    </w:rPr>
                  </w:pPr>
                  <w:r w:rsidRPr="00A4571A">
                    <w:rPr>
                      <w:rFonts w:ascii="Arial" w:eastAsia="Times New Roman" w:hAnsi="Arial" w:cs="Arial"/>
                      <w:b/>
                      <w:u w:val="single"/>
                      <w:lang w:val="ru-RU"/>
                    </w:rPr>
                    <w:t>Мононевропатии на долен крайник</w:t>
                  </w:r>
                </w:p>
                <w:p w:rsidR="00A4571A" w:rsidRPr="00A4571A" w:rsidRDefault="00A4571A" w:rsidP="00A4571A">
                  <w:pPr>
                    <w:keepNext/>
                    <w:keepLines/>
                    <w:tabs>
                      <w:tab w:val="left" w:pos="1134"/>
                      <w:tab w:val="left" w:pos="2552"/>
                      <w:tab w:val="left" w:pos="2835"/>
                    </w:tabs>
                    <w:autoSpaceDE w:val="0"/>
                    <w:autoSpaceDN w:val="0"/>
                    <w:adjustRightInd w:val="0"/>
                    <w:spacing w:after="0" w:line="240" w:lineRule="auto"/>
                    <w:ind w:left="2835" w:hanging="2534"/>
                    <w:jc w:val="both"/>
                    <w:rPr>
                      <w:rFonts w:ascii="Arial" w:eastAsia="Times New Roman" w:hAnsi="Arial" w:cs="Arial"/>
                      <w:lang w:val="ru-RU"/>
                    </w:rPr>
                  </w:pPr>
                  <w:r w:rsidRPr="00A4571A">
                    <w:rPr>
                      <w:rFonts w:ascii="Arial" w:eastAsia="Times New Roman" w:hAnsi="Arial" w:cs="Arial"/>
                      <w:b/>
                      <w:bCs/>
                      <w:i/>
                      <w:iCs/>
                      <w:lang w:val="ru-RU"/>
                    </w:rPr>
                    <w:t>Не включва:</w:t>
                  </w:r>
                  <w:r w:rsidRPr="00A4571A">
                    <w:rPr>
                      <w:rFonts w:ascii="Arial" w:eastAsia="Times New Roman" w:hAnsi="Arial" w:cs="Arial"/>
                      <w:lang w:val="ru-RU"/>
                    </w:rPr>
                    <w:tab/>
                    <w:t>травматични увреждания на нерв — виж травми на нервите в различните области на тялото</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57.0</w:t>
                  </w:r>
                  <w:r w:rsidRPr="00A4571A">
                    <w:rPr>
                      <w:rFonts w:ascii="Arial" w:eastAsia="Times New Roman" w:hAnsi="Arial" w:cs="Arial"/>
                      <w:b/>
                      <w:bCs/>
                      <w:lang w:val="ru-RU"/>
                    </w:rPr>
                    <w:tab/>
                    <w:t>Увреждане на седалищния нерв</w:t>
                  </w:r>
                </w:p>
                <w:p w:rsidR="00A4571A" w:rsidRPr="00A4571A" w:rsidRDefault="00A4571A" w:rsidP="00A4571A">
                  <w:pPr>
                    <w:keepNext/>
                    <w:keepLines/>
                    <w:tabs>
                      <w:tab w:val="left" w:pos="1134"/>
                      <w:tab w:val="left" w:pos="2552"/>
                      <w:tab w:val="left" w:pos="2835"/>
                    </w:tabs>
                    <w:autoSpaceDE w:val="0"/>
                    <w:autoSpaceDN w:val="0"/>
                    <w:adjustRightInd w:val="0"/>
                    <w:spacing w:after="0" w:line="240" w:lineRule="auto"/>
                    <w:ind w:left="2835" w:hanging="1757"/>
                    <w:jc w:val="both"/>
                    <w:rPr>
                      <w:rFonts w:ascii="Arial" w:eastAsia="Times New Roman" w:hAnsi="Arial" w:cs="Arial"/>
                      <w:lang w:val="ru-RU"/>
                    </w:rPr>
                  </w:pPr>
                  <w:r w:rsidRPr="00A4571A">
                    <w:rPr>
                      <w:rFonts w:ascii="Arial" w:eastAsia="Times New Roman" w:hAnsi="Arial" w:cs="Arial"/>
                      <w:b/>
                      <w:bCs/>
                      <w:i/>
                      <w:iCs/>
                      <w:lang w:val="ru-RU"/>
                    </w:rPr>
                    <w:t>Не включва:</w:t>
                  </w:r>
                  <w:r w:rsidRPr="00A4571A">
                    <w:rPr>
                      <w:rFonts w:ascii="Arial" w:eastAsia="Times New Roman" w:hAnsi="Arial" w:cs="Arial"/>
                      <w:lang w:val="ru-RU"/>
                    </w:rPr>
                    <w:tab/>
                    <w:t>ишиас:</w:t>
                  </w:r>
                </w:p>
                <w:p w:rsidR="00A4571A" w:rsidRPr="00A4571A" w:rsidRDefault="00A4571A" w:rsidP="00A4571A">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БДУ (М54.3)</w:t>
                  </w:r>
                </w:p>
                <w:p w:rsidR="00A4571A" w:rsidRPr="00A4571A" w:rsidRDefault="00A4571A" w:rsidP="00A4571A">
                  <w:pPr>
                    <w:keepNext/>
                    <w:keepLines/>
                    <w:tabs>
                      <w:tab w:val="left" w:pos="2721"/>
                    </w:tabs>
                    <w:autoSpaceDE w:val="0"/>
                    <w:autoSpaceDN w:val="0"/>
                    <w:adjustRightInd w:val="0"/>
                    <w:spacing w:after="0" w:line="240" w:lineRule="auto"/>
                    <w:ind w:left="2721" w:hanging="170"/>
                    <w:jc w:val="both"/>
                    <w:rPr>
                      <w:rFonts w:ascii="Arial" w:eastAsia="Times New Roman" w:hAnsi="Arial" w:cs="Arial"/>
                      <w:lang w:val="ru-RU"/>
                    </w:rPr>
                  </w:pPr>
                  <w:r w:rsidRPr="00A4571A">
                    <w:rPr>
                      <w:rFonts w:ascii="Arial" w:eastAsia="Times New Roman" w:hAnsi="Arial" w:cs="Arial"/>
                      <w:b/>
                      <w:bCs/>
                      <w:lang w:val="ru-RU"/>
                    </w:rPr>
                    <w:t>•</w:t>
                  </w:r>
                  <w:r w:rsidRPr="00A4571A">
                    <w:rPr>
                      <w:rFonts w:ascii="Arial" w:eastAsia="Times New Roman" w:hAnsi="Arial" w:cs="Arial"/>
                      <w:lang w:val="ru-RU"/>
                    </w:rPr>
                    <w:tab/>
                    <w:t>свързан с увреждане на междупрешленния диск (М51.1)</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57.2</w:t>
                  </w:r>
                  <w:r w:rsidRPr="00A4571A">
                    <w:rPr>
                      <w:rFonts w:ascii="Arial" w:eastAsia="Times New Roman" w:hAnsi="Arial" w:cs="Arial"/>
                      <w:b/>
                      <w:bCs/>
                      <w:lang w:val="ru-RU"/>
                    </w:rPr>
                    <w:tab/>
                    <w:t>Увреждане на бедрения нерв</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57.3</w:t>
                  </w:r>
                  <w:r w:rsidRPr="00A4571A">
                    <w:rPr>
                      <w:rFonts w:ascii="Arial" w:eastAsia="Times New Roman" w:hAnsi="Arial" w:cs="Arial"/>
                      <w:b/>
                      <w:bCs/>
                      <w:lang w:val="ru-RU"/>
                    </w:rPr>
                    <w:tab/>
                    <w:t xml:space="preserve">Увреждане на </w:t>
                  </w:r>
                  <w:r w:rsidRPr="00A4571A">
                    <w:rPr>
                      <w:rFonts w:ascii="Arial" w:eastAsia="Times New Roman" w:hAnsi="Arial" w:cs="Arial"/>
                      <w:b/>
                      <w:bCs/>
                      <w:lang w:val="en-US"/>
                    </w:rPr>
                    <w:t>n</w:t>
                  </w:r>
                  <w:r w:rsidRPr="00A4571A">
                    <w:rPr>
                      <w:rFonts w:ascii="Arial" w:eastAsia="Times New Roman" w:hAnsi="Arial" w:cs="Arial"/>
                      <w:b/>
                      <w:bCs/>
                      <w:lang w:val="ru-RU"/>
                    </w:rPr>
                    <w:t xml:space="preserve">. </w:t>
                  </w:r>
                  <w:r w:rsidRPr="00A4571A">
                    <w:rPr>
                      <w:rFonts w:ascii="Arial" w:eastAsia="Times New Roman" w:hAnsi="Arial" w:cs="Arial"/>
                      <w:b/>
                      <w:bCs/>
                      <w:lang w:val="en-US"/>
                    </w:rPr>
                    <w:t>fibularis</w:t>
                  </w:r>
                </w:p>
                <w:p w:rsidR="00A4571A" w:rsidRPr="00A4571A" w:rsidRDefault="00A4571A" w:rsidP="00A4571A">
                  <w:pPr>
                    <w:keepNext/>
                    <w:keepLines/>
                    <w:tabs>
                      <w:tab w:val="left" w:pos="1134"/>
                      <w:tab w:val="left" w:pos="2552"/>
                    </w:tabs>
                    <w:spacing w:after="0" w:line="240" w:lineRule="auto"/>
                    <w:ind w:left="1134" w:hanging="882"/>
                    <w:rPr>
                      <w:rFonts w:ascii="Arial" w:eastAsia="Times New Roman" w:hAnsi="Arial" w:cs="Arial"/>
                      <w:lang w:val="ru-RU"/>
                    </w:rPr>
                  </w:pPr>
                  <w:r w:rsidRPr="00A4571A">
                    <w:rPr>
                      <w:rFonts w:ascii="Arial" w:eastAsia="Times New Roman" w:hAnsi="Arial" w:cs="Arial"/>
                      <w:lang w:val="ru-RU"/>
                    </w:rPr>
                    <w:tab/>
                    <w:t>Увреждане на фибуларния (перонеалния) нерв</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57.4</w:t>
                  </w:r>
                  <w:r w:rsidRPr="00A4571A">
                    <w:rPr>
                      <w:rFonts w:ascii="Arial" w:eastAsia="Times New Roman" w:hAnsi="Arial" w:cs="Arial"/>
                      <w:b/>
                      <w:bCs/>
                      <w:lang w:val="ru-RU"/>
                    </w:rPr>
                    <w:tab/>
                    <w:t xml:space="preserve">Увреждане на </w:t>
                  </w:r>
                  <w:r w:rsidRPr="00A4571A">
                    <w:rPr>
                      <w:rFonts w:ascii="Arial" w:eastAsia="Times New Roman" w:hAnsi="Arial" w:cs="Arial"/>
                      <w:b/>
                      <w:bCs/>
                      <w:lang w:val="en-US"/>
                    </w:rPr>
                    <w:t>n</w:t>
                  </w:r>
                  <w:r w:rsidRPr="00A4571A">
                    <w:rPr>
                      <w:rFonts w:ascii="Arial" w:eastAsia="Times New Roman" w:hAnsi="Arial" w:cs="Arial"/>
                      <w:b/>
                      <w:bCs/>
                      <w:lang w:val="ru-RU"/>
                    </w:rPr>
                    <w:t xml:space="preserve">. </w:t>
                  </w:r>
                  <w:r w:rsidRPr="00A4571A">
                    <w:rPr>
                      <w:rFonts w:ascii="Arial" w:eastAsia="Times New Roman" w:hAnsi="Arial" w:cs="Arial"/>
                      <w:b/>
                      <w:bCs/>
                      <w:lang w:val="en-US"/>
                    </w:rPr>
                    <w:t>tibialis</w:t>
                  </w:r>
                </w:p>
                <w:p w:rsidR="00A4571A" w:rsidRPr="00A4571A" w:rsidRDefault="00A4571A" w:rsidP="00A4571A">
                  <w:pPr>
                    <w:keepNext/>
                    <w:keepLines/>
                    <w:spacing w:after="0" w:line="240" w:lineRule="auto"/>
                    <w:rPr>
                      <w:rFonts w:ascii="Arial" w:eastAsia="Times New Roman" w:hAnsi="Arial" w:cs="Arial"/>
                      <w:lang w:val="ru-RU"/>
                    </w:rPr>
                  </w:pPr>
                </w:p>
                <w:p w:rsidR="00A4571A" w:rsidRPr="00A4571A" w:rsidRDefault="00A4571A" w:rsidP="00A4571A">
                  <w:pPr>
                    <w:keepNext/>
                    <w:keepLines/>
                    <w:spacing w:after="0" w:line="240" w:lineRule="auto"/>
                    <w:ind w:left="57" w:firstLine="239"/>
                    <w:outlineLvl w:val="1"/>
                    <w:rPr>
                      <w:rFonts w:ascii="Arial" w:eastAsia="Times New Roman" w:hAnsi="Arial" w:cs="Arial"/>
                    </w:rPr>
                  </w:pPr>
                  <w:r w:rsidRPr="00A4571A">
                    <w:rPr>
                      <w:rFonts w:ascii="Arial" w:eastAsia="Times New Roman" w:hAnsi="Arial" w:cs="Arial"/>
                      <w:b/>
                      <w:u w:val="single"/>
                      <w:lang w:val="ru-RU"/>
                    </w:rPr>
                    <w:t>Други мононевропатии</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lastRenderedPageBreak/>
                    <w:t>G</w:t>
                  </w:r>
                  <w:r w:rsidRPr="00A4571A">
                    <w:rPr>
                      <w:rFonts w:ascii="Arial" w:eastAsia="Times New Roman" w:hAnsi="Arial" w:cs="Arial"/>
                      <w:b/>
                      <w:bCs/>
                      <w:lang w:val="ru-RU"/>
                    </w:rPr>
                    <w:t>58.7</w:t>
                  </w:r>
                  <w:r w:rsidRPr="00A4571A">
                    <w:rPr>
                      <w:rFonts w:ascii="Arial" w:eastAsia="Times New Roman" w:hAnsi="Arial" w:cs="Arial"/>
                      <w:b/>
                      <w:bCs/>
                      <w:lang w:val="ru-RU"/>
                    </w:rPr>
                    <w:tab/>
                    <w:t>Множествен мононеврит</w:t>
                  </w:r>
                </w:p>
                <w:p w:rsidR="00A4571A" w:rsidRPr="00A4571A" w:rsidRDefault="00A4571A" w:rsidP="00A4571A">
                  <w:pPr>
                    <w:keepNext/>
                    <w:keepLines/>
                    <w:spacing w:after="0" w:line="240" w:lineRule="auto"/>
                    <w:rPr>
                      <w:rFonts w:ascii="Arial" w:eastAsia="Times New Roman" w:hAnsi="Arial" w:cs="Arial"/>
                      <w:lang w:val="ru-RU"/>
                    </w:rPr>
                  </w:pPr>
                </w:p>
                <w:p w:rsidR="00A4571A" w:rsidRPr="00A4571A" w:rsidRDefault="00A4571A" w:rsidP="00A4571A">
                  <w:pPr>
                    <w:keepNext/>
                    <w:keepLines/>
                    <w:spacing w:after="0" w:line="240" w:lineRule="auto"/>
                    <w:ind w:firstLine="301"/>
                    <w:rPr>
                      <w:rFonts w:ascii="Arial" w:eastAsia="Times New Roman" w:hAnsi="Arial" w:cs="Arial"/>
                      <w:b/>
                      <w:u w:val="single"/>
                      <w:lang w:val="ru-RU"/>
                    </w:rPr>
                  </w:pPr>
                  <w:r w:rsidRPr="00A4571A">
                    <w:rPr>
                      <w:rFonts w:ascii="Arial" w:eastAsia="Times New Roman" w:hAnsi="Arial" w:cs="Arial"/>
                      <w:b/>
                      <w:u w:val="single"/>
                      <w:lang w:val="ru-RU"/>
                    </w:rPr>
                    <w:t>Наследствена и идиопатична невропатия</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33"/>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60.0</w:t>
                  </w:r>
                  <w:r w:rsidRPr="00A4571A">
                    <w:rPr>
                      <w:rFonts w:ascii="Arial" w:eastAsia="Times New Roman" w:hAnsi="Arial" w:cs="Arial"/>
                      <w:b/>
                      <w:bCs/>
                      <w:lang w:val="ru-RU"/>
                    </w:rPr>
                    <w:tab/>
                    <w:t>Наследствена моторна и сетивна невропатия</w:t>
                  </w:r>
                </w:p>
                <w:p w:rsidR="00A4571A" w:rsidRPr="00A4571A" w:rsidRDefault="00A4571A" w:rsidP="00A4571A">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
                      <w:bCs/>
                      <w:lang w:val="ru-RU"/>
                    </w:rPr>
                    <w:tab/>
                  </w:r>
                  <w:r w:rsidRPr="00A4571A">
                    <w:rPr>
                      <w:rFonts w:ascii="Arial" w:eastAsia="Times New Roman" w:hAnsi="Arial" w:cs="Arial"/>
                      <w:bCs/>
                      <w:lang w:val="ru-RU"/>
                    </w:rPr>
                    <w:t>Болест на:</w:t>
                  </w:r>
                </w:p>
                <w:p w:rsidR="00A4571A" w:rsidRPr="00A4571A" w:rsidRDefault="00A4571A" w:rsidP="00A4571A">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bCs/>
                      <w:lang w:val="ru-RU"/>
                    </w:rPr>
                  </w:pPr>
                  <w:r w:rsidRPr="00A4571A">
                    <w:rPr>
                      <w:rFonts w:ascii="Arial" w:eastAsia="Times New Roman" w:hAnsi="Arial" w:cs="Arial"/>
                      <w:bCs/>
                      <w:lang w:val="ru-RU"/>
                    </w:rPr>
                    <w:t>•</w:t>
                  </w:r>
                  <w:r w:rsidRPr="00A4571A">
                    <w:rPr>
                      <w:rFonts w:ascii="Arial" w:eastAsia="Times New Roman" w:hAnsi="Arial" w:cs="Arial"/>
                      <w:bCs/>
                      <w:lang w:val="ru-RU"/>
                    </w:rPr>
                    <w:tab/>
                  </w:r>
                  <w:r w:rsidRPr="00A4571A">
                    <w:rPr>
                      <w:rFonts w:ascii="Arial" w:eastAsia="Times New Roman" w:hAnsi="Arial" w:cs="Arial"/>
                      <w:bCs/>
                      <w:lang w:val="en-US"/>
                    </w:rPr>
                    <w:t>Charcot</w:t>
                  </w:r>
                  <w:r w:rsidRPr="00A4571A">
                    <w:rPr>
                      <w:rFonts w:ascii="Arial" w:eastAsia="Times New Roman" w:hAnsi="Arial" w:cs="Arial"/>
                      <w:bCs/>
                      <w:lang w:val="ru-RU"/>
                    </w:rPr>
                    <w:t>-</w:t>
                  </w:r>
                  <w:r w:rsidRPr="00A4571A">
                    <w:rPr>
                      <w:rFonts w:ascii="Arial" w:eastAsia="Times New Roman" w:hAnsi="Arial" w:cs="Arial"/>
                      <w:bCs/>
                      <w:lang w:val="en-US"/>
                    </w:rPr>
                    <w:t>Marie</w:t>
                  </w:r>
                  <w:r w:rsidRPr="00A4571A">
                    <w:rPr>
                      <w:rFonts w:ascii="Arial" w:eastAsia="Times New Roman" w:hAnsi="Arial" w:cs="Arial"/>
                      <w:bCs/>
                      <w:lang w:val="ru-RU"/>
                    </w:rPr>
                    <w:t>-</w:t>
                  </w:r>
                  <w:r w:rsidRPr="00A4571A">
                    <w:rPr>
                      <w:rFonts w:ascii="Arial" w:eastAsia="Times New Roman" w:hAnsi="Arial" w:cs="Arial"/>
                      <w:bCs/>
                      <w:lang w:val="en-US"/>
                    </w:rPr>
                    <w:t>Tooth</w:t>
                  </w:r>
                </w:p>
                <w:p w:rsidR="00A4571A" w:rsidRPr="00A4571A" w:rsidRDefault="00A4571A" w:rsidP="00A4571A">
                  <w:pPr>
                    <w:keepNext/>
                    <w:keepLines/>
                    <w:tabs>
                      <w:tab w:val="left" w:pos="1134"/>
                      <w:tab w:val="left" w:pos="1304"/>
                    </w:tabs>
                    <w:autoSpaceDE w:val="0"/>
                    <w:autoSpaceDN w:val="0"/>
                    <w:adjustRightInd w:val="0"/>
                    <w:spacing w:after="0" w:line="240" w:lineRule="auto"/>
                    <w:ind w:left="1304" w:hanging="176"/>
                    <w:jc w:val="both"/>
                    <w:rPr>
                      <w:rFonts w:ascii="Arial" w:eastAsia="Times New Roman" w:hAnsi="Arial" w:cs="Arial"/>
                      <w:bCs/>
                      <w:lang w:val="ru-RU"/>
                    </w:rPr>
                  </w:pPr>
                  <w:r w:rsidRPr="00A4571A">
                    <w:rPr>
                      <w:rFonts w:ascii="Arial" w:eastAsia="Times New Roman" w:hAnsi="Arial" w:cs="Arial"/>
                      <w:bCs/>
                      <w:lang w:val="ru-RU"/>
                    </w:rPr>
                    <w:t>•</w:t>
                  </w:r>
                  <w:r w:rsidRPr="00A4571A">
                    <w:rPr>
                      <w:rFonts w:ascii="Arial" w:eastAsia="Times New Roman" w:hAnsi="Arial" w:cs="Arial"/>
                      <w:bCs/>
                      <w:lang w:val="ru-RU"/>
                    </w:rPr>
                    <w:tab/>
                  </w:r>
                  <w:r w:rsidRPr="00A4571A">
                    <w:rPr>
                      <w:rFonts w:ascii="Arial" w:eastAsia="Times New Roman" w:hAnsi="Arial" w:cs="Arial"/>
                      <w:bCs/>
                      <w:lang w:val="en-US"/>
                    </w:rPr>
                    <w:t>D</w:t>
                  </w:r>
                  <w:r w:rsidRPr="00A4571A">
                    <w:rPr>
                      <w:rFonts w:ascii="Arial" w:eastAsia="Times New Roman" w:hAnsi="Arial" w:cs="Arial"/>
                      <w:bCs/>
                      <w:lang w:val="ru-RU"/>
                    </w:rPr>
                    <w:t>é</w:t>
                  </w:r>
                  <w:r w:rsidRPr="00A4571A">
                    <w:rPr>
                      <w:rFonts w:ascii="Arial" w:eastAsia="Times New Roman" w:hAnsi="Arial" w:cs="Arial"/>
                      <w:bCs/>
                      <w:lang w:val="en-US"/>
                    </w:rPr>
                    <w:t>jerine</w:t>
                  </w:r>
                  <w:r w:rsidRPr="00A4571A">
                    <w:rPr>
                      <w:rFonts w:ascii="Arial" w:eastAsia="Times New Roman" w:hAnsi="Arial" w:cs="Arial"/>
                      <w:bCs/>
                      <w:lang w:val="ru-RU"/>
                    </w:rPr>
                    <w:t>-</w:t>
                  </w:r>
                  <w:r w:rsidRPr="00A4571A">
                    <w:rPr>
                      <w:rFonts w:ascii="Arial" w:eastAsia="Times New Roman" w:hAnsi="Arial" w:cs="Arial"/>
                      <w:bCs/>
                      <w:lang w:val="en-US"/>
                    </w:rPr>
                    <w:t>Sottas</w:t>
                  </w:r>
                </w:p>
                <w:p w:rsidR="00A4571A" w:rsidRPr="00A4571A" w:rsidRDefault="00A4571A" w:rsidP="00A4571A">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Cs/>
                      <w:lang w:val="ru-RU"/>
                    </w:rPr>
                    <w:tab/>
                    <w:t xml:space="preserve">Наследствена моторна и сетивна невропатия, типове </w:t>
                  </w:r>
                  <w:r w:rsidRPr="00A4571A">
                    <w:rPr>
                      <w:rFonts w:ascii="Arial" w:eastAsia="Times New Roman" w:hAnsi="Arial" w:cs="Arial"/>
                      <w:bCs/>
                      <w:lang w:val="en-US"/>
                    </w:rPr>
                    <w:t>I</w:t>
                  </w:r>
                  <w:r w:rsidRPr="00A4571A">
                    <w:rPr>
                      <w:rFonts w:ascii="Arial" w:eastAsia="Times New Roman" w:hAnsi="Arial" w:cs="Arial"/>
                      <w:bCs/>
                      <w:lang w:val="ru-RU"/>
                    </w:rPr>
                    <w:t>-</w:t>
                  </w:r>
                  <w:r w:rsidRPr="00A4571A">
                    <w:rPr>
                      <w:rFonts w:ascii="Arial" w:eastAsia="Times New Roman" w:hAnsi="Arial" w:cs="Arial"/>
                      <w:bCs/>
                      <w:lang w:val="en-US"/>
                    </w:rPr>
                    <w:t>IV</w:t>
                  </w:r>
                </w:p>
                <w:p w:rsidR="00A4571A" w:rsidRPr="00A4571A" w:rsidRDefault="00A4571A" w:rsidP="00A4571A">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Cs/>
                      <w:lang w:val="ru-RU"/>
                    </w:rPr>
                    <w:tab/>
                    <w:t>Хипертрофична невропатия при деца</w:t>
                  </w:r>
                </w:p>
                <w:p w:rsidR="00A4571A" w:rsidRPr="00A4571A" w:rsidRDefault="00A4571A" w:rsidP="00A4571A">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Cs/>
                      <w:lang w:val="ru-RU"/>
                    </w:rPr>
                    <w:tab/>
                    <w:t>Перонеална мускулна атрофия (аксонален тип)(хипертрофичен тип)</w:t>
                  </w:r>
                </w:p>
                <w:p w:rsidR="00A4571A" w:rsidRPr="00A4571A" w:rsidRDefault="00A4571A" w:rsidP="00A4571A">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Cs/>
                      <w:lang w:val="ru-RU"/>
                    </w:rPr>
                    <w:tab/>
                    <w:t xml:space="preserve">Синдром на </w:t>
                  </w:r>
                  <w:r w:rsidRPr="00A4571A">
                    <w:rPr>
                      <w:rFonts w:ascii="Arial" w:eastAsia="Times New Roman" w:hAnsi="Arial" w:cs="Arial"/>
                      <w:bCs/>
                      <w:lang w:val="en-US"/>
                    </w:rPr>
                    <w:t>Roussy</w:t>
                  </w:r>
                  <w:r w:rsidRPr="00A4571A">
                    <w:rPr>
                      <w:rFonts w:ascii="Arial" w:eastAsia="Times New Roman" w:hAnsi="Arial" w:cs="Arial"/>
                      <w:bCs/>
                      <w:lang w:val="ru-RU"/>
                    </w:rPr>
                    <w:t>-</w:t>
                  </w:r>
                  <w:r w:rsidRPr="00A4571A">
                    <w:rPr>
                      <w:rFonts w:ascii="Arial" w:eastAsia="Times New Roman" w:hAnsi="Arial" w:cs="Arial"/>
                      <w:bCs/>
                      <w:lang w:val="en-US"/>
                    </w:rPr>
                    <w:t>Levy</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33"/>
                    <w:jc w:val="both"/>
                    <w:rPr>
                      <w:rFonts w:ascii="Arial" w:eastAsia="Times New Roman" w:hAnsi="Arial" w:cs="Arial"/>
                      <w:b/>
                      <w:bCs/>
                    </w:rPr>
                  </w:pPr>
                  <w:r w:rsidRPr="00A4571A">
                    <w:rPr>
                      <w:rFonts w:ascii="Arial" w:eastAsia="Times New Roman" w:hAnsi="Arial" w:cs="Arial"/>
                      <w:b/>
                      <w:bCs/>
                      <w:lang w:val="en-US"/>
                    </w:rPr>
                    <w:t>G</w:t>
                  </w:r>
                  <w:r w:rsidRPr="00A4571A">
                    <w:rPr>
                      <w:rFonts w:ascii="Arial" w:eastAsia="Times New Roman" w:hAnsi="Arial" w:cs="Arial"/>
                      <w:b/>
                      <w:bCs/>
                      <w:lang w:val="ru-RU"/>
                    </w:rPr>
                    <w:t>60.2</w:t>
                  </w:r>
                  <w:r w:rsidRPr="00A4571A">
                    <w:rPr>
                      <w:rFonts w:ascii="Arial" w:eastAsia="Times New Roman" w:hAnsi="Arial" w:cs="Arial"/>
                      <w:b/>
                      <w:bCs/>
                      <w:lang w:val="ru-RU"/>
                    </w:rPr>
                    <w:tab/>
                    <w:t>Невропатия в съчетание с наследствена атаксия</w:t>
                  </w:r>
                </w:p>
                <w:p w:rsidR="00A4571A" w:rsidRPr="00A4571A" w:rsidRDefault="00A4571A" w:rsidP="00A4571A">
                  <w:pPr>
                    <w:keepNext/>
                    <w:keepLines/>
                    <w:spacing w:after="0" w:line="240" w:lineRule="auto"/>
                    <w:rPr>
                      <w:rFonts w:ascii="Arial" w:eastAsia="Times New Roman" w:hAnsi="Arial" w:cs="Arial"/>
                    </w:rPr>
                  </w:pPr>
                </w:p>
                <w:p w:rsidR="00A4571A" w:rsidRPr="00A4571A" w:rsidRDefault="00A4571A" w:rsidP="00A4571A">
                  <w:pPr>
                    <w:keepNext/>
                    <w:keepLines/>
                    <w:spacing w:after="0" w:line="240" w:lineRule="auto"/>
                    <w:ind w:firstLine="301"/>
                    <w:rPr>
                      <w:rFonts w:ascii="Arial" w:eastAsia="Times New Roman" w:hAnsi="Arial" w:cs="Arial"/>
                    </w:rPr>
                  </w:pPr>
                  <w:r w:rsidRPr="00A4571A">
                    <w:rPr>
                      <w:rFonts w:ascii="Arial" w:eastAsia="Times New Roman" w:hAnsi="Arial" w:cs="Arial"/>
                      <w:b/>
                      <w:bCs/>
                      <w:u w:val="single"/>
                      <w:lang w:val="ru-RU"/>
                    </w:rPr>
                    <w:t>Възпалителна полиневропатия</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33"/>
                    <w:jc w:val="both"/>
                    <w:rPr>
                      <w:rFonts w:ascii="Arial" w:eastAsia="Times New Roman" w:hAnsi="Arial" w:cs="Arial"/>
                      <w:b/>
                      <w:bCs/>
                      <w:lang w:val="ru-RU"/>
                    </w:rPr>
                  </w:pPr>
                  <w:r w:rsidRPr="00A4571A">
                    <w:rPr>
                      <w:rFonts w:ascii="Arial" w:eastAsia="Times New Roman" w:hAnsi="Arial" w:cs="Arial"/>
                      <w:b/>
                      <w:bCs/>
                      <w:lang w:val="ru-RU"/>
                    </w:rPr>
                    <w:t>G61.0</w:t>
                  </w:r>
                  <w:r w:rsidRPr="00A4571A">
                    <w:rPr>
                      <w:rFonts w:ascii="Arial" w:eastAsia="Times New Roman" w:hAnsi="Arial" w:cs="Arial"/>
                      <w:b/>
                      <w:bCs/>
                      <w:lang w:val="ru-RU"/>
                    </w:rPr>
                    <w:tab/>
                    <w:t>Синдром на Guillain-Barré</w:t>
                  </w:r>
                </w:p>
                <w:p w:rsidR="00A4571A" w:rsidRPr="00A4571A" w:rsidRDefault="00A4571A" w:rsidP="00A4571A">
                  <w:pPr>
                    <w:keepNext/>
                    <w:keepLines/>
                    <w:tabs>
                      <w:tab w:val="left" w:pos="1134"/>
                      <w:tab w:val="left" w:pos="2552"/>
                    </w:tabs>
                    <w:spacing w:after="0" w:line="240" w:lineRule="auto"/>
                    <w:ind w:left="1134" w:hanging="1134"/>
                    <w:rPr>
                      <w:rFonts w:ascii="Arial" w:eastAsia="Times New Roman" w:hAnsi="Arial" w:cs="Arial"/>
                      <w:bCs/>
                      <w:lang w:val="ru-RU"/>
                    </w:rPr>
                  </w:pPr>
                  <w:r w:rsidRPr="00A4571A">
                    <w:rPr>
                      <w:rFonts w:ascii="Arial" w:eastAsia="Times New Roman" w:hAnsi="Arial" w:cs="Arial"/>
                      <w:b/>
                      <w:bCs/>
                      <w:lang w:val="ru-RU"/>
                    </w:rPr>
                    <w:tab/>
                  </w:r>
                  <w:r w:rsidRPr="00A4571A">
                    <w:rPr>
                      <w:rFonts w:ascii="Arial" w:eastAsia="Times New Roman" w:hAnsi="Arial" w:cs="Arial"/>
                      <w:bCs/>
                      <w:lang w:val="ru-RU"/>
                    </w:rPr>
                    <w:t>Остър (пост-)инфекциозен полиневрит</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33"/>
                    <w:jc w:val="both"/>
                    <w:rPr>
                      <w:rFonts w:ascii="Arial" w:eastAsia="Times New Roman" w:hAnsi="Arial" w:cs="Arial"/>
                      <w:b/>
                      <w:bCs/>
                      <w:lang w:val="ru-RU"/>
                    </w:rPr>
                  </w:pPr>
                  <w:r w:rsidRPr="00A4571A">
                    <w:rPr>
                      <w:rFonts w:ascii="Arial" w:eastAsia="Times New Roman" w:hAnsi="Arial" w:cs="Arial"/>
                      <w:b/>
                      <w:bCs/>
                      <w:lang w:val="ru-RU"/>
                    </w:rPr>
                    <w:t>G61.8</w:t>
                  </w:r>
                  <w:r w:rsidRPr="00A4571A">
                    <w:rPr>
                      <w:rFonts w:ascii="Arial" w:eastAsia="Times New Roman" w:hAnsi="Arial" w:cs="Arial"/>
                      <w:b/>
                      <w:bCs/>
                      <w:lang w:val="ru-RU"/>
                    </w:rPr>
                    <w:tab/>
                    <w:t>Други възпалителни полиневропатии</w:t>
                  </w:r>
                </w:p>
                <w:p w:rsidR="00A4571A" w:rsidRPr="00A4571A" w:rsidRDefault="00A4571A" w:rsidP="00A4571A">
                  <w:pPr>
                    <w:keepNext/>
                    <w:keepLines/>
                    <w:spacing w:after="0" w:line="240" w:lineRule="auto"/>
                    <w:rPr>
                      <w:rFonts w:ascii="Arial" w:eastAsia="Times New Roman" w:hAnsi="Arial" w:cs="Arial"/>
                      <w:b/>
                      <w:bCs/>
                      <w:lang w:val="ru-RU"/>
                    </w:rPr>
                  </w:pP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u w:val="single"/>
                    </w:rPr>
                  </w:pPr>
                  <w:r w:rsidRPr="00A4571A">
                    <w:rPr>
                      <w:rFonts w:ascii="Arial" w:eastAsia="Times New Roman" w:hAnsi="Arial" w:cs="Arial"/>
                      <w:b/>
                      <w:bCs/>
                      <w:u w:val="single"/>
                      <w:lang w:val="ru-RU"/>
                    </w:rPr>
                    <w:t>Други полиневропатии</w:t>
                  </w: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82"/>
                    <w:jc w:val="both"/>
                    <w:rPr>
                      <w:rFonts w:ascii="Arial" w:eastAsia="Times New Roman" w:hAnsi="Arial" w:cs="Arial"/>
                      <w:b/>
                      <w:bCs/>
                      <w:lang w:val="ru-RU"/>
                    </w:rPr>
                  </w:pPr>
                  <w:r w:rsidRPr="00A4571A">
                    <w:rPr>
                      <w:rFonts w:ascii="Arial" w:eastAsia="Times New Roman" w:hAnsi="Arial" w:cs="Arial"/>
                      <w:b/>
                      <w:bCs/>
                      <w:lang w:val="en-US"/>
                    </w:rPr>
                    <w:t>G</w:t>
                  </w:r>
                  <w:r w:rsidRPr="00A4571A">
                    <w:rPr>
                      <w:rFonts w:ascii="Arial" w:eastAsia="Times New Roman" w:hAnsi="Arial" w:cs="Arial"/>
                      <w:b/>
                      <w:bCs/>
                      <w:lang w:val="ru-RU"/>
                    </w:rPr>
                    <w:t>62.0</w:t>
                  </w:r>
                  <w:r w:rsidRPr="00A4571A">
                    <w:rPr>
                      <w:rFonts w:ascii="Arial" w:eastAsia="Times New Roman" w:hAnsi="Arial" w:cs="Arial"/>
                      <w:b/>
                      <w:bCs/>
                      <w:lang w:val="ru-RU"/>
                    </w:rPr>
                    <w:tab/>
                    <w:t>Медикаментозна полиневропатия</w:t>
                  </w:r>
                </w:p>
                <w:p w:rsidR="00A4571A" w:rsidRPr="00A4571A" w:rsidRDefault="00A4571A" w:rsidP="00A4571A">
                  <w:pPr>
                    <w:keepNext/>
                    <w:keepLines/>
                    <w:tabs>
                      <w:tab w:val="left" w:pos="1134"/>
                      <w:tab w:val="left" w:pos="2552"/>
                    </w:tabs>
                    <w:spacing w:after="0" w:line="240" w:lineRule="auto"/>
                    <w:ind w:left="1134" w:hanging="882"/>
                    <w:rPr>
                      <w:rFonts w:ascii="Arial" w:eastAsia="Times New Roman" w:hAnsi="Arial" w:cs="Arial"/>
                      <w:lang w:val="ru-RU"/>
                    </w:rPr>
                  </w:pPr>
                  <w:r w:rsidRPr="00A4571A">
                    <w:rPr>
                      <w:rFonts w:ascii="Arial" w:eastAsia="Times New Roman" w:hAnsi="Arial" w:cs="Arial"/>
                      <w:lang w:val="ru-RU"/>
                    </w:rPr>
                    <w:tab/>
                    <w:t>При необходимост от идентифициране на лекарственото средство се използва допълнителен код за външни причини (клас ХХ).</w:t>
                  </w:r>
                </w:p>
                <w:p w:rsidR="00A4571A" w:rsidRPr="00A4571A" w:rsidRDefault="00A4571A" w:rsidP="00A4571A">
                  <w:pPr>
                    <w:keepNext/>
                    <w:keepLines/>
                    <w:widowControl w:val="0"/>
                    <w:tabs>
                      <w:tab w:val="left" w:pos="1134"/>
                      <w:tab w:val="left" w:pos="2552"/>
                    </w:tabs>
                    <w:spacing w:after="0" w:line="240" w:lineRule="auto"/>
                    <w:ind w:left="2552" w:hanging="1351"/>
                    <w:rPr>
                      <w:rFonts w:ascii="Arial" w:eastAsia="Times New Roman" w:hAnsi="Arial" w:cs="Arial"/>
                      <w:b/>
                      <w:bCs/>
                      <w:i/>
                      <w:iCs/>
                    </w:rPr>
                  </w:pPr>
                </w:p>
                <w:p w:rsidR="00A4571A" w:rsidRPr="00A4571A" w:rsidRDefault="00A4571A" w:rsidP="00A4571A">
                  <w:pPr>
                    <w:keepNext/>
                    <w:keepLines/>
                    <w:widowControl w:val="0"/>
                    <w:tabs>
                      <w:tab w:val="left" w:pos="1134"/>
                      <w:tab w:val="left" w:pos="2552"/>
                    </w:tabs>
                    <w:spacing w:after="0" w:line="240" w:lineRule="auto"/>
                    <w:ind w:left="2552" w:hanging="2251"/>
                    <w:rPr>
                      <w:rFonts w:ascii="Arial" w:eastAsia="Times New Roman" w:hAnsi="Arial" w:cs="Arial"/>
                      <w:b/>
                      <w:bCs/>
                      <w:u w:val="single"/>
                      <w:lang w:val="ru-RU"/>
                    </w:rPr>
                  </w:pPr>
                  <w:r w:rsidRPr="00A4571A">
                    <w:rPr>
                      <w:rFonts w:ascii="Arial" w:eastAsia="Times New Roman" w:hAnsi="Arial" w:cs="Arial"/>
                      <w:b/>
                      <w:bCs/>
                      <w:u w:val="single"/>
                      <w:lang w:val="ru-RU"/>
                    </w:rPr>
                    <w:t>Други паралитични синдроми</w:t>
                  </w:r>
                </w:p>
                <w:p w:rsidR="00A4571A" w:rsidRPr="00A4571A" w:rsidRDefault="00A4571A" w:rsidP="00A4571A">
                  <w:pPr>
                    <w:keepNext/>
                    <w:keepLines/>
                    <w:widowControl w:val="0"/>
                    <w:tabs>
                      <w:tab w:val="left" w:pos="1134"/>
                      <w:tab w:val="left" w:pos="2552"/>
                    </w:tabs>
                    <w:spacing w:after="0" w:line="240" w:lineRule="auto"/>
                    <w:ind w:left="2552" w:hanging="2251"/>
                    <w:rPr>
                      <w:rFonts w:ascii="Arial" w:eastAsia="Times New Roman" w:hAnsi="Arial" w:cs="Arial"/>
                    </w:rPr>
                  </w:pPr>
                  <w:r w:rsidRPr="00A4571A">
                    <w:rPr>
                      <w:rFonts w:ascii="Arial" w:eastAsia="Times New Roman" w:hAnsi="Arial" w:cs="Arial"/>
                      <w:b/>
                      <w:bCs/>
                      <w:i/>
                      <w:iCs/>
                    </w:rPr>
                    <w:t>Забележка:</w:t>
                  </w:r>
                  <w:r w:rsidRPr="00A4571A">
                    <w:rPr>
                      <w:rFonts w:ascii="Arial" w:eastAsia="Times New Roman" w:hAnsi="Arial" w:cs="Arial"/>
                    </w:rPr>
                    <w:tab/>
                    <w:t>Тази рубрика следва да се използва за първично кодиране само тогава, когато за състоянията се съобщава без допълнително уточняване или се потвърждава, че те са установени отдавна, или съществуват продължително време, но тяхната причина е неуточнена. Рубриката се използва също при кодиране по множество причини за идентифициране на тези състояния, предизвикани от всякаква причина.</w:t>
                  </w:r>
                </w:p>
                <w:p w:rsidR="00A4571A" w:rsidRPr="00A4571A" w:rsidRDefault="00A4571A" w:rsidP="00A4571A">
                  <w:pPr>
                    <w:keepNext/>
                    <w:keepLines/>
                    <w:widowControl w:val="0"/>
                    <w:tabs>
                      <w:tab w:val="left" w:pos="1134"/>
                      <w:tab w:val="left" w:pos="2552"/>
                      <w:tab w:val="left" w:pos="2835"/>
                    </w:tabs>
                    <w:autoSpaceDE w:val="0"/>
                    <w:autoSpaceDN w:val="0"/>
                    <w:adjustRightInd w:val="0"/>
                    <w:spacing w:after="0" w:line="240" w:lineRule="auto"/>
                    <w:ind w:left="2835" w:hanging="2583"/>
                    <w:jc w:val="both"/>
                    <w:rPr>
                      <w:rFonts w:ascii="Arial" w:eastAsia="Times New Roman" w:hAnsi="Arial" w:cs="Arial"/>
                    </w:rPr>
                  </w:pPr>
                  <w:r w:rsidRPr="00A4571A">
                    <w:rPr>
                      <w:rFonts w:ascii="Arial" w:eastAsia="Times New Roman" w:hAnsi="Arial" w:cs="Arial"/>
                      <w:b/>
                      <w:bCs/>
                      <w:i/>
                      <w:iCs/>
                    </w:rPr>
                    <w:t>Включва:</w:t>
                  </w:r>
                  <w:r w:rsidRPr="00A4571A">
                    <w:rPr>
                      <w:rFonts w:ascii="Arial" w:eastAsia="Times New Roman" w:hAnsi="Arial" w:cs="Arial"/>
                    </w:rPr>
                    <w:tab/>
                    <w:t>парализа (пълна) (непълна), освен посочената в рубриките G80—G82</w:t>
                  </w:r>
                </w:p>
                <w:p w:rsidR="00A4571A" w:rsidRPr="00A4571A" w:rsidRDefault="00A4571A" w:rsidP="00A4571A">
                  <w:pPr>
                    <w:keepNext/>
                    <w:keepLines/>
                    <w:widowControl w:val="0"/>
                    <w:tabs>
                      <w:tab w:val="left" w:pos="1134"/>
                      <w:tab w:val="left" w:pos="2552"/>
                    </w:tabs>
                    <w:autoSpaceDE w:val="0"/>
                    <w:autoSpaceDN w:val="0"/>
                    <w:adjustRightInd w:val="0"/>
                    <w:spacing w:after="0" w:line="240" w:lineRule="auto"/>
                    <w:ind w:left="1134" w:hanging="882"/>
                    <w:jc w:val="both"/>
                    <w:rPr>
                      <w:rFonts w:ascii="Arial" w:eastAsia="Times New Roman" w:hAnsi="Arial" w:cs="Arial"/>
                      <w:b/>
                      <w:bCs/>
                    </w:rPr>
                  </w:pPr>
                  <w:r w:rsidRPr="00A4571A">
                    <w:rPr>
                      <w:rFonts w:ascii="Arial" w:eastAsia="Times New Roman" w:hAnsi="Arial" w:cs="Arial"/>
                      <w:b/>
                      <w:bCs/>
                    </w:rPr>
                    <w:t>G83.0</w:t>
                  </w:r>
                  <w:r w:rsidRPr="00A4571A">
                    <w:rPr>
                      <w:rFonts w:ascii="Arial" w:eastAsia="Times New Roman" w:hAnsi="Arial" w:cs="Arial"/>
                      <w:b/>
                      <w:bCs/>
                    </w:rPr>
                    <w:tab/>
                    <w:t>Диплегия на горни крайници</w:t>
                  </w:r>
                </w:p>
                <w:p w:rsidR="00A4571A" w:rsidRPr="00A4571A" w:rsidRDefault="00A4571A" w:rsidP="00A4571A">
                  <w:pPr>
                    <w:keepNext/>
                    <w:keepLines/>
                    <w:widowControl w:val="0"/>
                    <w:tabs>
                      <w:tab w:val="left" w:pos="1134"/>
                      <w:tab w:val="left" w:pos="2552"/>
                    </w:tabs>
                    <w:spacing w:after="0" w:line="240" w:lineRule="auto"/>
                    <w:ind w:left="1134" w:hanging="1134"/>
                    <w:rPr>
                      <w:rFonts w:ascii="Arial" w:eastAsia="Times New Roman" w:hAnsi="Arial" w:cs="Arial"/>
                    </w:rPr>
                  </w:pPr>
                  <w:r w:rsidRPr="00A4571A">
                    <w:rPr>
                      <w:rFonts w:ascii="Arial" w:eastAsia="Times New Roman" w:hAnsi="Arial" w:cs="Arial"/>
                    </w:rPr>
                    <w:tab/>
                    <w:t>Диплегия (горна)</w:t>
                  </w:r>
                </w:p>
                <w:p w:rsidR="00A4571A" w:rsidRPr="00A4571A" w:rsidRDefault="00A4571A" w:rsidP="00A4571A">
                  <w:pPr>
                    <w:keepNext/>
                    <w:keepLines/>
                    <w:widowControl w:val="0"/>
                    <w:tabs>
                      <w:tab w:val="left" w:pos="1134"/>
                      <w:tab w:val="left" w:pos="2552"/>
                    </w:tabs>
                    <w:spacing w:after="0" w:line="240" w:lineRule="auto"/>
                    <w:ind w:left="1134" w:hanging="1134"/>
                    <w:rPr>
                      <w:rFonts w:ascii="Arial" w:eastAsia="Times New Roman" w:hAnsi="Arial" w:cs="Arial"/>
                    </w:rPr>
                  </w:pPr>
                  <w:r w:rsidRPr="00A4571A">
                    <w:rPr>
                      <w:rFonts w:ascii="Arial" w:eastAsia="Times New Roman" w:hAnsi="Arial" w:cs="Arial"/>
                    </w:rPr>
                    <w:tab/>
                    <w:t xml:space="preserve">Парализа на двата горни крайника </w:t>
                  </w:r>
                </w:p>
                <w:p w:rsidR="00A4571A" w:rsidRPr="00A4571A" w:rsidRDefault="00A4571A" w:rsidP="00A4571A">
                  <w:pPr>
                    <w:keepNext/>
                    <w:keepLines/>
                    <w:widowControl w:val="0"/>
                    <w:tabs>
                      <w:tab w:val="left" w:pos="1134"/>
                      <w:tab w:val="left" w:pos="2552"/>
                    </w:tabs>
                    <w:autoSpaceDE w:val="0"/>
                    <w:autoSpaceDN w:val="0"/>
                    <w:adjustRightInd w:val="0"/>
                    <w:spacing w:after="0" w:line="240" w:lineRule="auto"/>
                    <w:ind w:left="1134" w:hanging="882"/>
                    <w:jc w:val="both"/>
                    <w:rPr>
                      <w:rFonts w:ascii="Arial" w:eastAsia="Times New Roman" w:hAnsi="Arial" w:cs="Arial"/>
                      <w:b/>
                      <w:bCs/>
                    </w:rPr>
                  </w:pPr>
                  <w:r w:rsidRPr="00A4571A">
                    <w:rPr>
                      <w:rFonts w:ascii="Arial" w:eastAsia="Times New Roman" w:hAnsi="Arial" w:cs="Arial"/>
                      <w:b/>
                      <w:bCs/>
                    </w:rPr>
                    <w:t>G83.1</w:t>
                  </w:r>
                  <w:r w:rsidRPr="00A4571A">
                    <w:rPr>
                      <w:rFonts w:ascii="Arial" w:eastAsia="Times New Roman" w:hAnsi="Arial" w:cs="Arial"/>
                      <w:b/>
                      <w:bCs/>
                    </w:rPr>
                    <w:tab/>
                    <w:t>Моноплегия на долен крайник</w:t>
                  </w:r>
                </w:p>
                <w:p w:rsidR="00A4571A" w:rsidRPr="00A4571A" w:rsidRDefault="00A4571A" w:rsidP="00A4571A">
                  <w:pPr>
                    <w:keepNext/>
                    <w:keepLines/>
                    <w:widowControl w:val="0"/>
                    <w:tabs>
                      <w:tab w:val="left" w:pos="1134"/>
                      <w:tab w:val="left" w:pos="2552"/>
                    </w:tabs>
                    <w:spacing w:after="0" w:line="240" w:lineRule="auto"/>
                    <w:ind w:left="1134" w:hanging="1134"/>
                    <w:rPr>
                      <w:rFonts w:ascii="Arial" w:eastAsia="Times New Roman" w:hAnsi="Arial" w:cs="Arial"/>
                      <w:lang w:val="ru-RU"/>
                    </w:rPr>
                  </w:pPr>
                  <w:r w:rsidRPr="00A4571A">
                    <w:rPr>
                      <w:rFonts w:ascii="Arial" w:eastAsia="Times New Roman" w:hAnsi="Arial" w:cs="Arial"/>
                    </w:rPr>
                    <w:tab/>
                    <w:t>Парализа на долен крайник</w:t>
                  </w:r>
                </w:p>
                <w:p w:rsidR="00A4571A" w:rsidRPr="00A4571A" w:rsidRDefault="00A4571A" w:rsidP="00A4571A">
                  <w:pPr>
                    <w:keepNext/>
                    <w:keepLines/>
                    <w:tabs>
                      <w:tab w:val="left" w:pos="1134"/>
                      <w:tab w:val="left" w:pos="1304"/>
                    </w:tabs>
                    <w:autoSpaceDE w:val="0"/>
                    <w:autoSpaceDN w:val="0"/>
                    <w:adjustRightInd w:val="0"/>
                    <w:spacing w:after="0" w:line="240" w:lineRule="auto"/>
                    <w:ind w:left="1134"/>
                    <w:jc w:val="both"/>
                    <w:rPr>
                      <w:rFonts w:ascii="Arial" w:eastAsia="Times New Roman" w:hAnsi="Arial" w:cs="Arial"/>
                      <w:b/>
                      <w:noProof/>
                      <w:lang w:val="ru-RU"/>
                    </w:rPr>
                  </w:pPr>
                </w:p>
                <w:p w:rsidR="00A4571A" w:rsidRPr="00A4571A" w:rsidRDefault="00A4571A" w:rsidP="00A4571A">
                  <w:pPr>
                    <w:keepNext/>
                    <w:keepLines/>
                    <w:spacing w:after="0" w:line="240" w:lineRule="auto"/>
                    <w:ind w:firstLine="293"/>
                    <w:rPr>
                      <w:rFonts w:ascii="Arial" w:eastAsia="Times New Roman" w:hAnsi="Arial" w:cs="Arial"/>
                      <w:b/>
                      <w:bCs/>
                      <w:u w:val="single"/>
                      <w:lang w:val="ru-RU"/>
                    </w:rPr>
                  </w:pPr>
                  <w:r w:rsidRPr="00A4571A">
                    <w:rPr>
                      <w:rFonts w:ascii="Arial" w:eastAsia="Times New Roman" w:hAnsi="Arial" w:cs="Arial"/>
                      <w:b/>
                      <w:bCs/>
                      <w:u w:val="single"/>
                      <w:lang w:val="ru-RU"/>
                    </w:rPr>
                    <w:t>Последици от травми на горен крайник</w:t>
                  </w:r>
                </w:p>
                <w:p w:rsidR="00A4571A" w:rsidRPr="00A4571A" w:rsidRDefault="00A4571A" w:rsidP="00A4571A">
                  <w:pPr>
                    <w:keepNext/>
                    <w:keepLines/>
                    <w:tabs>
                      <w:tab w:val="left" w:pos="2552"/>
                    </w:tabs>
                    <w:autoSpaceDE w:val="0"/>
                    <w:autoSpaceDN w:val="0"/>
                    <w:adjustRightInd w:val="0"/>
                    <w:spacing w:after="0" w:line="240" w:lineRule="auto"/>
                    <w:ind w:left="1453" w:hanging="1152"/>
                    <w:rPr>
                      <w:rFonts w:ascii="Arial" w:eastAsia="Times New Roman" w:hAnsi="Arial" w:cs="Arial"/>
                      <w:b/>
                      <w:bCs/>
                    </w:rPr>
                  </w:pPr>
                  <w:r w:rsidRPr="00A4571A">
                    <w:rPr>
                      <w:rFonts w:ascii="Arial" w:eastAsia="Times New Roman" w:hAnsi="Arial" w:cs="Arial"/>
                      <w:b/>
                      <w:bCs/>
                    </w:rPr>
                    <w:t>T92</w:t>
                  </w:r>
                  <w:r w:rsidRPr="00A4571A">
                    <w:rPr>
                      <w:rFonts w:ascii="Arial" w:eastAsia="Times New Roman" w:hAnsi="Arial" w:cs="Arial"/>
                      <w:b/>
                      <w:bCs/>
                      <w:lang w:val="ru-RU"/>
                    </w:rPr>
                    <w:t>.4</w:t>
                  </w:r>
                  <w:r w:rsidRPr="00A4571A">
                    <w:rPr>
                      <w:rFonts w:ascii="Arial" w:eastAsia="Times New Roman" w:hAnsi="Arial" w:cs="Arial"/>
                      <w:b/>
                      <w:bCs/>
                    </w:rPr>
                    <w:t xml:space="preserve"> Последици от травма на нервите на горен крайник</w:t>
                  </w:r>
                </w:p>
                <w:p w:rsidR="00A4571A" w:rsidRPr="00A4571A" w:rsidRDefault="00A4571A" w:rsidP="00A4571A">
                  <w:pPr>
                    <w:keepNext/>
                    <w:keepLines/>
                    <w:tabs>
                      <w:tab w:val="left" w:pos="1273"/>
                      <w:tab w:val="left" w:pos="2552"/>
                    </w:tabs>
                    <w:autoSpaceDE w:val="0"/>
                    <w:autoSpaceDN w:val="0"/>
                    <w:adjustRightInd w:val="0"/>
                    <w:spacing w:after="0" w:line="240" w:lineRule="auto"/>
                    <w:ind w:left="1453" w:hanging="1152"/>
                    <w:rPr>
                      <w:rFonts w:ascii="Arial" w:eastAsia="Times New Roman" w:hAnsi="Arial" w:cs="Arial"/>
                    </w:rPr>
                  </w:pPr>
                  <w:r w:rsidRPr="00A4571A">
                    <w:rPr>
                      <w:rFonts w:ascii="Arial" w:eastAsia="Times New Roman" w:hAnsi="Arial" w:cs="Arial"/>
                    </w:rPr>
                    <w:t>Последици от травми, класифицирани в рубриките S44.—, S54.—, S64.— и T11.3</w:t>
                  </w:r>
                </w:p>
                <w:p w:rsidR="00A4571A" w:rsidRPr="00A4571A" w:rsidRDefault="00A4571A" w:rsidP="00A4571A">
                  <w:pPr>
                    <w:keepNext/>
                    <w:keepLines/>
                    <w:spacing w:after="0" w:line="240" w:lineRule="auto"/>
                    <w:rPr>
                      <w:rFonts w:ascii="Arial" w:eastAsia="Times New Roman" w:hAnsi="Arial" w:cs="Arial"/>
                    </w:rPr>
                  </w:pPr>
                </w:p>
                <w:p w:rsidR="00A4571A" w:rsidRPr="00A4571A" w:rsidRDefault="00A4571A" w:rsidP="00A4571A">
                  <w:pPr>
                    <w:keepNext/>
                    <w:keepLines/>
                    <w:tabs>
                      <w:tab w:val="left" w:pos="1134"/>
                      <w:tab w:val="left" w:pos="2552"/>
                    </w:tabs>
                    <w:autoSpaceDE w:val="0"/>
                    <w:autoSpaceDN w:val="0"/>
                    <w:adjustRightInd w:val="0"/>
                    <w:spacing w:after="0" w:line="240" w:lineRule="auto"/>
                    <w:ind w:left="1134" w:hanging="833"/>
                    <w:rPr>
                      <w:rFonts w:ascii="Arial" w:eastAsia="Times New Roman" w:hAnsi="Arial" w:cs="Arial"/>
                      <w:b/>
                      <w:bCs/>
                      <w:u w:val="single"/>
                      <w:lang w:val="ru-RU"/>
                    </w:rPr>
                  </w:pPr>
                  <w:r w:rsidRPr="00A4571A">
                    <w:rPr>
                      <w:rFonts w:ascii="Arial" w:eastAsia="Times New Roman" w:hAnsi="Arial" w:cs="Arial"/>
                      <w:b/>
                      <w:bCs/>
                      <w:u w:val="single"/>
                      <w:lang w:val="ru-RU"/>
                    </w:rPr>
                    <w:t>Последици от травми на долен крайник</w:t>
                  </w:r>
                </w:p>
                <w:p w:rsidR="00A4571A" w:rsidRPr="00A4571A" w:rsidRDefault="00A4571A" w:rsidP="00A4571A">
                  <w:pPr>
                    <w:keepNext/>
                    <w:keepLines/>
                    <w:spacing w:after="0" w:line="240" w:lineRule="auto"/>
                    <w:ind w:firstLine="301"/>
                    <w:outlineLvl w:val="2"/>
                    <w:rPr>
                      <w:rFonts w:ascii="Arial" w:eastAsia="Times New Roman" w:hAnsi="Arial" w:cs="Arial"/>
                      <w:b/>
                      <w:bCs/>
                    </w:rPr>
                  </w:pPr>
                  <w:r w:rsidRPr="00A4571A">
                    <w:rPr>
                      <w:rFonts w:ascii="Arial" w:eastAsia="Times New Roman" w:hAnsi="Arial" w:cs="Arial"/>
                      <w:b/>
                      <w:bCs/>
                    </w:rPr>
                    <w:t>T93.4</w:t>
                  </w:r>
                  <w:r w:rsidRPr="00A4571A">
                    <w:rPr>
                      <w:rFonts w:ascii="Arial" w:eastAsia="Times New Roman" w:hAnsi="Arial" w:cs="Arial"/>
                      <w:b/>
                      <w:bCs/>
                    </w:rPr>
                    <w:tab/>
                    <w:t>Последици от травма на нерви на долен крайник</w:t>
                  </w:r>
                </w:p>
                <w:p w:rsidR="00A4571A" w:rsidRPr="00A4571A" w:rsidRDefault="00A4571A" w:rsidP="00A4571A">
                  <w:pPr>
                    <w:keepNext/>
                    <w:keepLines/>
                    <w:spacing w:after="0" w:line="240" w:lineRule="auto"/>
                    <w:ind w:firstLine="301"/>
                    <w:rPr>
                      <w:rFonts w:ascii="Arial" w:eastAsia="Times New Roman" w:hAnsi="Arial" w:cs="Arial"/>
                    </w:rPr>
                  </w:pPr>
                  <w:r w:rsidRPr="00A4571A">
                    <w:rPr>
                      <w:rFonts w:ascii="Arial" w:eastAsia="Times New Roman" w:hAnsi="Arial" w:cs="Arial"/>
                    </w:rPr>
                    <w:t>Последици от травми, класифицирани в рубриките S74.—, S84.—, S94.— и T13.3</w:t>
                  </w:r>
                </w:p>
              </w:tc>
            </w:tr>
          </w:tbl>
          <w:p w:rsidR="00A4571A" w:rsidRPr="00A4571A" w:rsidRDefault="00A4571A" w:rsidP="00A4571A">
            <w:pPr>
              <w:keepNext/>
              <w:keepLines/>
              <w:spacing w:after="0" w:line="240" w:lineRule="auto"/>
              <w:ind w:firstLine="1273"/>
              <w:rPr>
                <w:rFonts w:ascii="Arial" w:eastAsia="Times New Roman" w:hAnsi="Arial" w:cs="Arial"/>
                <w:lang w:val="ru-RU"/>
              </w:rPr>
            </w:pPr>
          </w:p>
        </w:tc>
      </w:tr>
    </w:tbl>
    <w:p w:rsidR="00A4571A" w:rsidRPr="00A4571A" w:rsidRDefault="00A4571A" w:rsidP="00A4571A">
      <w:pPr>
        <w:keepNext/>
        <w:keepLines/>
        <w:widowControl w:val="0"/>
        <w:spacing w:after="0" w:line="240" w:lineRule="auto"/>
        <w:ind w:firstLine="567"/>
        <w:jc w:val="both"/>
        <w:rPr>
          <w:rFonts w:ascii="Arial" w:eastAsia="Times New Roman" w:hAnsi="Arial" w:cs="Arial"/>
          <w:b/>
          <w:noProof/>
          <w:lang w:val="ru-RU" w:eastAsia="bg-BG"/>
        </w:rPr>
      </w:pPr>
    </w:p>
    <w:p w:rsidR="00A4571A" w:rsidRPr="00A4571A" w:rsidRDefault="00A4571A" w:rsidP="00A4571A">
      <w:pPr>
        <w:keepNext/>
        <w:keepLines/>
        <w:widowControl w:val="0"/>
        <w:spacing w:after="0" w:line="240" w:lineRule="auto"/>
        <w:ind w:firstLine="567"/>
        <w:jc w:val="both"/>
        <w:rPr>
          <w:rFonts w:ascii="Arial" w:eastAsia="Times New Roman" w:hAnsi="Arial" w:cs="Arial"/>
          <w:noProof/>
          <w:lang w:val="ru-RU" w:eastAsia="bg-BG"/>
        </w:rPr>
      </w:pPr>
      <w:r w:rsidRPr="00A4571A">
        <w:rPr>
          <w:rFonts w:ascii="Arial" w:eastAsia="Times New Roman" w:hAnsi="Arial" w:cs="Arial"/>
          <w:noProof/>
          <w:lang w:val="ru-RU" w:eastAsia="bg-BG"/>
        </w:rPr>
        <w:t xml:space="preserve">Код </w:t>
      </w:r>
      <w:r w:rsidRPr="00A4571A">
        <w:rPr>
          <w:rFonts w:ascii="Arial" w:eastAsia="Times New Roman" w:hAnsi="Arial" w:cs="Arial"/>
          <w:b/>
          <w:noProof/>
          <w:lang w:val="en-US" w:eastAsia="bg-BG"/>
        </w:rPr>
        <w:t>Z</w:t>
      </w:r>
      <w:r w:rsidRPr="00A4571A">
        <w:rPr>
          <w:rFonts w:ascii="Arial" w:eastAsia="Times New Roman" w:hAnsi="Arial" w:cs="Arial"/>
          <w:b/>
          <w:noProof/>
          <w:lang w:val="ru-RU" w:eastAsia="bg-BG"/>
        </w:rPr>
        <w:t>50.8</w:t>
      </w:r>
      <w:r w:rsidRPr="00A4571A">
        <w:rPr>
          <w:rFonts w:ascii="Arial" w:eastAsia="Times New Roman" w:hAnsi="Arial" w:cs="Arial"/>
          <w:noProof/>
          <w:lang w:eastAsia="bg-BG"/>
        </w:rPr>
        <w:t xml:space="preserve"> се използва задължително като водеща диагноза, за да покаже, че пациентът е приет за извършване на рехабилитационни процедури за състояние, обикновено лекувано преди това. Като допълнителни диагнози следва да бъдат посочени съответното остатъчно състояние последвано от причината.</w:t>
      </w:r>
    </w:p>
    <w:p w:rsidR="00A4571A" w:rsidRPr="00A4571A" w:rsidRDefault="00A4571A" w:rsidP="00A4571A">
      <w:pPr>
        <w:keepNext/>
        <w:keepLines/>
        <w:spacing w:after="0" w:line="240" w:lineRule="auto"/>
        <w:ind w:firstLine="567"/>
        <w:jc w:val="both"/>
        <w:rPr>
          <w:rFonts w:ascii="Arial" w:eastAsia="Times New Roman" w:hAnsi="Arial" w:cs="Arial"/>
          <w:b/>
          <w:noProof/>
          <w:lang w:val="en-US"/>
        </w:rPr>
      </w:pPr>
    </w:p>
    <w:p w:rsidR="00A4571A" w:rsidRPr="00A4571A" w:rsidRDefault="00A4571A" w:rsidP="00A4571A">
      <w:pPr>
        <w:keepNext/>
        <w:keepLines/>
        <w:spacing w:after="0" w:line="240" w:lineRule="auto"/>
        <w:ind w:firstLine="567"/>
        <w:jc w:val="both"/>
        <w:rPr>
          <w:rFonts w:ascii="Arial" w:eastAsia="Times New Roman" w:hAnsi="Arial" w:cs="Arial"/>
          <w:b/>
        </w:rPr>
      </w:pPr>
      <w:r w:rsidRPr="00A4571A">
        <w:rPr>
          <w:rFonts w:ascii="Arial" w:eastAsia="Times New Roman" w:hAnsi="Arial" w:cs="Arial"/>
          <w:b/>
          <w:noProof/>
        </w:rPr>
        <w:t>КОДОВЕ НА ОСНОВНИ ПРОЦЕДУРИ ПО МКБ-9 КМ</w:t>
      </w:r>
    </w:p>
    <w:tbl>
      <w:tblPr>
        <w:tblW w:w="9426" w:type="dxa"/>
        <w:jc w:val="center"/>
        <w:tblInd w:w="6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26"/>
      </w:tblGrid>
      <w:tr w:rsidR="00A4571A" w:rsidRPr="00A4571A" w:rsidTr="00A447A7">
        <w:trPr>
          <w:jc w:val="center"/>
        </w:trPr>
        <w:tc>
          <w:tcPr>
            <w:tcW w:w="9426" w:type="dxa"/>
          </w:tcPr>
          <w:p w:rsidR="00A4571A" w:rsidRPr="00A4571A" w:rsidRDefault="00A4571A" w:rsidP="00A4571A">
            <w:pPr>
              <w:keepNext/>
              <w:keepLines/>
              <w:widowControl w:val="0"/>
              <w:tabs>
                <w:tab w:val="center" w:pos="426"/>
                <w:tab w:val="left" w:pos="567"/>
              </w:tabs>
              <w:spacing w:after="0" w:line="240" w:lineRule="auto"/>
              <w:jc w:val="center"/>
              <w:rPr>
                <w:rFonts w:ascii="Arial" w:eastAsia="Times New Roman" w:hAnsi="Arial" w:cs="Arial"/>
                <w:b/>
                <w:caps/>
              </w:rPr>
            </w:pPr>
          </w:p>
          <w:p w:rsidR="00A4571A" w:rsidRPr="00A4571A" w:rsidRDefault="00A4571A" w:rsidP="00A4571A">
            <w:pPr>
              <w:keepNext/>
              <w:keepLines/>
              <w:widowControl w:val="0"/>
              <w:tabs>
                <w:tab w:val="center" w:pos="426"/>
                <w:tab w:val="left" w:pos="567"/>
              </w:tabs>
              <w:spacing w:after="0" w:line="240" w:lineRule="auto"/>
              <w:jc w:val="center"/>
              <w:rPr>
                <w:rFonts w:ascii="Arial" w:eastAsia="Times New Roman" w:hAnsi="Arial" w:cs="Arial"/>
                <w:b/>
                <w:caps/>
              </w:rPr>
            </w:pPr>
            <w:r w:rsidRPr="00A4571A">
              <w:rPr>
                <w:rFonts w:ascii="Arial" w:eastAsia="Times New Roman" w:hAnsi="Arial" w:cs="Arial"/>
                <w:b/>
                <w:caps/>
              </w:rPr>
              <w:t>основни диагностични процедури</w:t>
            </w:r>
          </w:p>
          <w:p w:rsidR="00A4571A" w:rsidRPr="00A4571A" w:rsidRDefault="00A4571A" w:rsidP="00A4571A">
            <w:pPr>
              <w:keepNext/>
              <w:keepLines/>
              <w:widowControl w:val="0"/>
              <w:tabs>
                <w:tab w:val="left" w:pos="0"/>
              </w:tabs>
              <w:spacing w:after="0" w:line="240" w:lineRule="auto"/>
              <w:ind w:firstLine="162"/>
              <w:rPr>
                <w:rFonts w:ascii="Arial" w:eastAsia="Times New Roman" w:hAnsi="Arial" w:cs="Arial"/>
                <w:b/>
                <w:caps/>
                <w:u w:val="single"/>
              </w:rPr>
            </w:pPr>
          </w:p>
          <w:p w:rsidR="00A4571A" w:rsidRPr="00481F22" w:rsidRDefault="00A4571A" w:rsidP="00A4571A">
            <w:pPr>
              <w:keepNext/>
              <w:widowControl w:val="0"/>
              <w:tabs>
                <w:tab w:val="left" w:pos="426"/>
              </w:tabs>
              <w:spacing w:after="0" w:line="240" w:lineRule="auto"/>
              <w:ind w:left="426" w:hanging="287"/>
              <w:rPr>
                <w:rFonts w:ascii="Arial" w:eastAsia="Times New Roman" w:hAnsi="Arial" w:cs="Arial"/>
                <w:b/>
                <w:caps/>
                <w:sz w:val="14"/>
                <w:szCs w:val="14"/>
                <w:highlight w:val="yellow"/>
                <w:u w:val="single"/>
              </w:rPr>
            </w:pPr>
            <w:r w:rsidRPr="00481F22">
              <w:rPr>
                <w:rFonts w:ascii="Arial" w:eastAsia="Times New Roman" w:hAnsi="Arial" w:cs="Arial"/>
                <w:b/>
                <w:caps/>
                <w:sz w:val="14"/>
                <w:szCs w:val="14"/>
                <w:highlight w:val="yellow"/>
                <w:u w:val="single"/>
              </w:rPr>
              <w:lastRenderedPageBreak/>
              <w:t>ДИАГНОСТИЧНА ФИЗИКАЛНА ТЕРАПИЯ</w:t>
            </w:r>
          </w:p>
          <w:p w:rsidR="00A4571A" w:rsidRPr="00481F22" w:rsidRDefault="00A4571A" w:rsidP="00A4571A">
            <w:pPr>
              <w:keepNext/>
              <w:widowControl w:val="0"/>
              <w:tabs>
                <w:tab w:val="center" w:pos="426"/>
                <w:tab w:val="left" w:pos="567"/>
              </w:tabs>
              <w:spacing w:after="0" w:line="240" w:lineRule="auto"/>
              <w:ind w:left="510" w:hanging="371"/>
              <w:rPr>
                <w:rFonts w:ascii="Arial" w:eastAsia="Times New Roman" w:hAnsi="Arial" w:cs="Arial"/>
                <w:b/>
                <w:caps/>
                <w:sz w:val="14"/>
                <w:szCs w:val="14"/>
                <w:highlight w:val="yellow"/>
                <w:lang w:val="ru-RU"/>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93.01</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функционална оценка</w:t>
            </w: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Физиологична оценка</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Физиологично изследване, за да оцени функцията, използвайки техники като анамнеза, наблюдение, оглед, палпация, перкусия, аускултация и други физикални тестове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такава, които са част от:</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оценка на стареене (96023-00 [1824])</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тестване на развитие (96184-00 [1824])</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генетична оценка (96035-00 [1824])</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психическа или поведенческа оценка (96175-00 [1823])</w:t>
            </w:r>
          </w:p>
          <w:p w:rsidR="00A4571A" w:rsidRPr="00A4571A" w:rsidRDefault="00A4571A" w:rsidP="00A4571A">
            <w:pPr>
              <w:tabs>
                <w:tab w:val="left" w:pos="1134"/>
              </w:tabs>
              <w:spacing w:before="120" w:after="0" w:line="240" w:lineRule="auto"/>
              <w:ind w:left="1134" w:hanging="1134"/>
              <w:rPr>
                <w:rFonts w:ascii="Arial" w:eastAsia="Times New Roman" w:hAnsi="Arial" w:cs="Arial"/>
                <w:lang w:val="ru-RU"/>
              </w:rPr>
            </w:pPr>
            <w:r w:rsidRPr="00A4571A">
              <w:rPr>
                <w:rFonts w:ascii="Arial" w:eastAsia="Times New Roman" w:hAnsi="Arial" w:cs="Arial"/>
              </w:rPr>
              <w:t>96008-00</w:t>
            </w:r>
            <w:r w:rsidRPr="00A4571A">
              <w:rPr>
                <w:rFonts w:ascii="Arial" w:eastAsia="Times New Roman" w:hAnsi="Arial" w:cs="Arial"/>
              </w:rPr>
              <w:tab/>
              <w:t>Неврологична оценка</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92001-00</w:t>
            </w:r>
            <w:r w:rsidRPr="00A4571A">
              <w:rPr>
                <w:rFonts w:ascii="Arial" w:eastAsia="Times New Roman" w:hAnsi="Arial" w:cs="Arial"/>
              </w:rPr>
              <w:tab/>
              <w:t>Друга физиологична оценка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Общ физикален преглед</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Преглед на новородено</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базови физикални измервания:</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кръвно налягане</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височина/дължина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температура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тегло</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тестване за развитие (96184-00 [1824])</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lang w:val="ru-RU"/>
              </w:rPr>
            </w:pPr>
            <w:r w:rsidRPr="00A4571A">
              <w:rPr>
                <w:rFonts w:ascii="Arial" w:eastAsia="Times New Roman" w:hAnsi="Arial" w:cs="Arial"/>
              </w:rPr>
              <w:t>физикален преглед като част от генетична оценка (96035-00 [1824])</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lang w:val="ru-RU"/>
              </w:rPr>
            </w:pP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rPr>
            </w:pPr>
            <w:r w:rsidRPr="00A4571A">
              <w:rPr>
                <w:rFonts w:ascii="Arial" w:eastAsia="Times New Roman" w:hAnsi="Arial" w:cs="Arial"/>
                <w:b/>
                <w:bCs/>
                <w:caps/>
              </w:rPr>
              <w:tab/>
              <w:t>Оценка на лична грижа и други дейности на ежедневен\независим живот</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96021-00</w:t>
            </w:r>
            <w:r w:rsidRPr="00A4571A">
              <w:rPr>
                <w:rFonts w:ascii="Arial" w:eastAsia="Times New Roman" w:hAnsi="Arial" w:cs="Arial"/>
              </w:rPr>
              <w:tab/>
              <w:t>Оценка на грижите за себе си</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на ежедневни умения и дейности</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на: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къпане/душ</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миене на зъби</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обличане [дрехи]</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хранене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изхранване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функционална комуникация</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чистене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мобилност в средата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тоалет</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измиване на косата</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оценка на: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стареене (96023-00 [1824])</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хранителен прием (диетичен) (калоричен) (96026-00 [1822])</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поддържане на здравето и възстановяване (96022-00 [1822])</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поддържане на дома (96028-00 [1822])</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96022-00</w:t>
            </w:r>
            <w:r w:rsidRPr="00A4571A">
              <w:rPr>
                <w:rFonts w:ascii="Arial" w:eastAsia="Times New Roman" w:hAnsi="Arial" w:cs="Arial"/>
              </w:rPr>
              <w:tab/>
              <w:t>Оценка на грижите за собственото здраве или възстановяване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на справяне/умения при:</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приспособяване към болест или състояние и неговите клинични и функционални последствия</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употреба на бандажи и превръзки</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диагностично тестване/мониторинг (при състояния като ампутационен чукан, астма, диабет)</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xml:space="preserve">• грижи или хигиена за ходило/крак (халукс валгус) (нокти на крак) (язви) </w:t>
            </w:r>
            <w:r w:rsidRPr="00A4571A">
              <w:rPr>
                <w:rFonts w:ascii="Arial" w:eastAsia="Times New Roman" w:hAnsi="Arial" w:cs="Arial"/>
                <w:color w:val="222122"/>
              </w:rPr>
              <w:lastRenderedPageBreak/>
              <w:t>(включително оценка на налични обувки)</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устна хигиена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самостоятелен преглед (гърди) (гениталии)</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самостоятелно инжектиране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грижи за стома</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Оценка възможностите на клиента да изпълнява дейности отнасящи се до порддържане на здравето си; превантивни мерки като самооценка (преглед) или изпълнение на действия като превръзки на язви на крак/стъпало, мониториране на кръвно-захарни нива при диабет или витален белодробен капацитет при астма</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тези при оценка на лекарствения режим/управление (96027-00 [1822])</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96024-00</w:t>
            </w:r>
            <w:r w:rsidRPr="00A4571A">
              <w:rPr>
                <w:rFonts w:ascii="Arial" w:eastAsia="Times New Roman" w:hAnsi="Arial" w:cs="Arial"/>
              </w:rPr>
              <w:tab/>
              <w:t>Оценка на нужда от помощно или адаптиращо средство, грижа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Преценка за подпомагащи или адаптиращи устройства, помощни средства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Предписание за подпомагащи или адаптиращи устройства, помощни средства или оборудване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За списък на подпомагащи или адаптиращи устройства, помощни средства или оборудване виж блок [1870]</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96027-00</w:t>
            </w:r>
            <w:r w:rsidRPr="00A4571A">
              <w:rPr>
                <w:rFonts w:ascii="Arial" w:eastAsia="Times New Roman" w:hAnsi="Arial" w:cs="Arial"/>
              </w:rPr>
              <w:tab/>
              <w:t>Оценка на предписано/самостоятелно избрано лечение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xml:space="preserve">Проследяване на лекарствения прием </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управлението на лекарствения прием</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Преглед на медикаментозно лечение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история на медикаментозното лечение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Оценка на медикаментозно лечение включва настоящия лекарствен режим на клиента, за да се определи дали е подходящ и оценка възможността на клиента да приема сигурно медикаменти. Това включва събиране на точна история на медикацията (предписвани медикаменти, медикаменти без рецепта и допълнителни медикаменти като билки, хомеопатични или витаминозни продукти, т.е самоволно избрани медикаменти). Това също включва консултация с или осигуряване извлечение на медикаментите и пла­ниране на друг доставчик на услуги.</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Медикаментозно мониториране включва запис/повторен преглед и интерпретация на резултатите, долавяне и управление на страничните лекарствени реакции. То не включва съвет, обучение или препоръки за превенция и други аспекти на управление на странични реакциии на лекарствата или препоръки за друг лекарствен режим – виж Съвети и Обучение (96072-00 [1867]).</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оценка на незаконна лекарствена употреба (96034-00 [1823])</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lang w:val="ru-RU"/>
              </w:rPr>
            </w:pP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rPr>
            </w:pPr>
            <w:r w:rsidRPr="00A4571A">
              <w:rPr>
                <w:rFonts w:ascii="Arial" w:eastAsia="Times New Roman" w:hAnsi="Arial" w:cs="Arial"/>
                <w:b/>
                <w:bCs/>
                <w:caps/>
              </w:rPr>
              <w:tab/>
              <w:t>Друга оценка, консултация, интервю, изследване или преценка</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96037-00</w:t>
            </w:r>
            <w:r w:rsidRPr="00A4571A">
              <w:rPr>
                <w:rFonts w:ascii="Arial" w:eastAsia="Times New Roman" w:hAnsi="Arial" w:cs="Arial"/>
              </w:rPr>
              <w:tab/>
              <w:t>Друга оценка, консултация или оценяване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w:t>
            </w:r>
            <w:r w:rsidRPr="00A4571A">
              <w:rPr>
                <w:rFonts w:ascii="Arial" w:eastAsia="Times New Roman" w:hAnsi="Arial" w:cs="Arial"/>
                <w:color w:val="222122"/>
              </w:rPr>
              <w:tab/>
            </w:r>
            <w:r w:rsidRPr="00A4571A">
              <w:rPr>
                <w:rFonts w:ascii="Arial" w:eastAsia="Times New Roman" w:hAnsi="Arial" w:cs="Arial"/>
                <w:color w:val="222122"/>
              </w:rPr>
              <w:tab/>
              <w:t>}</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Консултация</w:t>
            </w:r>
            <w:r w:rsidRPr="00A4571A">
              <w:rPr>
                <w:rFonts w:ascii="Arial" w:eastAsia="Times New Roman" w:hAnsi="Arial" w:cs="Arial"/>
                <w:color w:val="222122"/>
              </w:rPr>
              <w:tab/>
            </w:r>
            <w:r w:rsidRPr="00A4571A">
              <w:rPr>
                <w:rFonts w:ascii="Arial" w:eastAsia="Times New Roman" w:hAnsi="Arial" w:cs="Arial"/>
                <w:color w:val="222122"/>
              </w:rPr>
              <w:tab/>
              <w:t>}</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Оценяване</w:t>
            </w:r>
            <w:r w:rsidRPr="00A4571A">
              <w:rPr>
                <w:rFonts w:ascii="Arial" w:eastAsia="Times New Roman" w:hAnsi="Arial" w:cs="Arial"/>
                <w:color w:val="222122"/>
              </w:rPr>
              <w:tab/>
            </w:r>
            <w:r w:rsidRPr="00A4571A">
              <w:rPr>
                <w:rFonts w:ascii="Arial" w:eastAsia="Times New Roman" w:hAnsi="Arial" w:cs="Arial"/>
                <w:color w:val="222122"/>
              </w:rPr>
              <w:tab/>
              <w:t>}</w:t>
            </w:r>
            <w:r w:rsidRPr="00A4571A">
              <w:rPr>
                <w:rFonts w:ascii="Arial" w:eastAsia="Times New Roman" w:hAnsi="Arial" w:cs="Arial"/>
                <w:color w:val="222122"/>
              </w:rPr>
              <w:tab/>
              <w:t>БДУ</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Интервю</w:t>
            </w:r>
            <w:r w:rsidRPr="00A4571A">
              <w:rPr>
                <w:rFonts w:ascii="Arial" w:eastAsia="Times New Roman" w:hAnsi="Arial" w:cs="Arial"/>
                <w:color w:val="222122"/>
              </w:rPr>
              <w:tab/>
            </w:r>
            <w:r w:rsidRPr="00A4571A">
              <w:rPr>
                <w:rFonts w:ascii="Arial" w:eastAsia="Times New Roman" w:hAnsi="Arial" w:cs="Arial"/>
                <w:color w:val="222122"/>
              </w:rPr>
              <w:tab/>
              <w:t>}</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ab/>
              <w:t>Друга оценка, консултация, интервю, изследване или преценка</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96184-00</w:t>
            </w:r>
            <w:r w:rsidRPr="00A4571A">
              <w:rPr>
                <w:rFonts w:ascii="Arial" w:eastAsia="Times New Roman" w:hAnsi="Arial" w:cs="Arial"/>
              </w:rPr>
              <w:tab/>
              <w:t>Тестване на развитието</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lastRenderedPageBreak/>
              <w:t>Преглед на растеж и развитие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lang w:val="ru-RU"/>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Оценка на двигателни, езикови, социални, адаптивни и/или познавателни функции чрез стандартизирани инструменти за оценка на развитието</w:t>
            </w: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rPr>
            </w:pPr>
            <w:r w:rsidRPr="00A4571A">
              <w:rPr>
                <w:rFonts w:ascii="Arial" w:eastAsia="Times New Roman" w:hAnsi="Arial" w:cs="Arial"/>
                <w:b/>
                <w:bCs/>
                <w:caps/>
              </w:rPr>
              <w:t>Други диагностични тестове, измервания или изследвания</w:t>
            </w:r>
          </w:p>
          <w:p w:rsidR="00A4571A" w:rsidRPr="00A4571A" w:rsidRDefault="00A4571A" w:rsidP="00A4571A">
            <w:pPr>
              <w:tabs>
                <w:tab w:val="left" w:pos="1134"/>
              </w:tabs>
              <w:spacing w:before="120" w:after="0" w:line="240" w:lineRule="auto"/>
              <w:ind w:left="1134" w:hanging="1134"/>
              <w:rPr>
                <w:rFonts w:ascii="Arial" w:eastAsia="Times New Roman" w:hAnsi="Arial" w:cs="Arial"/>
                <w:lang w:val="ru-RU"/>
              </w:rPr>
            </w:pPr>
            <w:r w:rsidRPr="00A4571A">
              <w:rPr>
                <w:rFonts w:ascii="Arial" w:eastAsia="Times New Roman" w:hAnsi="Arial" w:cs="Arial"/>
              </w:rPr>
              <w:t>92204-00</w:t>
            </w:r>
            <w:r w:rsidRPr="00A4571A">
              <w:rPr>
                <w:rFonts w:ascii="Arial" w:eastAsia="Times New Roman" w:hAnsi="Arial" w:cs="Arial"/>
              </w:rPr>
              <w:tab/>
              <w:t>Неинвазивни диагностични тестове, измервания или изследвания, некласифицирани другаде</w:t>
            </w:r>
          </w:p>
          <w:p w:rsidR="00A4571A" w:rsidRPr="00A4571A" w:rsidRDefault="00A4571A" w:rsidP="00A4571A">
            <w:pPr>
              <w:keepNext/>
              <w:widowControl w:val="0"/>
              <w:tabs>
                <w:tab w:val="center" w:pos="426"/>
                <w:tab w:val="left" w:pos="567"/>
              </w:tabs>
              <w:spacing w:after="0" w:line="240" w:lineRule="auto"/>
              <w:ind w:left="510" w:hanging="371"/>
              <w:rPr>
                <w:rFonts w:ascii="Arial" w:eastAsia="Times New Roman" w:hAnsi="Arial" w:cs="Arial"/>
                <w:b/>
                <w:caps/>
                <w:highlight w:val="yellow"/>
              </w:rPr>
            </w:pPr>
          </w:p>
          <w:p w:rsidR="00A4571A" w:rsidRPr="00481F22" w:rsidRDefault="00A4571A" w:rsidP="00A4571A">
            <w:pPr>
              <w:keepNext/>
              <w:widowControl w:val="0"/>
              <w:tabs>
                <w:tab w:val="center" w:pos="426"/>
                <w:tab w:val="left" w:pos="567"/>
              </w:tabs>
              <w:spacing w:after="0" w:line="240" w:lineRule="auto"/>
              <w:ind w:left="510" w:hanging="371"/>
              <w:rPr>
                <w:rFonts w:ascii="Arial" w:eastAsia="Times New Roman" w:hAnsi="Arial" w:cs="Arial"/>
                <w:b/>
                <w:caps/>
                <w:sz w:val="14"/>
                <w:szCs w:val="14"/>
                <w:highlight w:val="yellow"/>
                <w:lang w:val="ru-RU"/>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93.02</w:t>
            </w:r>
            <w:r w:rsidRPr="00481F22">
              <w:rPr>
                <w:rFonts w:ascii="Arial" w:eastAsia="Times New Roman" w:hAnsi="Arial" w:cs="Arial"/>
                <w:b/>
                <w:caps/>
                <w:sz w:val="14"/>
                <w:szCs w:val="14"/>
                <w:highlight w:val="yellow"/>
              </w:rPr>
              <w:tab/>
              <w:t>оценка на стойката</w:t>
            </w: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rPr>
            </w:pPr>
            <w:r w:rsidRPr="00A4571A">
              <w:rPr>
                <w:rFonts w:ascii="Arial" w:eastAsia="Times New Roman" w:hAnsi="Arial" w:cs="Arial"/>
                <w:b/>
                <w:bCs/>
                <w:caps/>
              </w:rPr>
              <w:t>Физиологична оценка</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96019-00</w:t>
            </w:r>
            <w:r w:rsidRPr="00A4571A">
              <w:rPr>
                <w:rFonts w:ascii="Arial" w:eastAsia="Times New Roman" w:hAnsi="Arial" w:cs="Arial"/>
              </w:rPr>
              <w:tab/>
              <w:t>Биомеханична оценка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xml:space="preserve">Обем на движения/тестване на мускулатура (без устройства или оборудване) </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на равновесие (с тестване на сензорна организираност)</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Мобилност/анализ на походка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Мускулоскелетна оценка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на стоежа</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оценка на функционална мобилност, свързана със средата на клиента (96021-00 [1822])</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обем на движения/тестване на мускулатура със специализирано оборудване (96159-00 [1905])</w:t>
            </w:r>
          </w:p>
          <w:p w:rsidR="00A4571A" w:rsidRPr="00A4571A" w:rsidRDefault="00A4571A" w:rsidP="00A4571A">
            <w:pPr>
              <w:keepNext/>
              <w:widowControl w:val="0"/>
              <w:tabs>
                <w:tab w:val="center" w:pos="426"/>
                <w:tab w:val="left" w:pos="567"/>
              </w:tabs>
              <w:spacing w:after="0" w:line="240" w:lineRule="auto"/>
              <w:ind w:left="510" w:hanging="371"/>
              <w:rPr>
                <w:rFonts w:ascii="Arial" w:eastAsia="Times New Roman" w:hAnsi="Arial" w:cs="Arial"/>
                <w:b/>
                <w:caps/>
                <w:highlight w:val="yellow"/>
                <w:lang w:val="ru-RU"/>
              </w:rPr>
            </w:pPr>
          </w:p>
          <w:p w:rsidR="00A4571A" w:rsidRPr="00481F22" w:rsidRDefault="00A4571A" w:rsidP="00A4571A">
            <w:pPr>
              <w:keepNext/>
              <w:widowControl w:val="0"/>
              <w:tabs>
                <w:tab w:val="center" w:pos="426"/>
                <w:tab w:val="left" w:pos="567"/>
              </w:tabs>
              <w:spacing w:after="0" w:line="240" w:lineRule="auto"/>
              <w:ind w:left="510" w:hanging="371"/>
              <w:rPr>
                <w:rFonts w:ascii="Arial" w:eastAsia="Times New Roman" w:hAnsi="Arial" w:cs="Arial"/>
                <w:b/>
                <w:caps/>
                <w:sz w:val="14"/>
                <w:szCs w:val="14"/>
                <w:highlight w:val="yellow"/>
                <w:lang w:val="ru-RU"/>
              </w:rPr>
            </w:pPr>
            <w:r w:rsidRPr="00481F22">
              <w:rPr>
                <w:rFonts w:ascii="Arial" w:eastAsia="Times New Roman" w:hAnsi="Arial" w:cs="Arial"/>
                <w:b/>
                <w:caps/>
                <w:sz w:val="14"/>
                <w:szCs w:val="14"/>
                <w:highlight w:val="yellow"/>
              </w:rPr>
              <w:t>**93.04</w:t>
            </w:r>
            <w:r w:rsidRPr="00481F22">
              <w:rPr>
                <w:rFonts w:ascii="Arial" w:eastAsia="Times New Roman" w:hAnsi="Arial" w:cs="Arial"/>
                <w:b/>
                <w:caps/>
                <w:sz w:val="14"/>
                <w:szCs w:val="14"/>
                <w:highlight w:val="yellow"/>
              </w:rPr>
              <w:tab/>
              <w:t>мануално изследване на мускулна функция</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96019-00</w:t>
            </w:r>
            <w:r w:rsidRPr="00A4571A">
              <w:rPr>
                <w:rFonts w:ascii="Arial" w:eastAsia="Times New Roman" w:hAnsi="Arial" w:cs="Arial"/>
              </w:rPr>
              <w:tab/>
              <w:t>Биомеханична оценка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xml:space="preserve">Обем на движения/тестване на мускулатура (без устройства или оборудване) </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на равновесие (с тестване на сензорна организираност)</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Мобилност/анализ на походка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Мускулоскелетна оценка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на стоежа</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оценка на функционална мобилност, свързана със средата на клиента (96021-00 [1822])</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обем на движения/тестване на мускулатура със специализирано оборудване (96159-00 [1905])</w:t>
            </w:r>
          </w:p>
          <w:p w:rsidR="00A4571A" w:rsidRPr="00A4571A" w:rsidRDefault="00A4571A" w:rsidP="00A4571A">
            <w:pPr>
              <w:keepNext/>
              <w:widowControl w:val="0"/>
              <w:tabs>
                <w:tab w:val="center" w:pos="426"/>
                <w:tab w:val="left" w:pos="567"/>
              </w:tabs>
              <w:spacing w:after="0" w:line="240" w:lineRule="auto"/>
              <w:ind w:left="510" w:hanging="371"/>
              <w:rPr>
                <w:rFonts w:ascii="Arial" w:eastAsia="Times New Roman" w:hAnsi="Arial" w:cs="Arial"/>
                <w:b/>
                <w:caps/>
                <w:highlight w:val="yellow"/>
                <w:lang w:val="ru-RU"/>
              </w:rPr>
            </w:pPr>
          </w:p>
          <w:p w:rsidR="00A4571A" w:rsidRPr="00481F22" w:rsidRDefault="00A4571A" w:rsidP="00A4571A">
            <w:pPr>
              <w:keepNext/>
              <w:widowControl w:val="0"/>
              <w:tabs>
                <w:tab w:val="center" w:pos="426"/>
                <w:tab w:val="left" w:pos="567"/>
              </w:tabs>
              <w:spacing w:after="0" w:line="240" w:lineRule="auto"/>
              <w:ind w:left="510" w:hanging="371"/>
              <w:rPr>
                <w:rFonts w:ascii="Arial" w:eastAsia="Times New Roman" w:hAnsi="Arial" w:cs="Arial"/>
                <w:b/>
                <w:caps/>
                <w:sz w:val="14"/>
                <w:szCs w:val="14"/>
                <w:highlight w:val="yellow"/>
                <w:lang w:val="ru-RU"/>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93.05</w:t>
            </w:r>
            <w:r w:rsidRPr="00481F22">
              <w:rPr>
                <w:rFonts w:ascii="Arial" w:eastAsia="Times New Roman" w:hAnsi="Arial" w:cs="Arial"/>
                <w:b/>
                <w:caps/>
                <w:sz w:val="14"/>
                <w:szCs w:val="14"/>
                <w:highlight w:val="yellow"/>
              </w:rPr>
              <w:tab/>
              <w:t>тест на обем движения</w:t>
            </w: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rPr>
            </w:pPr>
            <w:r w:rsidRPr="00A4571A">
              <w:rPr>
                <w:rFonts w:ascii="Arial" w:eastAsia="Times New Roman" w:hAnsi="Arial" w:cs="Arial"/>
                <w:b/>
                <w:bCs/>
                <w:caps/>
              </w:rPr>
              <w:tab/>
              <w:t>Терапевтични интервенции на опорно-двигателния апарат</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96159-00</w:t>
            </w:r>
            <w:r w:rsidRPr="00A4571A">
              <w:rPr>
                <w:rFonts w:ascii="Arial" w:eastAsia="Times New Roman" w:hAnsi="Arial" w:cs="Arial"/>
              </w:rPr>
              <w:tab/>
              <w:t>Обем на движение/тестване на мускул със специализирана техника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Изокинетично тестване</w:t>
            </w:r>
          </w:p>
          <w:p w:rsidR="00A4571A" w:rsidRPr="00A4571A" w:rsidRDefault="00A4571A" w:rsidP="00A4571A">
            <w:pPr>
              <w:keepNext/>
              <w:widowControl w:val="0"/>
              <w:tabs>
                <w:tab w:val="center" w:pos="426"/>
                <w:tab w:val="left" w:pos="567"/>
              </w:tabs>
              <w:spacing w:after="0" w:line="240" w:lineRule="auto"/>
              <w:ind w:left="510" w:hanging="371"/>
              <w:rPr>
                <w:rFonts w:ascii="Arial" w:eastAsia="Times New Roman" w:hAnsi="Arial" w:cs="Arial"/>
                <w:b/>
                <w:caps/>
                <w:highlight w:val="yellow"/>
                <w:lang w:val="ru-RU"/>
              </w:rPr>
            </w:pPr>
          </w:p>
          <w:p w:rsidR="00481F22" w:rsidRPr="00356161" w:rsidRDefault="00481F22" w:rsidP="00481F22">
            <w:pPr>
              <w:keepNext/>
              <w:widowControl w:val="0"/>
              <w:tabs>
                <w:tab w:val="center" w:pos="426"/>
                <w:tab w:val="left" w:pos="567"/>
              </w:tabs>
              <w:spacing w:after="0" w:line="240" w:lineRule="auto"/>
              <w:ind w:firstLine="139"/>
              <w:rPr>
                <w:rFonts w:ascii="Arial" w:eastAsia="Times New Roman" w:hAnsi="Arial" w:cs="Times New Roman"/>
                <w:b/>
                <w:caps/>
                <w:highlight w:val="yellow"/>
                <w:lang w:val="ru-RU"/>
              </w:rPr>
            </w:pPr>
            <w:r w:rsidRPr="00356161">
              <w:rPr>
                <w:rFonts w:ascii="Arial" w:eastAsia="Times New Roman" w:hAnsi="Arial" w:cs="Times New Roman"/>
                <w:b/>
                <w:caps/>
                <w:highlight w:val="yellow"/>
                <w:lang w:val="ru-RU"/>
              </w:rPr>
              <w:t>**</w:t>
            </w:r>
            <w:r w:rsidRPr="00D25E46">
              <w:rPr>
                <w:rFonts w:ascii="Arial" w:eastAsia="Times New Roman" w:hAnsi="Arial" w:cs="Times New Roman"/>
                <w:b/>
                <w:caps/>
                <w:sz w:val="14"/>
                <w:szCs w:val="14"/>
                <w:highlight w:val="yellow"/>
                <w:lang w:val="ru-RU"/>
              </w:rPr>
              <w:t>93.06  измерване дължина на крайник</w:t>
            </w:r>
          </w:p>
          <w:p w:rsidR="00481F22" w:rsidRPr="003A5BC7" w:rsidRDefault="00481F22" w:rsidP="00481F22">
            <w:pPr>
              <w:pStyle w:val="Line1"/>
              <w:rPr>
                <w:lang w:val="bg-BG"/>
              </w:rPr>
            </w:pPr>
            <w:r w:rsidRPr="00356161">
              <w:rPr>
                <w:caps/>
              </w:rPr>
              <w:tab/>
            </w:r>
            <w:r w:rsidRPr="003A5BC7">
              <w:rPr>
                <w:lang w:val="bg-BG"/>
              </w:rPr>
              <w:t>1866</w:t>
            </w:r>
            <w:r w:rsidRPr="003A5BC7">
              <w:rPr>
                <w:lang w:val="bg-BG"/>
              </w:rPr>
              <w:tab/>
              <w:t>Други диагностични тестове, измервания или изследвания</w:t>
            </w:r>
          </w:p>
          <w:p w:rsidR="00481F22" w:rsidRPr="003A5BC7" w:rsidRDefault="00481F22" w:rsidP="00481F22">
            <w:pPr>
              <w:pStyle w:val="Line2"/>
            </w:pPr>
            <w:r w:rsidRPr="003A5BC7">
              <w:t>91906-00</w:t>
            </w:r>
            <w:r w:rsidRPr="003A5BC7">
              <w:tab/>
              <w:t>Измерване дължина на крайник</w:t>
            </w:r>
          </w:p>
          <w:p w:rsidR="00481F22" w:rsidRPr="00D25E46" w:rsidRDefault="00481F22" w:rsidP="00481F22">
            <w:pPr>
              <w:keepNext/>
              <w:tabs>
                <w:tab w:val="center" w:pos="426"/>
                <w:tab w:val="left" w:pos="567"/>
              </w:tabs>
              <w:spacing w:before="60" w:after="0" w:line="0" w:lineRule="atLeast"/>
              <w:ind w:left="510" w:hanging="371"/>
              <w:rPr>
                <w:rFonts w:ascii="Arial" w:eastAsia="Times New Roman" w:hAnsi="Arial" w:cs="Times New Roman"/>
                <w:b/>
                <w:caps/>
                <w:sz w:val="14"/>
                <w:szCs w:val="14"/>
                <w:highlight w:val="yellow"/>
                <w:lang w:val="ru-RU"/>
              </w:rPr>
            </w:pPr>
            <w:r w:rsidRPr="00356161">
              <w:rPr>
                <w:rFonts w:ascii="Arial" w:eastAsia="Times New Roman" w:hAnsi="Arial" w:cs="Arial"/>
                <w:b/>
                <w:caps/>
                <w:highlight w:val="yellow"/>
              </w:rPr>
              <w:t>**</w:t>
            </w:r>
            <w:r w:rsidRPr="00D25E46">
              <w:rPr>
                <w:rFonts w:ascii="Arial" w:eastAsia="Times New Roman" w:hAnsi="Arial" w:cs="Times New Roman"/>
                <w:b/>
                <w:caps/>
                <w:sz w:val="14"/>
                <w:szCs w:val="14"/>
                <w:highlight w:val="yellow"/>
                <w:lang w:val="ru-RU"/>
              </w:rPr>
              <w:t>93.07  измерване на тяло (антропоментрия)</w:t>
            </w:r>
          </w:p>
          <w:p w:rsidR="00481F22" w:rsidRPr="00D25E46" w:rsidRDefault="00481F22" w:rsidP="00481F22">
            <w:pPr>
              <w:keepNext/>
              <w:spacing w:after="0" w:line="0" w:lineRule="atLeast"/>
              <w:ind w:left="170" w:firstLine="430"/>
              <w:rPr>
                <w:rFonts w:ascii="Arial" w:eastAsia="Times New Roman" w:hAnsi="Arial" w:cs="Times New Roman"/>
                <w:caps/>
                <w:sz w:val="14"/>
                <w:szCs w:val="14"/>
                <w:highlight w:val="yellow"/>
                <w:lang w:val="ru-RU"/>
              </w:rPr>
            </w:pPr>
            <w:r w:rsidRPr="00D25E46">
              <w:rPr>
                <w:rFonts w:ascii="Arial" w:eastAsia="Times New Roman" w:hAnsi="Arial" w:cs="Times New Roman"/>
                <w:sz w:val="14"/>
                <w:szCs w:val="14"/>
                <w:highlight w:val="yellow"/>
                <w:lang w:val="ru-RU"/>
              </w:rPr>
              <w:t>измерване на обиколка</w:t>
            </w:r>
          </w:p>
          <w:p w:rsidR="00481F22" w:rsidRPr="00D25E46" w:rsidRDefault="00481F22" w:rsidP="00481F22">
            <w:pPr>
              <w:keepNext/>
              <w:spacing w:after="0" w:line="0" w:lineRule="atLeast"/>
              <w:ind w:left="170" w:firstLine="430"/>
              <w:rPr>
                <w:rFonts w:ascii="Arial" w:eastAsia="Times New Roman" w:hAnsi="Arial" w:cs="Times New Roman"/>
                <w:caps/>
                <w:sz w:val="14"/>
                <w:szCs w:val="14"/>
                <w:highlight w:val="yellow"/>
                <w:lang w:val="ru-RU"/>
              </w:rPr>
            </w:pPr>
            <w:r w:rsidRPr="00D25E46">
              <w:rPr>
                <w:rFonts w:ascii="Arial" w:eastAsia="Times New Roman" w:hAnsi="Arial" w:cs="Times New Roman"/>
                <w:sz w:val="14"/>
                <w:szCs w:val="14"/>
                <w:highlight w:val="yellow"/>
                <w:lang w:val="ru-RU"/>
              </w:rPr>
              <w:t>измерване обиколка на череп</w:t>
            </w:r>
          </w:p>
          <w:p w:rsidR="00481F22" w:rsidRPr="003A5BC7" w:rsidRDefault="00481F22" w:rsidP="00481F22">
            <w:pPr>
              <w:pStyle w:val="Line1"/>
              <w:rPr>
                <w:lang w:val="bg-BG"/>
              </w:rPr>
            </w:pPr>
            <w:r w:rsidRPr="00356161">
              <w:rPr>
                <w:lang w:val="ru-RU"/>
              </w:rPr>
              <w:tab/>
            </w:r>
            <w:r w:rsidRPr="003A5BC7">
              <w:rPr>
                <w:lang w:val="bg-BG"/>
              </w:rPr>
              <w:t>1824</w:t>
            </w:r>
            <w:r w:rsidRPr="003A5BC7">
              <w:rPr>
                <w:lang w:val="bg-BG"/>
              </w:rPr>
              <w:tab/>
              <w:t>Друга оценка, консултация, интервю, изследване или преценка</w:t>
            </w:r>
          </w:p>
          <w:p w:rsidR="00481F22" w:rsidRPr="003A5BC7" w:rsidRDefault="00481F22" w:rsidP="00481F22">
            <w:pPr>
              <w:pStyle w:val="Line2"/>
            </w:pPr>
            <w:r w:rsidRPr="003A5BC7">
              <w:t>92210-00</w:t>
            </w:r>
            <w:r w:rsidRPr="003A5BC7">
              <w:tab/>
              <w:t>Антропометрия (мензурация)</w:t>
            </w:r>
          </w:p>
          <w:p w:rsidR="00A4571A" w:rsidRPr="00481F22"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sz w:val="14"/>
                <w:szCs w:val="14"/>
              </w:rPr>
            </w:pPr>
          </w:p>
          <w:p w:rsidR="00A4571A" w:rsidRPr="00481F22" w:rsidRDefault="00A4571A" w:rsidP="00A4571A">
            <w:pPr>
              <w:keepNext/>
              <w:widowControl w:val="0"/>
              <w:tabs>
                <w:tab w:val="center" w:pos="426"/>
                <w:tab w:val="left" w:pos="567"/>
              </w:tabs>
              <w:spacing w:after="0" w:line="240" w:lineRule="auto"/>
              <w:ind w:left="510" w:hanging="371"/>
              <w:rPr>
                <w:rFonts w:ascii="Arial" w:eastAsia="Times New Roman" w:hAnsi="Arial" w:cs="Arial"/>
                <w:b/>
                <w:caps/>
                <w:sz w:val="14"/>
                <w:szCs w:val="14"/>
                <w:highlight w:val="yellow"/>
                <w:lang w:val="ru-RU"/>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93.09</w:t>
            </w:r>
            <w:r w:rsidRPr="00481F22">
              <w:rPr>
                <w:rFonts w:ascii="Arial" w:eastAsia="Times New Roman" w:hAnsi="Arial" w:cs="Arial"/>
                <w:b/>
                <w:caps/>
                <w:sz w:val="14"/>
                <w:szCs w:val="14"/>
                <w:highlight w:val="yellow"/>
              </w:rPr>
              <w:tab/>
              <w:t>друга диагностична физикална процедура</w:t>
            </w:r>
          </w:p>
          <w:p w:rsidR="00A4571A" w:rsidRPr="00A4571A" w:rsidRDefault="00A4571A" w:rsidP="00A4571A">
            <w:pPr>
              <w:keepNext/>
              <w:widowControl w:val="0"/>
              <w:tabs>
                <w:tab w:val="center" w:pos="426"/>
                <w:tab w:val="left" w:pos="567"/>
              </w:tabs>
              <w:spacing w:after="0" w:line="240" w:lineRule="auto"/>
              <w:ind w:left="510" w:hanging="371"/>
              <w:rPr>
                <w:rFonts w:ascii="Arial" w:eastAsia="Times New Roman" w:hAnsi="Arial" w:cs="Arial"/>
                <w:b/>
                <w:caps/>
                <w:highlight w:val="yellow"/>
                <w:lang w:val="ru-RU"/>
              </w:rPr>
            </w:pP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caps/>
              </w:rPr>
            </w:pPr>
            <w:r w:rsidRPr="00A4571A">
              <w:rPr>
                <w:rFonts w:ascii="Arial" w:eastAsia="Times New Roman" w:hAnsi="Arial" w:cs="Arial"/>
                <w:b/>
                <w:bCs/>
                <w:caps/>
              </w:rPr>
              <w:lastRenderedPageBreak/>
              <w:tab/>
              <w:t>Оценка на лична грижа и други дейности на ежедневен\независим живот</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96021-00</w:t>
            </w:r>
            <w:r w:rsidRPr="00A4571A">
              <w:rPr>
                <w:rFonts w:ascii="Arial" w:eastAsia="Times New Roman" w:hAnsi="Arial" w:cs="Arial"/>
              </w:rPr>
              <w:tab/>
              <w:t>Оценка на грижите за себе си</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на ежедневни умения и дейности</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на: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къпане/душ</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миене на зъби</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обличане [дрехи]</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хранене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изхранване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функционална комуникация</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чистене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мобилност в средата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тоалет</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измиване на косата</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оценка на: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стареене (96023-00 [1824])</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хранителен прием (диетичен) (калоричен) (96026-00 [1822])</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поддържане на здравето и възстановяване (96022-00 [1822])</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lang w:val="ru-RU"/>
              </w:rPr>
            </w:pPr>
            <w:r w:rsidRPr="00A4571A">
              <w:rPr>
                <w:rFonts w:ascii="Arial" w:eastAsia="Times New Roman" w:hAnsi="Arial" w:cs="Arial"/>
              </w:rPr>
              <w:t>• поддържане на дома (96028-00 [1822])</w:t>
            </w:r>
          </w:p>
          <w:p w:rsidR="00A4571A" w:rsidRPr="00A4571A" w:rsidRDefault="00A4571A" w:rsidP="00A4571A">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ab/>
              <w:t>Психична, поведенческа или психосоциална оценка</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96175-00</w:t>
            </w:r>
            <w:r w:rsidRPr="00A4571A">
              <w:rPr>
                <w:rFonts w:ascii="Arial" w:eastAsia="Times New Roman" w:hAnsi="Arial" w:cs="Arial"/>
              </w:rPr>
              <w:tab/>
              <w:t>Оценка на психично/поведенческо функциониране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на познавателната или изпълнителска функция</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Оценка на умствените възможности</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Умствена/или поведенческа оценка може да включи общо оценъчно интервю (диаг­нос­тично) и оценка; психиатрична/психологична/психосоциална/ физиологична история; физикален преглед; (мини) преглед на ментален статус; използване на оценителни въпросници, чеклисти, неврофизиологични/ психолочни/психометрични тестове; и оценки на изхода</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оценка на познавателна функция като част от тестове за развитие (96184-00 [1824])</w:t>
            </w:r>
          </w:p>
          <w:p w:rsidR="00A4571A" w:rsidRPr="00A4571A" w:rsidRDefault="00A4571A" w:rsidP="00A4571A">
            <w:pPr>
              <w:keepNext/>
              <w:widowControl w:val="0"/>
              <w:tabs>
                <w:tab w:val="center" w:pos="426"/>
                <w:tab w:val="left" w:pos="567"/>
              </w:tabs>
              <w:spacing w:after="0" w:line="240" w:lineRule="auto"/>
              <w:ind w:left="510" w:hanging="371"/>
              <w:rPr>
                <w:rFonts w:ascii="Arial" w:eastAsia="Times New Roman" w:hAnsi="Arial" w:cs="Arial"/>
                <w:b/>
                <w:caps/>
                <w:highlight w:val="yellow"/>
                <w:lang w:val="ru-RU"/>
              </w:rPr>
            </w:pPr>
          </w:p>
          <w:p w:rsidR="00A4571A" w:rsidRPr="00A4571A" w:rsidRDefault="00A4571A" w:rsidP="00A4571A">
            <w:pPr>
              <w:keepNext/>
              <w:keepLines/>
              <w:widowControl w:val="0"/>
              <w:tabs>
                <w:tab w:val="center" w:pos="426"/>
                <w:tab w:val="left" w:pos="567"/>
              </w:tabs>
              <w:spacing w:after="0" w:line="240" w:lineRule="auto"/>
              <w:jc w:val="center"/>
              <w:rPr>
                <w:rFonts w:ascii="Arial" w:eastAsia="Times New Roman" w:hAnsi="Arial" w:cs="Arial"/>
                <w:b/>
                <w:caps/>
                <w:highlight w:val="yellow"/>
                <w:lang w:val="ru-RU"/>
              </w:rPr>
            </w:pPr>
          </w:p>
          <w:p w:rsidR="00A4571A" w:rsidRPr="00A4571A" w:rsidRDefault="00A4571A" w:rsidP="00A4571A">
            <w:pPr>
              <w:keepNext/>
              <w:keepLines/>
              <w:widowControl w:val="0"/>
              <w:tabs>
                <w:tab w:val="center" w:pos="426"/>
                <w:tab w:val="left" w:pos="567"/>
              </w:tabs>
              <w:spacing w:after="0" w:line="240" w:lineRule="auto"/>
              <w:jc w:val="center"/>
              <w:rPr>
                <w:rFonts w:ascii="Arial" w:eastAsia="Times New Roman" w:hAnsi="Arial" w:cs="Arial"/>
                <w:b/>
                <w:caps/>
                <w:highlight w:val="yellow"/>
                <w:lang w:val="ru-RU"/>
              </w:rPr>
            </w:pPr>
          </w:p>
          <w:p w:rsidR="00A4571A" w:rsidRPr="00481F22" w:rsidRDefault="00A4571A" w:rsidP="00A4571A">
            <w:pPr>
              <w:keepNext/>
              <w:keepLines/>
              <w:widowControl w:val="0"/>
              <w:tabs>
                <w:tab w:val="center" w:pos="426"/>
                <w:tab w:val="left" w:pos="567"/>
              </w:tabs>
              <w:spacing w:after="0" w:line="240" w:lineRule="auto"/>
              <w:jc w:val="center"/>
              <w:rPr>
                <w:rFonts w:ascii="Arial" w:eastAsia="Times New Roman" w:hAnsi="Arial" w:cs="Arial"/>
                <w:b/>
                <w:caps/>
                <w:lang w:val="ru-RU"/>
              </w:rPr>
            </w:pPr>
            <w:r w:rsidRPr="00481F22">
              <w:rPr>
                <w:rFonts w:ascii="Arial" w:eastAsia="Times New Roman" w:hAnsi="Arial" w:cs="Arial"/>
                <w:b/>
                <w:caps/>
              </w:rPr>
              <w:t>основни терапевтични процедури</w:t>
            </w:r>
          </w:p>
          <w:p w:rsidR="00A4571A" w:rsidRPr="00481F22" w:rsidRDefault="00A4571A" w:rsidP="00A4571A">
            <w:pPr>
              <w:keepNext/>
              <w:keepLines/>
              <w:widowControl w:val="0"/>
              <w:tabs>
                <w:tab w:val="center" w:pos="426"/>
                <w:tab w:val="left" w:pos="567"/>
              </w:tabs>
              <w:spacing w:after="0" w:line="240" w:lineRule="auto"/>
              <w:jc w:val="center"/>
              <w:rPr>
                <w:rFonts w:ascii="Arial" w:eastAsia="Times New Roman" w:hAnsi="Arial" w:cs="Arial"/>
                <w:b/>
                <w:caps/>
                <w:lang w:val="ru-RU"/>
              </w:rPr>
            </w:pPr>
          </w:p>
          <w:p w:rsidR="00A4571A" w:rsidRPr="00A4571A" w:rsidRDefault="00A4571A" w:rsidP="00A4571A">
            <w:pPr>
              <w:keepNext/>
              <w:keepLines/>
              <w:tabs>
                <w:tab w:val="left" w:pos="426"/>
              </w:tabs>
              <w:spacing w:after="0" w:line="240" w:lineRule="auto"/>
              <w:ind w:left="426" w:hanging="264"/>
              <w:rPr>
                <w:rFonts w:ascii="Arial" w:eastAsia="Times New Roman" w:hAnsi="Arial" w:cs="Arial"/>
                <w:b/>
                <w:caps/>
                <w:highlight w:val="yellow"/>
                <w:u w:val="single"/>
              </w:rPr>
            </w:pPr>
          </w:p>
          <w:p w:rsidR="00A4571A" w:rsidRPr="00481F22" w:rsidRDefault="00A4571A" w:rsidP="00A4571A">
            <w:pPr>
              <w:keepNext/>
              <w:keepLines/>
              <w:tabs>
                <w:tab w:val="left" w:pos="426"/>
              </w:tabs>
              <w:spacing w:after="0" w:line="240" w:lineRule="auto"/>
              <w:ind w:left="426" w:hanging="426"/>
              <w:rPr>
                <w:rFonts w:ascii="Arial" w:eastAsia="Times New Roman" w:hAnsi="Arial" w:cs="Arial"/>
                <w:b/>
                <w:caps/>
                <w:sz w:val="14"/>
                <w:szCs w:val="14"/>
                <w:highlight w:val="yellow"/>
                <w:u w:val="single"/>
              </w:rPr>
            </w:pPr>
            <w:r w:rsidRPr="00481F22">
              <w:rPr>
                <w:rFonts w:ascii="Arial" w:eastAsia="Times New Roman" w:hAnsi="Arial" w:cs="Arial"/>
                <w:b/>
                <w:caps/>
                <w:sz w:val="14"/>
                <w:szCs w:val="14"/>
                <w:highlight w:val="yellow"/>
                <w:u w:val="single"/>
              </w:rPr>
              <w:t>Терапевтичен ултразвук</w:t>
            </w:r>
          </w:p>
          <w:p w:rsidR="00A4571A" w:rsidRPr="00481F22" w:rsidRDefault="00A4571A" w:rsidP="00A4571A">
            <w:pPr>
              <w:keepNext/>
              <w:keepLines/>
              <w:tabs>
                <w:tab w:val="center" w:pos="426"/>
                <w:tab w:val="left" w:pos="567"/>
              </w:tabs>
              <w:spacing w:after="0" w:line="240" w:lineRule="auto"/>
              <w:ind w:left="510" w:hanging="510"/>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*00.09  друг терапевтичен ултразвук</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b/>
                <w:bCs/>
                <w:i/>
                <w:sz w:val="14"/>
                <w:szCs w:val="14"/>
                <w:highlight w:val="yellow"/>
                <w:lang w:eastAsia="bg-BG"/>
              </w:rPr>
            </w:pPr>
            <w:r w:rsidRPr="00481F22">
              <w:rPr>
                <w:rFonts w:ascii="Arial" w:eastAsia="Times New Roman" w:hAnsi="Arial" w:cs="Arial"/>
                <w:b/>
                <w:bCs/>
                <w:i/>
                <w:sz w:val="14"/>
                <w:szCs w:val="14"/>
                <w:highlight w:val="yellow"/>
                <w:lang w:eastAsia="bg-BG"/>
              </w:rPr>
              <w:t>Изключва:</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ултразвуково фрагментиране на уринарни камъни(59.95)</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перкутанна нефростомия с фрагментация(55.04)</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друга топлинна терапия(93.35)</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трансуретрална (ултразвуков контрол) лазерна простатектомия(60.21)</w:t>
            </w:r>
          </w:p>
          <w:p w:rsidR="00A4571A" w:rsidRPr="00A4571A" w:rsidRDefault="00A4571A" w:rsidP="00A4571A">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i/>
                <w:lang w:val="ru-RU" w:eastAsia="bg-BG"/>
              </w:rPr>
            </w:pPr>
            <w:r w:rsidRPr="00A4571A">
              <w:rPr>
                <w:rFonts w:ascii="Arial" w:eastAsia="Times New Roman" w:hAnsi="Arial" w:cs="Arial"/>
                <w:b/>
                <w:bCs/>
                <w:i/>
                <w:lang w:val="ru-RU" w:eastAsia="bg-BG"/>
              </w:rPr>
              <w:tab/>
              <w:t>Терапии с използване на агенти, некласифицирани другаде</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96154-00</w:t>
            </w:r>
            <w:r w:rsidRPr="00A4571A">
              <w:rPr>
                <w:rFonts w:ascii="Arial" w:eastAsia="Times New Roman" w:hAnsi="Arial" w:cs="Arial"/>
              </w:rPr>
              <w:tab/>
              <w:t>Терапевтичен ултразвук</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диагностичен ултразвук (виж блокове [1940] до [1950])</w:t>
            </w:r>
          </w:p>
          <w:p w:rsidR="00A4571A" w:rsidRPr="00A4571A" w:rsidRDefault="00A4571A" w:rsidP="00A4571A">
            <w:pPr>
              <w:keepNext/>
              <w:keepLines/>
              <w:widowControl w:val="0"/>
              <w:tabs>
                <w:tab w:val="left" w:pos="426"/>
              </w:tabs>
              <w:spacing w:after="0" w:line="240" w:lineRule="auto"/>
              <w:ind w:left="426" w:hanging="287"/>
              <w:rPr>
                <w:rFonts w:ascii="Arial" w:eastAsia="Times New Roman" w:hAnsi="Arial" w:cs="Arial"/>
                <w:b/>
                <w:caps/>
                <w:highlight w:val="yellow"/>
                <w:u w:val="single"/>
              </w:rPr>
            </w:pPr>
          </w:p>
          <w:p w:rsidR="00A4571A" w:rsidRPr="00481F22" w:rsidRDefault="00A4571A" w:rsidP="00A4571A">
            <w:pPr>
              <w:keepNext/>
              <w:keepLines/>
              <w:widowControl w:val="0"/>
              <w:tabs>
                <w:tab w:val="left" w:pos="426"/>
              </w:tabs>
              <w:spacing w:after="0" w:line="240" w:lineRule="auto"/>
              <w:ind w:left="426" w:hanging="426"/>
              <w:rPr>
                <w:rFonts w:ascii="Arial" w:eastAsia="Times New Roman" w:hAnsi="Arial" w:cs="Arial"/>
                <w:b/>
                <w:caps/>
                <w:sz w:val="14"/>
                <w:szCs w:val="14"/>
                <w:highlight w:val="yellow"/>
                <w:u w:val="single"/>
              </w:rPr>
            </w:pPr>
            <w:r w:rsidRPr="00481F22">
              <w:rPr>
                <w:rFonts w:ascii="Arial" w:eastAsia="Times New Roman" w:hAnsi="Arial" w:cs="Arial"/>
                <w:b/>
                <w:caps/>
                <w:sz w:val="14"/>
                <w:szCs w:val="14"/>
                <w:highlight w:val="yellow"/>
                <w:u w:val="single"/>
              </w:rPr>
              <w:t>ФИЗИКАЛНИ ЛЕЧЕБНИ УПРАЖНЕНИЯ</w:t>
            </w:r>
          </w:p>
          <w:p w:rsidR="00A4571A" w:rsidRPr="00481F22" w:rsidRDefault="00A4571A" w:rsidP="00A4571A">
            <w:pPr>
              <w:keepNext/>
              <w:keepLines/>
              <w:widowControl w:val="0"/>
              <w:tabs>
                <w:tab w:val="center" w:pos="426"/>
                <w:tab w:val="left" w:pos="567"/>
              </w:tabs>
              <w:spacing w:after="0" w:line="240" w:lineRule="auto"/>
              <w:ind w:left="510" w:hanging="510"/>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*93.11</w:t>
            </w:r>
            <w:r w:rsidRPr="00481F22">
              <w:rPr>
                <w:rFonts w:ascii="Arial" w:eastAsia="Times New Roman" w:hAnsi="Arial" w:cs="Arial"/>
                <w:b/>
                <w:caps/>
                <w:sz w:val="14"/>
                <w:szCs w:val="14"/>
                <w:highlight w:val="yellow"/>
              </w:rPr>
              <w:tab/>
              <w:t xml:space="preserve"> пасивни (подпомогнати) упражнения</w:t>
            </w:r>
          </w:p>
          <w:p w:rsidR="00A4571A" w:rsidRPr="00481F22" w:rsidRDefault="00A4571A" w:rsidP="00A4571A">
            <w:pPr>
              <w:keepNext/>
              <w:keepLines/>
              <w:widowControl w:val="0"/>
              <w:overflowPunct w:val="0"/>
              <w:autoSpaceDE w:val="0"/>
              <w:autoSpaceDN w:val="0"/>
              <w:adjustRightInd w:val="0"/>
              <w:spacing w:after="0" w:line="240" w:lineRule="auto"/>
              <w:ind w:firstLine="139"/>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t>Изключва</w:t>
            </w:r>
            <w:r w:rsidRPr="00481F22">
              <w:rPr>
                <w:rFonts w:ascii="Arial" w:eastAsia="Times New Roman" w:hAnsi="Arial" w:cs="Arial"/>
                <w:i/>
                <w:sz w:val="14"/>
                <w:szCs w:val="14"/>
                <w:highlight w:val="yellow"/>
                <w:lang w:eastAsia="bg-BG"/>
              </w:rPr>
              <w:t>:</w:t>
            </w:r>
          </w:p>
          <w:p w:rsidR="00A4571A" w:rsidRPr="00481F22" w:rsidRDefault="00A4571A" w:rsidP="00A4571A">
            <w:pPr>
              <w:keepNext/>
              <w:keepLines/>
              <w:widowControl w:val="0"/>
              <w:overflowPunct w:val="0"/>
              <w:autoSpaceDE w:val="0"/>
              <w:autoSpaceDN w:val="0"/>
              <w:adjustRightInd w:val="0"/>
              <w:spacing w:after="0" w:line="240" w:lineRule="auto"/>
              <w:ind w:firstLine="139"/>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пасивни упражнения в басейн - 93.31</w:t>
            </w:r>
          </w:p>
          <w:p w:rsidR="00A4571A" w:rsidRPr="00481F22" w:rsidRDefault="00A4571A" w:rsidP="00A4571A">
            <w:pPr>
              <w:keepNext/>
              <w:keepLines/>
              <w:widowControl w:val="0"/>
              <w:overflowPunct w:val="0"/>
              <w:autoSpaceDE w:val="0"/>
              <w:autoSpaceDN w:val="0"/>
              <w:adjustRightInd w:val="0"/>
              <w:spacing w:after="0" w:line="240" w:lineRule="auto"/>
              <w:ind w:firstLine="139"/>
              <w:textAlignment w:val="baseline"/>
              <w:rPr>
                <w:rFonts w:ascii="Arial" w:eastAsia="Times New Roman" w:hAnsi="Arial" w:cs="Arial"/>
                <w:i/>
                <w:sz w:val="14"/>
                <w:szCs w:val="14"/>
                <w:highlight w:val="yellow"/>
                <w:lang w:eastAsia="bg-BG"/>
              </w:rPr>
            </w:pPr>
          </w:p>
          <w:p w:rsidR="00A4571A" w:rsidRPr="00481F22" w:rsidRDefault="00A4571A" w:rsidP="00481F22">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i/>
                <w:lang w:val="ru-RU" w:eastAsia="bg-BG"/>
              </w:rPr>
            </w:pPr>
            <w:r w:rsidRPr="00A4571A">
              <w:rPr>
                <w:rFonts w:ascii="Arial" w:eastAsia="Times New Roman" w:hAnsi="Arial" w:cs="Arial"/>
                <w:b/>
                <w:bCs/>
                <w:i/>
                <w:lang w:val="ru-RU" w:eastAsia="bg-BG"/>
              </w:rPr>
              <w:lastRenderedPageBreak/>
              <w:tab/>
              <w:t>Други терапевтични интервенции</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92205-00</w:t>
            </w:r>
            <w:r w:rsidRPr="00A4571A">
              <w:rPr>
                <w:rFonts w:ascii="Arial" w:eastAsia="Times New Roman" w:hAnsi="Arial" w:cs="Arial"/>
              </w:rPr>
              <w:tab/>
              <w:t>Неинвазивна терапевтична интервенция, некласифицирана другаде</w:t>
            </w:r>
          </w:p>
          <w:p w:rsidR="00A4571A" w:rsidRPr="00481F22" w:rsidRDefault="00A4571A" w:rsidP="00A4571A">
            <w:pPr>
              <w:keepNext/>
              <w:keepLines/>
              <w:widowControl w:val="0"/>
              <w:overflowPunct w:val="0"/>
              <w:autoSpaceDE w:val="0"/>
              <w:autoSpaceDN w:val="0"/>
              <w:adjustRightInd w:val="0"/>
              <w:spacing w:after="0" w:line="240" w:lineRule="auto"/>
              <w:ind w:firstLine="139"/>
              <w:textAlignment w:val="baseline"/>
              <w:rPr>
                <w:rFonts w:ascii="Arial" w:eastAsia="Times New Roman" w:hAnsi="Arial" w:cs="Arial"/>
                <w:i/>
                <w:sz w:val="14"/>
                <w:szCs w:val="14"/>
                <w:highlight w:val="yellow"/>
                <w:lang w:eastAsia="bg-BG"/>
              </w:rPr>
            </w:pPr>
          </w:p>
          <w:p w:rsidR="00A4571A" w:rsidRPr="00481F22" w:rsidRDefault="00A4571A" w:rsidP="00A4571A">
            <w:pPr>
              <w:keepNext/>
              <w:keepLines/>
              <w:widowControl w:val="0"/>
              <w:tabs>
                <w:tab w:val="center" w:pos="426"/>
                <w:tab w:val="left" w:pos="567"/>
              </w:tabs>
              <w:spacing w:after="0" w:line="240" w:lineRule="auto"/>
              <w:ind w:left="510" w:hanging="510"/>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*93.12</w:t>
            </w:r>
            <w:r w:rsidRPr="00481F22">
              <w:rPr>
                <w:rFonts w:ascii="Arial" w:eastAsia="Times New Roman" w:hAnsi="Arial" w:cs="Arial"/>
                <w:b/>
                <w:caps/>
                <w:sz w:val="14"/>
                <w:szCs w:val="14"/>
                <w:highlight w:val="yellow"/>
              </w:rPr>
              <w:tab/>
              <w:t xml:space="preserve"> друго активно скелетно-мускулно упражнение</w:t>
            </w:r>
          </w:p>
          <w:p w:rsidR="00A4571A" w:rsidRPr="00481F22" w:rsidRDefault="00A4571A" w:rsidP="00A4571A">
            <w:pPr>
              <w:keepNext/>
              <w:keepLines/>
              <w:spacing w:after="0" w:line="240" w:lineRule="auto"/>
              <w:ind w:firstLine="780"/>
              <w:rPr>
                <w:rFonts w:ascii="Arial" w:eastAsia="Times New Roman" w:hAnsi="Arial" w:cs="Arial"/>
                <w:sz w:val="14"/>
                <w:szCs w:val="14"/>
                <w:highlight w:val="yellow"/>
                <w:lang w:val="en-US"/>
              </w:rPr>
            </w:pPr>
            <w:r w:rsidRPr="00481F22">
              <w:rPr>
                <w:rFonts w:ascii="Arial" w:eastAsia="Times New Roman" w:hAnsi="Arial" w:cs="Arial"/>
                <w:sz w:val="14"/>
                <w:szCs w:val="14"/>
                <w:highlight w:val="yellow"/>
              </w:rPr>
              <w:t>Механотерапия</w:t>
            </w:r>
          </w:p>
          <w:p w:rsidR="00CA69CE" w:rsidRPr="00CA69CE" w:rsidRDefault="00CA69CE" w:rsidP="00CA69CE">
            <w:pPr>
              <w:keepNext/>
              <w:keepLines/>
              <w:spacing w:after="0" w:line="240" w:lineRule="auto"/>
              <w:rPr>
                <w:rFonts w:ascii="Arial" w:eastAsia="Times New Roman" w:hAnsi="Arial" w:cs="Arial"/>
                <w:highlight w:val="yellow"/>
                <w:lang w:val="en-US"/>
              </w:rPr>
            </w:pPr>
            <w:r w:rsidRPr="00CA69CE">
              <w:rPr>
                <w:rFonts w:ascii="Arial" w:eastAsia="Times New Roman" w:hAnsi="Arial" w:cs="Arial"/>
                <w:lang w:val="en-US"/>
              </w:rPr>
              <w:t>96061-02 Механотерапия</w:t>
            </w:r>
          </w:p>
          <w:p w:rsidR="00CA69CE" w:rsidRPr="00CA69CE" w:rsidRDefault="00CA69CE" w:rsidP="00A4571A">
            <w:pPr>
              <w:keepNext/>
              <w:keepLines/>
              <w:spacing w:after="0" w:line="240" w:lineRule="auto"/>
              <w:ind w:firstLine="780"/>
              <w:rPr>
                <w:rFonts w:ascii="Arial" w:eastAsia="Times New Roman" w:hAnsi="Arial" w:cs="Arial"/>
                <w:highlight w:val="yellow"/>
                <w:lang w:val="en-US"/>
              </w:rPr>
            </w:pPr>
          </w:p>
          <w:p w:rsidR="00A4571A" w:rsidRPr="00481F22" w:rsidRDefault="00A4571A" w:rsidP="00A4571A">
            <w:pPr>
              <w:keepNext/>
              <w:keepLines/>
              <w:widowControl w:val="0"/>
              <w:tabs>
                <w:tab w:val="center" w:pos="426"/>
                <w:tab w:val="left" w:pos="567"/>
              </w:tabs>
              <w:spacing w:after="0" w:line="240" w:lineRule="auto"/>
              <w:ind w:left="510" w:hanging="510"/>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*93.13</w:t>
            </w:r>
            <w:r w:rsidRPr="00481F22">
              <w:rPr>
                <w:rFonts w:ascii="Arial" w:eastAsia="Times New Roman" w:hAnsi="Arial" w:cs="Arial"/>
                <w:b/>
                <w:caps/>
                <w:sz w:val="14"/>
                <w:szCs w:val="14"/>
                <w:highlight w:val="yellow"/>
              </w:rPr>
              <w:tab/>
              <w:t xml:space="preserve"> упражнения срещу съпротивЛЕНИЕ</w:t>
            </w:r>
          </w:p>
          <w:p w:rsidR="00A4571A" w:rsidRPr="00481F22" w:rsidRDefault="00A4571A" w:rsidP="00A4571A">
            <w:pPr>
              <w:keepNext/>
              <w:keepLines/>
              <w:widowControl w:val="0"/>
              <w:overflowPunct w:val="0"/>
              <w:autoSpaceDE w:val="0"/>
              <w:autoSpaceDN w:val="0"/>
              <w:adjustRightInd w:val="0"/>
              <w:spacing w:after="0" w:line="240" w:lineRule="auto"/>
              <w:ind w:firstLine="139"/>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t>Изключва</w:t>
            </w:r>
            <w:r w:rsidRPr="00481F22">
              <w:rPr>
                <w:rFonts w:ascii="Arial" w:eastAsia="Times New Roman" w:hAnsi="Arial" w:cs="Arial"/>
                <w:i/>
                <w:sz w:val="14"/>
                <w:szCs w:val="14"/>
                <w:highlight w:val="yellow"/>
                <w:lang w:eastAsia="bg-BG"/>
              </w:rPr>
              <w:t>:</w:t>
            </w:r>
          </w:p>
          <w:p w:rsidR="00A4571A" w:rsidRPr="00481F22" w:rsidRDefault="00A4571A" w:rsidP="00A4571A">
            <w:pPr>
              <w:keepNext/>
              <w:keepLines/>
              <w:widowControl w:val="0"/>
              <w:overflowPunct w:val="0"/>
              <w:autoSpaceDE w:val="0"/>
              <w:autoSpaceDN w:val="0"/>
              <w:adjustRightInd w:val="0"/>
              <w:spacing w:after="0" w:line="240" w:lineRule="auto"/>
              <w:ind w:firstLine="139"/>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манипулация на темпоромандибуларна става - 76.95</w:t>
            </w:r>
          </w:p>
          <w:p w:rsid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92205-00</w:t>
            </w:r>
            <w:r w:rsidRPr="00A4571A">
              <w:rPr>
                <w:rFonts w:ascii="Arial" w:eastAsia="Times New Roman" w:hAnsi="Arial" w:cs="Arial"/>
              </w:rPr>
              <w:tab/>
              <w:t>Неинвазивна терапевтична интервенция, некласифицирана другаде</w:t>
            </w:r>
          </w:p>
          <w:p w:rsidR="00481F22" w:rsidRPr="00481F22" w:rsidRDefault="00481F22" w:rsidP="00A4571A">
            <w:pPr>
              <w:tabs>
                <w:tab w:val="left" w:pos="1134"/>
              </w:tabs>
              <w:spacing w:before="120" w:after="0" w:line="240" w:lineRule="auto"/>
              <w:ind w:left="1134" w:hanging="1134"/>
              <w:rPr>
                <w:rFonts w:ascii="Arial" w:eastAsia="Times New Roman" w:hAnsi="Arial" w:cs="Arial"/>
                <w:sz w:val="14"/>
                <w:szCs w:val="14"/>
              </w:rPr>
            </w:pPr>
          </w:p>
          <w:p w:rsidR="00A4571A" w:rsidRPr="00481F22" w:rsidRDefault="00A4571A" w:rsidP="00A4571A">
            <w:pPr>
              <w:keepNext/>
              <w:keepLines/>
              <w:tabs>
                <w:tab w:val="left" w:pos="425"/>
              </w:tabs>
              <w:spacing w:after="0" w:line="240" w:lineRule="auto"/>
              <w:ind w:firstLine="162"/>
              <w:outlineLvl w:val="0"/>
              <w:rPr>
                <w:rFonts w:ascii="Arial" w:eastAsia="Times New Roman" w:hAnsi="Arial" w:cs="Arial"/>
                <w:b/>
                <w:caps/>
                <w:sz w:val="14"/>
                <w:szCs w:val="14"/>
              </w:rPr>
            </w:pPr>
            <w:r w:rsidRPr="00481F22">
              <w:rPr>
                <w:rFonts w:ascii="Arial" w:eastAsia="Times New Roman" w:hAnsi="Arial" w:cs="Arial"/>
                <w:b/>
                <w:caps/>
                <w:sz w:val="14"/>
                <w:szCs w:val="14"/>
                <w:highlight w:val="yellow"/>
              </w:rPr>
              <w:t>*93.16</w:t>
            </w:r>
            <w:r w:rsidRPr="00481F22">
              <w:rPr>
                <w:rFonts w:ascii="Arial" w:eastAsia="Times New Roman" w:hAnsi="Arial" w:cs="Arial"/>
                <w:b/>
                <w:bCs/>
                <w:sz w:val="14"/>
                <w:szCs w:val="14"/>
                <w:highlight w:val="yellow"/>
                <w:lang w:val="ru-RU"/>
              </w:rPr>
              <w:tab/>
            </w:r>
            <w:r w:rsidRPr="00481F22">
              <w:rPr>
                <w:rFonts w:ascii="Arial" w:eastAsia="Times New Roman" w:hAnsi="Arial" w:cs="Arial"/>
                <w:b/>
                <w:caps/>
                <w:sz w:val="14"/>
                <w:szCs w:val="14"/>
                <w:highlight w:val="yellow"/>
              </w:rPr>
              <w:t xml:space="preserve"> Мобилизиране на друга става</w:t>
            </w: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Терапевтични интервенции на опорно-двигателния апарат</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50115-00</w:t>
            </w:r>
            <w:r w:rsidRPr="00A4571A">
              <w:rPr>
                <w:rFonts w:ascii="Arial" w:eastAsia="Times New Roman" w:hAnsi="Arial" w:cs="Arial"/>
              </w:rPr>
              <w:tab/>
              <w:t>Манипулация/мобилизация на става, некласифицирана другаде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Мануална руптура</w:t>
            </w:r>
            <w:r w:rsidRPr="00A4571A">
              <w:rPr>
                <w:rFonts w:ascii="Arial" w:eastAsia="Times New Roman" w:hAnsi="Arial" w:cs="Arial"/>
                <w:color w:val="222122"/>
              </w:rPr>
              <w:tab/>
            </w:r>
            <w:r w:rsidRPr="00A4571A">
              <w:rPr>
                <w:rFonts w:ascii="Arial" w:eastAsia="Times New Roman" w:hAnsi="Arial" w:cs="Arial"/>
                <w:color w:val="222122"/>
              </w:rPr>
              <w:tab/>
            </w:r>
            <w:r w:rsidRPr="00A4571A">
              <w:rPr>
                <w:rFonts w:ascii="Arial" w:eastAsia="Times New Roman" w:hAnsi="Arial" w:cs="Arial"/>
                <w:color w:val="222122"/>
              </w:rPr>
              <w:tab/>
              <w:t>}</w:t>
            </w:r>
            <w:r w:rsidRPr="00A4571A">
              <w:rPr>
                <w:rFonts w:ascii="Arial" w:eastAsia="Times New Roman" w:hAnsi="Arial" w:cs="Arial"/>
                <w:color w:val="222122"/>
              </w:rPr>
              <w:tab/>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Освобождаване или разтягане</w:t>
            </w:r>
            <w:r w:rsidRPr="00A4571A">
              <w:rPr>
                <w:rFonts w:ascii="Arial" w:eastAsia="Times New Roman" w:hAnsi="Arial" w:cs="Arial"/>
                <w:color w:val="222122"/>
              </w:rPr>
              <w:tab/>
              <w:t>} на става БДУ</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Манипулация – насилствено пасивно движение на става над активния Ј лимит на движение</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Мобилизация – освобождаване на телесна част(и) с помощта на нарастващо движение</w:t>
            </w: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ab/>
              <w:t>Други терапевтични интервенции</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96162-00</w:t>
            </w:r>
            <w:r w:rsidRPr="00A4571A">
              <w:rPr>
                <w:rFonts w:ascii="Arial" w:eastAsia="Times New Roman" w:hAnsi="Arial" w:cs="Arial"/>
              </w:rPr>
              <w:tab/>
              <w:t>Лечебен масаж или манипулация на съединителна/мека тъкан, некласифицирани другаде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Втриване на терапевтичен гел, крем или лосион в тъкан на белег или рана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Точково стимулиране, проникване или седираща терапия</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color w:val="222122"/>
              </w:rPr>
              <w:t>Забележка:</w:t>
            </w:r>
            <w:r w:rsidRPr="00A4571A">
              <w:rPr>
                <w:rFonts w:ascii="Arial" w:eastAsia="Times New Roman" w:hAnsi="Arial" w:cs="Arial"/>
                <w:color w:val="222122"/>
              </w:rPr>
              <w:tab/>
              <w:t>Мануална терапия, включваща манипулация на съединителна тъкан/меки тъкани на тялото и прилагана, за да произведе ефект върху нервна и мускулна система и местна или обща циркулация на кръвта и лимфата. Принципно се изпълнява с ръце, но други механични устройства като вибратор също могат да бъдат използвани. Включва техники като:</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aкупресура, където се прилага налягане на акупунктурни места, за облекчаване на болката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разтриване, малки, точно локализирани, проникващи движения, изпълнени в кръгова или напречна посока върху меките тъкани</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манипулация на става (50115-00 [1905])</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масаж:</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сърдечен (затворен гръден кош) (92053-00 [1890])</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простата (92131-00 [1904])</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ректум (92094-00 [1899])</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p>
          <w:p w:rsidR="00A4571A" w:rsidRPr="00A4571A" w:rsidRDefault="00A4571A" w:rsidP="00A4571A">
            <w:pPr>
              <w:keepNext/>
              <w:keepLines/>
              <w:widowControl w:val="0"/>
              <w:overflowPunct w:val="0"/>
              <w:autoSpaceDE w:val="0"/>
              <w:autoSpaceDN w:val="0"/>
              <w:adjustRightInd w:val="0"/>
              <w:spacing w:after="0" w:line="240" w:lineRule="auto"/>
              <w:textAlignment w:val="baseline"/>
              <w:rPr>
                <w:rFonts w:ascii="Arial" w:eastAsia="Times New Roman" w:hAnsi="Arial" w:cs="Arial"/>
                <w:i/>
                <w:highlight w:val="yellow"/>
                <w:lang w:eastAsia="bg-BG"/>
              </w:rPr>
            </w:pPr>
          </w:p>
          <w:p w:rsidR="00A4571A" w:rsidRPr="00481F22" w:rsidRDefault="00A4571A" w:rsidP="00A4571A">
            <w:pPr>
              <w:keepNext/>
              <w:keepLines/>
              <w:widowControl w:val="0"/>
              <w:tabs>
                <w:tab w:val="center" w:pos="426"/>
                <w:tab w:val="left" w:pos="567"/>
              </w:tabs>
              <w:spacing w:after="0" w:line="240" w:lineRule="auto"/>
              <w:ind w:left="510" w:hanging="510"/>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*93.17</w:t>
            </w:r>
            <w:r w:rsidRPr="00481F22">
              <w:rPr>
                <w:rFonts w:ascii="Arial" w:eastAsia="Times New Roman" w:hAnsi="Arial" w:cs="Arial"/>
                <w:b/>
                <w:caps/>
                <w:sz w:val="14"/>
                <w:szCs w:val="14"/>
                <w:highlight w:val="yellow"/>
              </w:rPr>
              <w:tab/>
              <w:t xml:space="preserve"> друго пасивно скелетно-мускулно упражнение</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92205-00</w:t>
            </w:r>
            <w:r w:rsidRPr="00A4571A">
              <w:rPr>
                <w:rFonts w:ascii="Arial" w:eastAsia="Times New Roman" w:hAnsi="Arial" w:cs="Arial"/>
              </w:rPr>
              <w:tab/>
              <w:t>Неинвазивна терапевтична интервенция, некласифицирана другаде</w:t>
            </w:r>
          </w:p>
          <w:p w:rsidR="00A4571A" w:rsidRPr="00A4571A" w:rsidRDefault="00A4571A" w:rsidP="00A4571A">
            <w:pPr>
              <w:keepNext/>
              <w:keepLines/>
              <w:widowControl w:val="0"/>
              <w:tabs>
                <w:tab w:val="center" w:pos="426"/>
                <w:tab w:val="left" w:pos="567"/>
              </w:tabs>
              <w:spacing w:after="0" w:line="240" w:lineRule="auto"/>
              <w:ind w:left="510" w:hanging="510"/>
              <w:rPr>
                <w:rFonts w:ascii="Arial" w:eastAsia="Times New Roman" w:hAnsi="Arial" w:cs="Arial"/>
                <w:b/>
                <w:caps/>
                <w:highlight w:val="yellow"/>
              </w:rPr>
            </w:pPr>
          </w:p>
          <w:p w:rsidR="00A4571A" w:rsidRPr="00481F22" w:rsidRDefault="00A4571A" w:rsidP="00A4571A">
            <w:pPr>
              <w:keepNext/>
              <w:keepLines/>
              <w:widowControl w:val="0"/>
              <w:tabs>
                <w:tab w:val="center" w:pos="426"/>
                <w:tab w:val="left" w:pos="567"/>
              </w:tabs>
              <w:spacing w:after="0" w:line="240" w:lineRule="auto"/>
              <w:ind w:left="510" w:hanging="510"/>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 xml:space="preserve">*93.19 упражнение, некласифицирано другаде </w:t>
            </w:r>
          </w:p>
          <w:p w:rsidR="00A4571A" w:rsidRPr="00481F22" w:rsidRDefault="00A4571A" w:rsidP="00A4571A">
            <w:pPr>
              <w:keepNext/>
              <w:keepLines/>
              <w:widowControl w:val="0"/>
              <w:spacing w:after="0" w:line="240" w:lineRule="auto"/>
              <w:ind w:firstLine="780"/>
              <w:rPr>
                <w:rFonts w:ascii="Arial" w:eastAsia="Times New Roman" w:hAnsi="Arial" w:cs="Arial"/>
                <w:sz w:val="14"/>
                <w:szCs w:val="14"/>
                <w:highlight w:val="yellow"/>
              </w:rPr>
            </w:pPr>
            <w:r w:rsidRPr="00481F22">
              <w:rPr>
                <w:rFonts w:ascii="Arial" w:eastAsia="Times New Roman" w:hAnsi="Arial" w:cs="Arial"/>
                <w:sz w:val="14"/>
                <w:szCs w:val="14"/>
                <w:highlight w:val="yellow"/>
              </w:rPr>
              <w:t>кинезитерапия по невро-развойни методики- Бобат, Войта</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92205-00</w:t>
            </w:r>
            <w:r w:rsidRPr="00A4571A">
              <w:rPr>
                <w:rFonts w:ascii="Arial" w:eastAsia="Times New Roman" w:hAnsi="Arial" w:cs="Arial"/>
              </w:rPr>
              <w:tab/>
              <w:t>Неинвазивна терапевтична интервенция, некласифицирана другаде</w:t>
            </w:r>
          </w:p>
          <w:p w:rsidR="00A4571A" w:rsidRPr="00A4571A" w:rsidRDefault="00A4571A" w:rsidP="00A4571A">
            <w:pPr>
              <w:keepNext/>
              <w:keepLines/>
              <w:tabs>
                <w:tab w:val="left" w:pos="426"/>
              </w:tabs>
              <w:spacing w:after="0" w:line="240" w:lineRule="auto"/>
              <w:ind w:left="426" w:hanging="426"/>
              <w:rPr>
                <w:rFonts w:ascii="Arial" w:eastAsia="Times New Roman" w:hAnsi="Arial" w:cs="Arial"/>
                <w:b/>
                <w:caps/>
                <w:highlight w:val="yellow"/>
              </w:rPr>
            </w:pPr>
          </w:p>
          <w:p w:rsidR="00A4571A" w:rsidRPr="00481F22" w:rsidRDefault="00A4571A" w:rsidP="00A4571A">
            <w:pPr>
              <w:keepNext/>
              <w:keepLines/>
              <w:tabs>
                <w:tab w:val="left" w:pos="426"/>
              </w:tabs>
              <w:spacing w:after="0" w:line="240" w:lineRule="auto"/>
              <w:ind w:left="426" w:hanging="264"/>
              <w:rPr>
                <w:rFonts w:ascii="Arial" w:eastAsia="Times New Roman" w:hAnsi="Arial" w:cs="Arial"/>
                <w:b/>
                <w:caps/>
                <w:sz w:val="14"/>
                <w:szCs w:val="14"/>
                <w:highlight w:val="yellow"/>
                <w:u w:val="single"/>
              </w:rPr>
            </w:pPr>
            <w:r w:rsidRPr="00481F22">
              <w:rPr>
                <w:rFonts w:ascii="Arial" w:eastAsia="Times New Roman" w:hAnsi="Arial" w:cs="Arial"/>
                <w:b/>
                <w:caps/>
                <w:sz w:val="14"/>
                <w:szCs w:val="14"/>
                <w:highlight w:val="yellow"/>
                <w:u w:val="single"/>
              </w:rPr>
              <w:t>ДРУГА СКЕЛЕТНо МУСКУЛна- ФИЗИКАЛНО-ЛЕЧЕБНА МАНИПУЛАЦИЯ</w:t>
            </w: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*93.21</w:t>
            </w:r>
            <w:r w:rsidRPr="00481F22">
              <w:rPr>
                <w:rFonts w:ascii="Arial" w:eastAsia="Times New Roman" w:hAnsi="Arial" w:cs="Arial"/>
                <w:b/>
                <w:caps/>
                <w:sz w:val="14"/>
                <w:szCs w:val="14"/>
                <w:highlight w:val="yellow"/>
              </w:rPr>
              <w:tab/>
            </w:r>
            <w:r w:rsidRPr="00481F22">
              <w:rPr>
                <w:rFonts w:ascii="Arial" w:eastAsia="Times New Roman" w:hAnsi="Arial" w:cs="Arial"/>
                <w:b/>
                <w:caps/>
                <w:sz w:val="14"/>
                <w:szCs w:val="14"/>
                <w:highlight w:val="yellow"/>
              </w:rPr>
              <w:tab/>
              <w:t>мануална и механична тракция</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t>Изключва</w:t>
            </w:r>
            <w:r w:rsidRPr="00481F22">
              <w:rPr>
                <w:rFonts w:ascii="Arial" w:eastAsia="Times New Roman" w:hAnsi="Arial" w:cs="Arial"/>
                <w:i/>
                <w:sz w:val="14"/>
                <w:szCs w:val="14"/>
                <w:highlight w:val="yellow"/>
                <w:lang w:eastAsia="bg-BG"/>
              </w:rPr>
              <w:t>:</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скелетна тракция - 93.43-93.44</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кожна тракция - 93.45-93.46</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lastRenderedPageBreak/>
              <w:t>гръбначна тракция - 93.41-93.42</w:t>
            </w:r>
          </w:p>
          <w:p w:rsidR="00A4571A" w:rsidRPr="00A4571A" w:rsidRDefault="00A4571A" w:rsidP="00A4571A">
            <w:pPr>
              <w:keepLines/>
              <w:pBdr>
                <w:top w:val="single" w:sz="4" w:space="1" w:color="auto"/>
                <w:left w:val="single" w:sz="4" w:space="4" w:color="auto"/>
                <w:bottom w:val="single" w:sz="4" w:space="1" w:color="auto"/>
                <w:right w:val="single" w:sz="4" w:space="0" w:color="auto"/>
              </w:pBdr>
              <w:shd w:val="clear" w:color="auto" w:fill="000000"/>
              <w:tabs>
                <w:tab w:val="left" w:pos="284"/>
                <w:tab w:val="left" w:pos="1134"/>
              </w:tabs>
              <w:spacing w:before="240" w:after="120" w:line="240" w:lineRule="auto"/>
              <w:ind w:left="1134" w:hanging="1134"/>
              <w:jc w:val="center"/>
              <w:rPr>
                <w:rFonts w:ascii="Arial" w:eastAsia="Times New Roman" w:hAnsi="Arial" w:cs="Arial"/>
                <w:b/>
                <w:bCs/>
                <w:lang w:val="ru-RU"/>
              </w:rPr>
            </w:pPr>
            <w:r w:rsidRPr="00A4571A">
              <w:rPr>
                <w:rFonts w:ascii="Arial" w:eastAsia="Times New Roman" w:hAnsi="Arial" w:cs="Arial"/>
                <w:b/>
                <w:bCs/>
                <w:lang w:val="ru-RU"/>
              </w:rPr>
              <w:t>Интервенции включващи подпомагащо или адаптивно устройство, помощно средство или оборудване</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90531-00</w:t>
            </w:r>
            <w:r w:rsidRPr="00A4571A">
              <w:rPr>
                <w:rFonts w:ascii="Arial" w:eastAsia="Times New Roman" w:hAnsi="Arial" w:cs="Arial"/>
              </w:rPr>
              <w:tab/>
              <w:t>Тракция, некласифицирана другаде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Ръчна или механична тракция БДУ</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*93.22</w:t>
            </w:r>
            <w:r w:rsidRPr="00481F22">
              <w:rPr>
                <w:rFonts w:ascii="Arial" w:eastAsia="Times New Roman" w:hAnsi="Arial" w:cs="Arial"/>
                <w:b/>
                <w:caps/>
                <w:sz w:val="14"/>
                <w:szCs w:val="14"/>
                <w:highlight w:val="yellow"/>
              </w:rPr>
              <w:tab/>
            </w:r>
            <w:r w:rsidRPr="00481F22">
              <w:rPr>
                <w:rFonts w:ascii="Arial" w:eastAsia="Times New Roman" w:hAnsi="Arial" w:cs="Arial"/>
                <w:b/>
                <w:caps/>
                <w:sz w:val="14"/>
                <w:szCs w:val="14"/>
                <w:highlight w:val="yellow"/>
              </w:rPr>
              <w:tab/>
              <w:t>трениране на ходене и походка</w:t>
            </w:r>
          </w:p>
          <w:p w:rsidR="00A4571A" w:rsidRPr="00A4571A" w:rsidRDefault="00A4571A" w:rsidP="00A4571A">
            <w:pPr>
              <w:keepLines/>
              <w:pBdr>
                <w:top w:val="single" w:sz="4" w:space="1" w:color="auto"/>
                <w:left w:val="single" w:sz="4" w:space="4" w:color="auto"/>
                <w:bottom w:val="single" w:sz="4" w:space="1" w:color="auto"/>
                <w:right w:val="single" w:sz="4" w:space="0" w:color="auto"/>
              </w:pBdr>
              <w:shd w:val="clear" w:color="auto" w:fill="000000"/>
              <w:tabs>
                <w:tab w:val="left" w:pos="284"/>
                <w:tab w:val="left" w:pos="1134"/>
              </w:tabs>
              <w:spacing w:before="240" w:after="120" w:line="240" w:lineRule="auto"/>
              <w:ind w:left="1134" w:hanging="1134"/>
              <w:jc w:val="center"/>
              <w:rPr>
                <w:rFonts w:ascii="Arial" w:eastAsia="Times New Roman" w:hAnsi="Arial" w:cs="Arial"/>
                <w:b/>
                <w:bCs/>
                <w:lang w:val="ru-RU"/>
              </w:rPr>
            </w:pPr>
            <w:r w:rsidRPr="00A4571A">
              <w:rPr>
                <w:rFonts w:ascii="Arial" w:eastAsia="Times New Roman" w:hAnsi="Arial" w:cs="Arial"/>
                <w:b/>
                <w:bCs/>
                <w:lang w:val="ru-RU"/>
              </w:rPr>
              <w:tab/>
              <w:t>Интервенции включващи подпомагащо или адаптивно устройство, помощно средство или оборудване</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96130-00</w:t>
            </w:r>
            <w:r w:rsidRPr="00A4571A">
              <w:rPr>
                <w:rFonts w:ascii="Arial" w:eastAsia="Times New Roman" w:hAnsi="Arial" w:cs="Arial"/>
              </w:rPr>
              <w:tab/>
              <w:t>Умения за обучение в дейности, свързани с положение на тялото\мобилност\движение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Разходка и тренинг на походка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Тренинг на движение и позициониране на тялото като:</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движения в леглото</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извиване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обръщане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лягане до сядане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седнал до изправяне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баланс при седнало положение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сядане извън леглото</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клякане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баланс при изправено положение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изправяне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Поддържане на стойка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Трениране умения в методи за подобряване осъзнаване на интегрирано движение напр.метод на Feldenkrais, Tai Chi, Yoga</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двигателна терапия (96115 to 96129 [1876])</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тези, където главната цел е да се тренира употреба на подпомагащи или адаптиращи устройства, помощни средства или оборудване (96142-00 [1878])</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96131-00</w:t>
            </w:r>
            <w:r w:rsidRPr="00A4571A">
              <w:rPr>
                <w:rFonts w:ascii="Arial" w:eastAsia="Times New Roman" w:hAnsi="Arial" w:cs="Arial"/>
              </w:rPr>
              <w:tab/>
              <w:t>Умения за обучение в дейности,свързани с придвижване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Трениране на умения за придвижване до/от:</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банята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леглото</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стол</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пода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душ</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тоалет</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количка</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такова при влизане и излизане от басейн за хидротерапия (96150-00 [1879])</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такова, където главна цел е да се тренира употреба на подпомагащи или адаптиращи устройства, помощни средства или оборудване (96142-00 [1878])</w:t>
            </w:r>
          </w:p>
          <w:p w:rsidR="00A4571A" w:rsidRPr="00A4571A"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highlight w:val="yellow"/>
                <w:lang w:eastAsia="bg-BG"/>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*93.23</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напасване на устройство за изправен стоеж</w:t>
            </w:r>
          </w:p>
          <w:p w:rsidR="00A4571A" w:rsidRPr="00481F22" w:rsidRDefault="00A4571A" w:rsidP="00A4571A">
            <w:pPr>
              <w:keepNext/>
              <w:keepLines/>
              <w:spacing w:after="0" w:line="240" w:lineRule="auto"/>
              <w:ind w:left="170" w:firstLine="610"/>
              <w:rPr>
                <w:rFonts w:ascii="Arial" w:eastAsia="Times New Roman" w:hAnsi="Arial" w:cs="Arial"/>
                <w:noProof/>
                <w:sz w:val="14"/>
                <w:szCs w:val="14"/>
                <w:highlight w:val="yellow"/>
                <w:lang w:val="en-US"/>
              </w:rPr>
            </w:pPr>
            <w:r w:rsidRPr="00481F22">
              <w:rPr>
                <w:rFonts w:ascii="Arial" w:eastAsia="Times New Roman" w:hAnsi="Arial" w:cs="Arial"/>
                <w:noProof/>
                <w:sz w:val="14"/>
                <w:szCs w:val="14"/>
                <w:highlight w:val="yellow"/>
              </w:rPr>
              <w:t xml:space="preserve">позиционно лечение </w:t>
            </w:r>
          </w:p>
          <w:p w:rsidR="00CA69CE" w:rsidRPr="00481F22" w:rsidRDefault="00CA69CE" w:rsidP="00A4571A">
            <w:pPr>
              <w:keepNext/>
              <w:keepLines/>
              <w:spacing w:after="0" w:line="240" w:lineRule="auto"/>
              <w:ind w:left="170" w:firstLine="610"/>
              <w:rPr>
                <w:rFonts w:ascii="Arial" w:eastAsia="Times New Roman" w:hAnsi="Arial" w:cs="Arial"/>
                <w:noProof/>
                <w:sz w:val="14"/>
                <w:szCs w:val="14"/>
                <w:highlight w:val="yellow"/>
                <w:lang w:val="en-US"/>
              </w:rPr>
            </w:pPr>
          </w:p>
          <w:p w:rsidR="00CA69CE" w:rsidRPr="00CA69CE" w:rsidRDefault="00CA69CE" w:rsidP="00CA69CE">
            <w:pPr>
              <w:keepNext/>
              <w:keepLines/>
              <w:spacing w:after="0" w:line="240" w:lineRule="auto"/>
              <w:rPr>
                <w:rFonts w:ascii="Arial" w:eastAsia="Times New Roman" w:hAnsi="Arial" w:cs="Arial"/>
                <w:noProof/>
                <w:highlight w:val="yellow"/>
                <w:lang w:val="en-US"/>
              </w:rPr>
            </w:pPr>
            <w:r w:rsidRPr="00CA69CE">
              <w:rPr>
                <w:rFonts w:ascii="Arial" w:eastAsia="Times New Roman" w:hAnsi="Arial" w:cs="Arial"/>
                <w:noProof/>
                <w:lang w:val="en-US"/>
              </w:rPr>
              <w:t>96061-01 Позиционна терапия</w:t>
            </w:r>
          </w:p>
          <w:p w:rsidR="00481F22" w:rsidRDefault="00481F22"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*93.24</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трениране за използване на протезно устройство и устройство за изправен стоеж</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трениране на ходене с патерици</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96142-00</w:t>
            </w:r>
            <w:r w:rsidRPr="00A4571A">
              <w:rPr>
                <w:rFonts w:ascii="Arial" w:eastAsia="Times New Roman" w:hAnsi="Arial" w:cs="Arial"/>
              </w:rPr>
              <w:tab/>
              <w:t>Обучение на умения в използване на подпомагащи или адаптиращи устройства, помощни средства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xml:space="preserve">Разходка и тренинг на походка във връзка с употреба на подпомагащи или </w:t>
            </w:r>
            <w:r w:rsidRPr="00A4571A">
              <w:rPr>
                <w:rFonts w:ascii="Arial" w:eastAsia="Times New Roman" w:hAnsi="Arial" w:cs="Arial"/>
                <w:color w:val="222122"/>
              </w:rPr>
              <w:lastRenderedPageBreak/>
              <w:t>адаптиращи устройства, помощни средства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Рехабилитационен тренинг при употреба на подпомагащи или адаптиращи устройства, помощни средства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Двигателен тренинг с помощни средства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Тренинг на умения в:</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поставяне на превръзки и бандажи</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системи за поставяне на медикаменти</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За списък на подпомагащи или адаптиращи устройства, помощни средства или оборудване виж[1878])</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Обучение за системи за поставяне на медикаменти включва умения и управление в употреба на системи за поставяне на медикаменти като инхалатори с мерителна доза, стимулиращи дишането устройства, небулайзери, трансдермални лекарствени системи и продъжителни парентерални инфузии. Също включва подпомагащи помощни средства.</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имплантиране на кохлеарно протезно устройство (41617-00 [329])</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изваждане на кохлеарно протезно устройство (41617-01 [329])</w:t>
            </w:r>
          </w:p>
          <w:p w:rsidR="00A4571A" w:rsidRPr="00A4571A" w:rsidRDefault="00A4571A" w:rsidP="00A4571A">
            <w:pPr>
              <w:keepNext/>
              <w:keepLines/>
              <w:spacing w:after="0" w:line="240" w:lineRule="auto"/>
              <w:ind w:left="170" w:firstLine="610"/>
              <w:rPr>
                <w:rFonts w:ascii="Arial" w:eastAsia="Times New Roman" w:hAnsi="Arial" w:cs="Arial"/>
                <w:noProof/>
                <w:highlight w:val="yellow"/>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*93.25</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форсирано изправяне на крайник</w:t>
            </w: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ab/>
              <w:t>Терапевтични интервенции на опорно-двигателния апарат</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50115-00</w:t>
            </w:r>
            <w:r w:rsidRPr="00A4571A">
              <w:rPr>
                <w:rFonts w:ascii="Arial" w:eastAsia="Times New Roman" w:hAnsi="Arial" w:cs="Arial"/>
              </w:rPr>
              <w:tab/>
              <w:t>Манипулация/мобилизация на става, некласифицирана другаде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Мануална руптура</w:t>
            </w:r>
            <w:r w:rsidRPr="00A4571A">
              <w:rPr>
                <w:rFonts w:ascii="Arial" w:eastAsia="Times New Roman" w:hAnsi="Arial" w:cs="Arial"/>
                <w:color w:val="222122"/>
              </w:rPr>
              <w:tab/>
            </w:r>
            <w:r w:rsidRPr="00A4571A">
              <w:rPr>
                <w:rFonts w:ascii="Arial" w:eastAsia="Times New Roman" w:hAnsi="Arial" w:cs="Arial"/>
                <w:color w:val="222122"/>
              </w:rPr>
              <w:tab/>
            </w:r>
            <w:r w:rsidRPr="00A4571A">
              <w:rPr>
                <w:rFonts w:ascii="Arial" w:eastAsia="Times New Roman" w:hAnsi="Arial" w:cs="Arial"/>
                <w:color w:val="222122"/>
              </w:rPr>
              <w:tab/>
              <w:t>}</w:t>
            </w:r>
            <w:r w:rsidRPr="00A4571A">
              <w:rPr>
                <w:rFonts w:ascii="Arial" w:eastAsia="Times New Roman" w:hAnsi="Arial" w:cs="Arial"/>
                <w:color w:val="222122"/>
              </w:rPr>
              <w:tab/>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Освобождаване или разтягане</w:t>
            </w:r>
            <w:r w:rsidRPr="00A4571A">
              <w:rPr>
                <w:rFonts w:ascii="Arial" w:eastAsia="Times New Roman" w:hAnsi="Arial" w:cs="Arial"/>
                <w:color w:val="222122"/>
              </w:rPr>
              <w:tab/>
              <w:t>} на става БДУ</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Манипулация – насилствено пасивно движение на става над активния Ј лимит на движение</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Мобилизация – освобождаване на телесна част(и) с помощта на нарастващо движение</w:t>
            </w:r>
          </w:p>
          <w:p w:rsidR="00A4571A" w:rsidRPr="00A4571A" w:rsidRDefault="00A4571A" w:rsidP="00A4571A">
            <w:pPr>
              <w:keepNext/>
              <w:keepLines/>
              <w:tabs>
                <w:tab w:val="center" w:pos="426"/>
                <w:tab w:val="left" w:pos="567"/>
              </w:tabs>
              <w:spacing w:after="0" w:line="240" w:lineRule="auto"/>
              <w:ind w:left="510" w:hanging="348"/>
              <w:rPr>
                <w:rFonts w:ascii="Arial" w:eastAsia="Times New Roman" w:hAnsi="Arial" w:cs="Arial"/>
                <w:b/>
                <w:caps/>
                <w:highlight w:val="yellow"/>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*93.27</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стречинг на мускул или сухожилие</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92205-00</w:t>
            </w:r>
            <w:r w:rsidRPr="00A4571A">
              <w:rPr>
                <w:rFonts w:ascii="Arial" w:eastAsia="Times New Roman" w:hAnsi="Arial" w:cs="Arial"/>
              </w:rPr>
              <w:tab/>
              <w:t>Неинвазивна терапевтична интервенция, некласифицирана другаде</w:t>
            </w:r>
          </w:p>
          <w:p w:rsidR="00A4571A" w:rsidRPr="00A4571A" w:rsidRDefault="00A4571A" w:rsidP="00A4571A">
            <w:pPr>
              <w:keepNext/>
              <w:keepLines/>
              <w:tabs>
                <w:tab w:val="center" w:pos="426"/>
                <w:tab w:val="left" w:pos="567"/>
              </w:tabs>
              <w:spacing w:after="0" w:line="240" w:lineRule="auto"/>
              <w:ind w:left="510" w:hanging="348"/>
              <w:rPr>
                <w:rFonts w:ascii="Arial" w:eastAsia="Times New Roman" w:hAnsi="Arial" w:cs="Arial"/>
                <w:b/>
                <w:caps/>
                <w:highlight w:val="yellow"/>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*93.28  стречинг на фасция</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92205-00</w:t>
            </w:r>
            <w:r w:rsidRPr="00A4571A">
              <w:rPr>
                <w:rFonts w:ascii="Arial" w:eastAsia="Times New Roman" w:hAnsi="Arial" w:cs="Arial"/>
              </w:rPr>
              <w:tab/>
              <w:t>Неинвазивна терапевтична интервенция, некласифицирана другаде</w:t>
            </w:r>
          </w:p>
          <w:p w:rsidR="00A4571A" w:rsidRPr="00A4571A" w:rsidRDefault="00A4571A" w:rsidP="00A4571A">
            <w:pPr>
              <w:keepNext/>
              <w:keepLines/>
              <w:tabs>
                <w:tab w:val="center" w:pos="426"/>
                <w:tab w:val="left" w:pos="567"/>
              </w:tabs>
              <w:spacing w:after="0" w:line="240" w:lineRule="auto"/>
              <w:ind w:left="510" w:hanging="348"/>
              <w:rPr>
                <w:rFonts w:ascii="Arial" w:eastAsia="Times New Roman" w:hAnsi="Arial" w:cs="Arial"/>
                <w:b/>
                <w:caps/>
                <w:highlight w:val="yellow"/>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*93.29  друга форсирана корекция на деформации</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50115-00</w:t>
            </w:r>
            <w:r w:rsidRPr="00A4571A">
              <w:rPr>
                <w:rFonts w:ascii="Arial" w:eastAsia="Times New Roman" w:hAnsi="Arial" w:cs="Arial"/>
              </w:rPr>
              <w:tab/>
              <w:t>Манипулация/мобилизация на става, некласифицирана другаде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Мануална руптура</w:t>
            </w:r>
            <w:r w:rsidRPr="00A4571A">
              <w:rPr>
                <w:rFonts w:ascii="Arial" w:eastAsia="Times New Roman" w:hAnsi="Arial" w:cs="Arial"/>
                <w:color w:val="222122"/>
              </w:rPr>
              <w:tab/>
            </w:r>
            <w:r w:rsidRPr="00A4571A">
              <w:rPr>
                <w:rFonts w:ascii="Arial" w:eastAsia="Times New Roman" w:hAnsi="Arial" w:cs="Arial"/>
                <w:color w:val="222122"/>
              </w:rPr>
              <w:tab/>
            </w:r>
            <w:r w:rsidRPr="00A4571A">
              <w:rPr>
                <w:rFonts w:ascii="Arial" w:eastAsia="Times New Roman" w:hAnsi="Arial" w:cs="Arial"/>
                <w:color w:val="222122"/>
              </w:rPr>
              <w:tab/>
              <w:t>}</w:t>
            </w:r>
            <w:r w:rsidRPr="00A4571A">
              <w:rPr>
                <w:rFonts w:ascii="Arial" w:eastAsia="Times New Roman" w:hAnsi="Arial" w:cs="Arial"/>
                <w:color w:val="222122"/>
              </w:rPr>
              <w:tab/>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Освобождаване или разтягане</w:t>
            </w:r>
            <w:r w:rsidRPr="00A4571A">
              <w:rPr>
                <w:rFonts w:ascii="Arial" w:eastAsia="Times New Roman" w:hAnsi="Arial" w:cs="Arial"/>
                <w:color w:val="222122"/>
              </w:rPr>
              <w:tab/>
              <w:t>} на става БДУ</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Манипулация – насилствено пасивно движение на става над активния Ј лимит на движение</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Мобилизация – освобождаване на телесна част(и) с помощта на нарастващо движение</w:t>
            </w:r>
          </w:p>
          <w:p w:rsidR="00A4571A" w:rsidRPr="00A4571A" w:rsidRDefault="00A4571A" w:rsidP="00A4571A">
            <w:pPr>
              <w:keepNext/>
              <w:keepLines/>
              <w:tabs>
                <w:tab w:val="center" w:pos="426"/>
                <w:tab w:val="left" w:pos="567"/>
              </w:tabs>
              <w:spacing w:after="0" w:line="240" w:lineRule="auto"/>
              <w:ind w:left="510" w:hanging="348"/>
              <w:rPr>
                <w:rFonts w:ascii="Arial" w:eastAsia="Times New Roman" w:hAnsi="Arial" w:cs="Arial"/>
                <w:b/>
                <w:caps/>
                <w:highlight w:val="yellow"/>
              </w:rPr>
            </w:pPr>
          </w:p>
          <w:p w:rsidR="00A4571A" w:rsidRPr="00A4571A" w:rsidRDefault="00A4571A" w:rsidP="00A4571A">
            <w:pPr>
              <w:keepNext/>
              <w:keepLines/>
              <w:tabs>
                <w:tab w:val="center" w:pos="426"/>
                <w:tab w:val="left" w:pos="567"/>
              </w:tabs>
              <w:spacing w:after="0" w:line="240" w:lineRule="auto"/>
              <w:ind w:left="510" w:hanging="510"/>
              <w:rPr>
                <w:rFonts w:ascii="Arial" w:eastAsia="Times New Roman" w:hAnsi="Arial" w:cs="Arial"/>
                <w:b/>
                <w:caps/>
                <w:highlight w:val="yellow"/>
              </w:rPr>
            </w:pPr>
          </w:p>
          <w:p w:rsidR="00A4571A" w:rsidRPr="00481F22" w:rsidRDefault="00A4571A" w:rsidP="00A4571A">
            <w:pPr>
              <w:keepNext/>
              <w:keepLines/>
              <w:tabs>
                <w:tab w:val="left" w:pos="426"/>
              </w:tabs>
              <w:spacing w:after="0" w:line="240" w:lineRule="auto"/>
              <w:ind w:left="426" w:hanging="264"/>
              <w:rPr>
                <w:rFonts w:ascii="Arial" w:eastAsia="Times New Roman" w:hAnsi="Arial" w:cs="Arial"/>
                <w:b/>
                <w:caps/>
                <w:sz w:val="14"/>
                <w:szCs w:val="14"/>
                <w:highlight w:val="yellow"/>
                <w:u w:val="single"/>
              </w:rPr>
            </w:pPr>
            <w:r w:rsidRPr="00481F22">
              <w:rPr>
                <w:rFonts w:ascii="Arial" w:eastAsia="Times New Roman" w:hAnsi="Arial" w:cs="Arial"/>
                <w:b/>
                <w:caps/>
                <w:sz w:val="14"/>
                <w:szCs w:val="14"/>
                <w:highlight w:val="yellow"/>
                <w:u w:val="single"/>
              </w:rPr>
              <w:t>ДРУГИ ПРОЦЕДУРИ ЗА ФИЗИКАЛНА ТЕРАПИЯ</w:t>
            </w: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*93.31</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пасивни упражнения в басейн</w:t>
            </w:r>
          </w:p>
          <w:p w:rsidR="00A4571A" w:rsidRPr="00A4571A" w:rsidRDefault="00A4571A" w:rsidP="00A4571A">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ab/>
              <w:t>Терапии с използване на агенти, некласифицирани другаде</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96153-00</w:t>
            </w:r>
            <w:r w:rsidRPr="00A4571A">
              <w:rPr>
                <w:rFonts w:ascii="Arial" w:eastAsia="Times New Roman" w:hAnsi="Arial" w:cs="Arial"/>
              </w:rPr>
              <w:tab/>
              <w:t>Хидротерапия</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 xml:space="preserve">Външната употреба на вода, топла и/или студена, в терапевтично поведение на болест или травма. Използване на влажна топлина и гореща вода помага за успокояване на болката и подобрява циркулацията, подпомага релаксацията и намалява мускулния спазъм и включва мерки като топли вани, топли </w:t>
            </w:r>
            <w:r w:rsidRPr="00A4571A">
              <w:rPr>
                <w:rFonts w:ascii="Arial" w:eastAsia="Times New Roman" w:hAnsi="Arial" w:cs="Arial"/>
                <w:color w:val="222122"/>
              </w:rPr>
              <w:lastRenderedPageBreak/>
              <w:t>превръзки и компреси. Използване на студена вода помага за намаляване на телесната температура, намалява отока и свива кръвоносните съдове и включва мерки като студени превръзки, ледени компреси, студени вани и душ. Специално оборудване като резевоар на Hubbard или вани с джа­кузи са снабдени с устройства,които механично разклащат водата, осигурявайки по този начин фин масаж в допълнение към терапевтичните ефекти на топлината.</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хидродилатация на пикочен мехур (36827-00 [1108])</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хидротубация на фалопиеви тръби (35703-01 [1248], 35703-00 [1258])</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тези, които индуцират:</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хипертермия (92178-00 [1880])</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хипотермия (22065-00 [1880])</w:t>
            </w:r>
          </w:p>
          <w:p w:rsidR="00A4571A" w:rsidRPr="00A4571A" w:rsidRDefault="00A4571A" w:rsidP="00A4571A">
            <w:pPr>
              <w:keepNext/>
              <w:keepLines/>
              <w:tabs>
                <w:tab w:val="center" w:pos="426"/>
                <w:tab w:val="left" w:pos="567"/>
              </w:tabs>
              <w:spacing w:after="0" w:line="240" w:lineRule="auto"/>
              <w:ind w:left="510" w:hanging="348"/>
              <w:rPr>
                <w:rFonts w:ascii="Arial" w:eastAsia="Times New Roman" w:hAnsi="Arial" w:cs="Arial"/>
                <w:b/>
                <w:caps/>
                <w:highlight w:val="yellow"/>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*93.32</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лечение вЪВ вана (басейн)</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96153-00</w:t>
            </w:r>
            <w:r w:rsidRPr="00A4571A">
              <w:rPr>
                <w:rFonts w:ascii="Arial" w:eastAsia="Times New Roman" w:hAnsi="Arial" w:cs="Arial"/>
              </w:rPr>
              <w:tab/>
              <w:t>Хидротерапия</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Външната употреба на вода, топла и/или студена, в терапевтично поведение на болест или травма. Използване на влажна топлина и гореща вода помага за успокояване на болката и подобрява циркулацията, подпомага релаксацията и намалява мускулния спазъм и включва мерки като топли вани, топли превръзки и компреси. Използване на студена вода помага за намаляване на телесната температура, намалява отока и свива кръвоносните съдове и включва мерки като студени превръзки, ледени компреси, студени вани и душ. Специално оборудване като резевоар на Hubbard или вани с джа­кузи са снабдени с устройства,които механично разклащат водата, осигурявайки по този начин фин масаж в допълнение към терапевтичните ефекти на топлината.</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хидродилатация на пикочен мехур (36827-00 [1108])</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хидротубация на фалопиеви тръби (35703-01 [1248], 35703-00 [1258])</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тези, които индуцират:</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хипертермия (92178-00 [1880])</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хипотермия (22065-00 [1880])</w:t>
            </w:r>
          </w:p>
          <w:p w:rsidR="00A4571A" w:rsidRPr="00A4571A" w:rsidRDefault="00A4571A" w:rsidP="00A4571A">
            <w:pPr>
              <w:keepNext/>
              <w:keepLines/>
              <w:tabs>
                <w:tab w:val="center" w:pos="426"/>
                <w:tab w:val="left" w:pos="567"/>
              </w:tabs>
              <w:spacing w:after="0" w:line="240" w:lineRule="auto"/>
              <w:ind w:left="510" w:hanging="348"/>
              <w:rPr>
                <w:rFonts w:ascii="Arial" w:eastAsia="Times New Roman" w:hAnsi="Arial" w:cs="Arial"/>
                <w:b/>
                <w:caps/>
                <w:highlight w:val="yellow"/>
              </w:rPr>
            </w:pPr>
          </w:p>
          <w:p w:rsidR="00A4571A" w:rsidRPr="00A4571A" w:rsidRDefault="00A4571A" w:rsidP="00A4571A">
            <w:pPr>
              <w:keepNext/>
              <w:keepLines/>
              <w:tabs>
                <w:tab w:val="center" w:pos="426"/>
                <w:tab w:val="left" w:pos="567"/>
              </w:tabs>
              <w:spacing w:after="0" w:line="240" w:lineRule="auto"/>
              <w:ind w:left="510" w:hanging="348"/>
              <w:rPr>
                <w:rFonts w:ascii="Arial" w:eastAsia="Times New Roman" w:hAnsi="Arial" w:cs="Arial"/>
                <w:b/>
                <w:caps/>
                <w:highlight w:val="yellow"/>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*93.33</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друга хидротерапия</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хидро-балнеотерапевтични процедури:</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обикновенни вани с питейна или минерална вода /с или без медикаменти/</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 xml:space="preserve">частична вана /вкл. дву- или четирикамерна , вана по хауфе </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 xml:space="preserve">хидрогалванична вана </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 xml:space="preserve">перлена вана </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 xml:space="preserve">водолечение в открит или закрит басейн </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частични кални апликации</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96153-00</w:t>
            </w:r>
            <w:r w:rsidRPr="00A4571A">
              <w:rPr>
                <w:rFonts w:ascii="Arial" w:eastAsia="Times New Roman" w:hAnsi="Arial" w:cs="Arial"/>
              </w:rPr>
              <w:tab/>
              <w:t>Хидротерапия</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 xml:space="preserve">Външната употреба на вода, топла и/или студена, в терапевтично поведение на болест или травма. Използване на влажна топлина и гореща вода помага за успокояване на болката и подобрява циркулацията, подпомага релаксацията и намалява мускулния спазъм и включва мерки като топли вани, топли превръзки и компреси. Използване на студена вода помага за намаляване на телесната температура, намалява отока и свива кръвоносните съдове и включва мерки като студени превръзки, ледени компреси, студени вани и душ. Специално оборудване като резевоар на Hubbard или вани с джа­кузи са снабдени с устройства,които механично разклащат водата, осигурявайки по този начин фин масаж в допълнение към терапевтичните ефекти </w:t>
            </w:r>
            <w:r w:rsidRPr="00A4571A">
              <w:rPr>
                <w:rFonts w:ascii="Arial" w:eastAsia="Times New Roman" w:hAnsi="Arial" w:cs="Arial"/>
                <w:color w:val="222122"/>
              </w:rPr>
              <w:lastRenderedPageBreak/>
              <w:t>на топлината.</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хидродилатация на пикочен мехур (36827-00 [1108])</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хидротубация на фалопиеви тръби (35703-01 [1248], 35703-00 [1258])</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тези, които индуцират:</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хипертермия (92178-00 [1880])</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хипотермия (22065-00 [1880])</w:t>
            </w:r>
          </w:p>
          <w:p w:rsidR="00A4571A" w:rsidRPr="00A4571A" w:rsidRDefault="00A4571A" w:rsidP="00A4571A">
            <w:pPr>
              <w:keepNext/>
              <w:keepLines/>
              <w:spacing w:after="0" w:line="240" w:lineRule="auto"/>
              <w:ind w:left="170" w:firstLine="352"/>
              <w:rPr>
                <w:rFonts w:ascii="Arial" w:eastAsia="Times New Roman" w:hAnsi="Arial" w:cs="Arial"/>
                <w:highlight w:val="yellow"/>
              </w:rPr>
            </w:pPr>
          </w:p>
          <w:p w:rsidR="00A4571A" w:rsidRPr="00481F22" w:rsidRDefault="00A4571A" w:rsidP="00A4571A">
            <w:pPr>
              <w:keepNext/>
              <w:keepLines/>
              <w:tabs>
                <w:tab w:val="center" w:pos="426"/>
                <w:tab w:val="left" w:pos="567"/>
              </w:tabs>
              <w:spacing w:after="0" w:line="240" w:lineRule="auto"/>
              <w:ind w:left="510" w:hanging="364"/>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*93.34</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диатермия (лечение с ВЧТ</w:t>
            </w:r>
            <w:r w:rsidRPr="00481F22">
              <w:rPr>
                <w:rFonts w:ascii="Arial" w:eastAsia="Times New Roman" w:hAnsi="Arial" w:cs="Arial"/>
                <w:b/>
                <w:caps/>
                <w:sz w:val="14"/>
                <w:szCs w:val="14"/>
                <w:highlight w:val="yellow"/>
                <w:lang w:val="ru-RU"/>
              </w:rPr>
              <w:t xml:space="preserve">, </w:t>
            </w:r>
            <w:r w:rsidRPr="00481F22">
              <w:rPr>
                <w:rFonts w:ascii="Arial" w:eastAsia="Times New Roman" w:hAnsi="Arial" w:cs="Arial"/>
                <w:b/>
                <w:caps/>
                <w:sz w:val="14"/>
                <w:szCs w:val="14"/>
                <w:highlight w:val="yellow"/>
              </w:rPr>
              <w:t>УВЧ, СВЧ)</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92178-00</w:t>
            </w:r>
            <w:r w:rsidRPr="00A4571A">
              <w:rPr>
                <w:rFonts w:ascii="Arial" w:eastAsia="Times New Roman" w:hAnsi="Arial" w:cs="Arial"/>
              </w:rPr>
              <w:tab/>
              <w:t>Топлинна терапия</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Хипертермична терапия</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терапевтично поведение с използване на: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загряващи превръзки</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инфрачервено облъчване</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микровълни</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къси вълни</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парафин</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Използване на топлина при терапевтично поведение на болест и травма. Хипертермия може да бъде индуцирана чрез топли превръзки или компреси, електрически одеала, поставяне в топла вода (вана или ведро), използване на влажен въздух или чрез екстра­корпорално затопляне на кръвта. Хипертермия може също да бъде използвана като допъл­нение към радио-терапия или химиотерапия и индуцирана от микровълни, ултразвук, ниско-енергийни радиочестотно провеждане или сонди.</w:t>
            </w:r>
          </w:p>
          <w:p w:rsidR="00A4571A" w:rsidRPr="00A4571A" w:rsidRDefault="00A4571A" w:rsidP="00A4571A">
            <w:pPr>
              <w:widowControl w:val="0"/>
              <w:tabs>
                <w:tab w:val="left" w:pos="2268"/>
              </w:tabs>
              <w:autoSpaceDE w:val="0"/>
              <w:autoSpaceDN w:val="0"/>
              <w:adjustRightInd w:val="0"/>
              <w:spacing w:before="40" w:after="0" w:line="240" w:lineRule="auto"/>
              <w:ind w:left="3402" w:hanging="2268"/>
              <w:rPr>
                <w:rFonts w:ascii="Arial" w:eastAsia="Times New Roman" w:hAnsi="Arial" w:cs="Arial"/>
                <w:i/>
              </w:rPr>
            </w:pPr>
            <w:r w:rsidRPr="00A4571A">
              <w:rPr>
                <w:rFonts w:ascii="Arial" w:eastAsia="Times New Roman" w:hAnsi="Arial" w:cs="Arial"/>
                <w:i/>
              </w:rPr>
              <w:t>Кодирай също когато е направена: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химиотерапия (виж Индекс: Химиотерапия)</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радио-терапия (виж Индекс: Терапия, радиация)</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термокаутеризация (виж Индекс: Термокаутеризация)</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термокоагулация (виж Индекс: Невротомия, по локализация, радиочестотна)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термокератопластика (90064 [173])</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термосклеректомия (42746-03 [191])</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термотерапия на простата чрез микровълни (37203-04 [1166])</w:t>
            </w:r>
          </w:p>
          <w:p w:rsidR="00A4571A" w:rsidRPr="00A4571A" w:rsidRDefault="00A4571A" w:rsidP="00A4571A">
            <w:pPr>
              <w:keepNext/>
              <w:keepLines/>
              <w:tabs>
                <w:tab w:val="center" w:pos="426"/>
                <w:tab w:val="left" w:pos="567"/>
              </w:tabs>
              <w:spacing w:after="0" w:line="240" w:lineRule="auto"/>
              <w:ind w:left="510" w:hanging="364"/>
              <w:rPr>
                <w:rFonts w:ascii="Arial" w:eastAsia="Times New Roman" w:hAnsi="Arial" w:cs="Arial"/>
                <w:b/>
                <w:caps/>
                <w:highlight w:val="yellow"/>
              </w:rPr>
            </w:pPr>
          </w:p>
          <w:p w:rsidR="00A4571A" w:rsidRPr="00A4571A" w:rsidRDefault="00A4571A" w:rsidP="00A4571A">
            <w:pPr>
              <w:keepNext/>
              <w:keepLines/>
              <w:tabs>
                <w:tab w:val="center" w:pos="426"/>
                <w:tab w:val="left" w:pos="567"/>
              </w:tabs>
              <w:spacing w:after="0" w:line="240" w:lineRule="auto"/>
              <w:ind w:left="510" w:hanging="364"/>
              <w:rPr>
                <w:rFonts w:ascii="Arial" w:eastAsia="Times New Roman" w:hAnsi="Arial" w:cs="Arial"/>
                <w:b/>
                <w:caps/>
                <w:highlight w:val="yellow"/>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*93.35</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друга топлинна терапия</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хипертермия БДУ</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инфрачервена радиация</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парафинови бани</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 xml:space="preserve">компреси с луга </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t>Изключва</w:t>
            </w:r>
            <w:r w:rsidRPr="00481F22">
              <w:rPr>
                <w:rFonts w:ascii="Arial" w:eastAsia="Times New Roman" w:hAnsi="Arial" w:cs="Arial"/>
                <w:i/>
                <w:sz w:val="14"/>
                <w:szCs w:val="14"/>
                <w:highlight w:val="yellow"/>
                <w:lang w:eastAsia="bg-BG"/>
              </w:rPr>
              <w:t>:</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хипертермия за лечение на карцином - 99.85</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92178-00</w:t>
            </w:r>
            <w:r w:rsidRPr="00A4571A">
              <w:rPr>
                <w:rFonts w:ascii="Arial" w:eastAsia="Times New Roman" w:hAnsi="Arial" w:cs="Arial"/>
              </w:rPr>
              <w:tab/>
              <w:t>Топлинна терапия</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Хипертермична терапия</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терапевтично поведение с използване на: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загряващи превръзки</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инфрачервено облъчване</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микровълни</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къси вълни</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парафин</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Използване на топлина при терапевтично поведение на болест и травма. Хипертермия може да бъде индуцирана чрез топли превръзки или компреси, електрически одеала, поставяне в топла вода (вана или ведро), използване на влажен въздух или чрез екстра­корпорално затопляне на кръвта. Хипертермия може също да бъде използвана като допъл­нение към радио-терапия или химиотерапия и индуцирана от микровълни, ултразвук, ниско-</w:t>
            </w:r>
            <w:r w:rsidRPr="00A4571A">
              <w:rPr>
                <w:rFonts w:ascii="Arial" w:eastAsia="Times New Roman" w:hAnsi="Arial" w:cs="Arial"/>
                <w:color w:val="222122"/>
              </w:rPr>
              <w:lastRenderedPageBreak/>
              <w:t>енергийни радиочестотно провеждане или сонди.</w:t>
            </w:r>
          </w:p>
          <w:p w:rsidR="00A4571A" w:rsidRPr="00A4571A" w:rsidRDefault="00A4571A" w:rsidP="00A4571A">
            <w:pPr>
              <w:widowControl w:val="0"/>
              <w:tabs>
                <w:tab w:val="left" w:pos="2268"/>
              </w:tabs>
              <w:autoSpaceDE w:val="0"/>
              <w:autoSpaceDN w:val="0"/>
              <w:adjustRightInd w:val="0"/>
              <w:spacing w:before="40" w:after="0" w:line="240" w:lineRule="auto"/>
              <w:ind w:left="3402" w:hanging="2268"/>
              <w:rPr>
                <w:rFonts w:ascii="Arial" w:eastAsia="Times New Roman" w:hAnsi="Arial" w:cs="Arial"/>
                <w:i/>
              </w:rPr>
            </w:pPr>
            <w:r w:rsidRPr="00A4571A">
              <w:rPr>
                <w:rFonts w:ascii="Arial" w:eastAsia="Times New Roman" w:hAnsi="Arial" w:cs="Arial"/>
                <w:i/>
              </w:rPr>
              <w:t>Кодирай също когато е направена: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химиотерапия (виж Индекс: Химиотерапия)</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радио-терапия (виж Индекс: Терапия, радиация)</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термокаутеризация (виж Индекс: Термокаутеризация)</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термокоагулация (виж Индекс: Невротомия, по локализация, радиочестотна)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термокератопластика (90064 [173])</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термосклеректомия (42746-03 [191])</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термотерапия на простата чрез микровълни (37203-04 [1166])</w:t>
            </w:r>
          </w:p>
          <w:p w:rsidR="00A4571A" w:rsidRPr="00A4571A" w:rsidRDefault="00A4571A" w:rsidP="00A4571A">
            <w:pPr>
              <w:keepNext/>
              <w:keepLines/>
              <w:tabs>
                <w:tab w:val="center" w:pos="426"/>
                <w:tab w:val="left" w:pos="567"/>
              </w:tabs>
              <w:spacing w:after="0" w:line="240" w:lineRule="auto"/>
              <w:ind w:left="510" w:hanging="364"/>
              <w:rPr>
                <w:rFonts w:ascii="Arial" w:eastAsia="Times New Roman" w:hAnsi="Arial" w:cs="Arial"/>
                <w:b/>
                <w:caps/>
                <w:highlight w:val="yellow"/>
              </w:rPr>
            </w:pPr>
          </w:p>
          <w:p w:rsidR="00A4571A" w:rsidRPr="00A4571A" w:rsidRDefault="00A4571A" w:rsidP="00A4571A">
            <w:pPr>
              <w:keepNext/>
              <w:keepLines/>
              <w:tabs>
                <w:tab w:val="center" w:pos="426"/>
                <w:tab w:val="left" w:pos="567"/>
              </w:tabs>
              <w:spacing w:after="0" w:line="240" w:lineRule="auto"/>
              <w:ind w:left="510" w:hanging="364"/>
              <w:rPr>
                <w:rFonts w:ascii="Arial" w:eastAsia="Times New Roman" w:hAnsi="Arial" w:cs="Arial"/>
                <w:b/>
                <w:caps/>
                <w:highlight w:val="yellow"/>
              </w:rPr>
            </w:pPr>
          </w:p>
          <w:p w:rsidR="00A4571A" w:rsidRPr="00A4571A"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highlight w:val="yellow"/>
                <w:lang w:eastAsia="bg-BG"/>
              </w:rPr>
            </w:pPr>
          </w:p>
          <w:p w:rsidR="00A4571A" w:rsidRPr="00A4571A"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highlight w:val="yellow"/>
                <w:lang w:eastAsia="bg-BG"/>
              </w:rPr>
            </w:pPr>
          </w:p>
          <w:p w:rsidR="00A4571A" w:rsidRPr="00481F22" w:rsidRDefault="00A4571A" w:rsidP="00A4571A">
            <w:pPr>
              <w:keepNext/>
              <w:keepLines/>
              <w:tabs>
                <w:tab w:val="left" w:pos="426"/>
              </w:tabs>
              <w:spacing w:after="0" w:line="240" w:lineRule="auto"/>
              <w:ind w:left="426" w:hanging="264"/>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 xml:space="preserve">*93.38 </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комбинирана физикална терапия без споменаване на компонентите</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подводно струев масаж</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Подводна гимнастика</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92205-00</w:t>
            </w:r>
            <w:r w:rsidRPr="00A4571A">
              <w:rPr>
                <w:rFonts w:ascii="Arial" w:eastAsia="Times New Roman" w:hAnsi="Arial" w:cs="Arial"/>
              </w:rPr>
              <w:tab/>
              <w:t>Неинвазивна терапевтична интервенция, некласифицирана другаде</w:t>
            </w:r>
          </w:p>
          <w:p w:rsidR="00A4571A" w:rsidRPr="00A4571A" w:rsidRDefault="00A4571A" w:rsidP="00A4571A">
            <w:pPr>
              <w:keepNext/>
              <w:keepLines/>
              <w:spacing w:after="0" w:line="240" w:lineRule="auto"/>
              <w:ind w:left="170" w:firstLine="352"/>
              <w:rPr>
                <w:rFonts w:ascii="Arial" w:eastAsia="Times New Roman" w:hAnsi="Arial" w:cs="Arial"/>
                <w:highlight w:val="yellow"/>
              </w:rPr>
            </w:pPr>
          </w:p>
          <w:p w:rsidR="00A4571A" w:rsidRPr="00481F22" w:rsidRDefault="00A4571A" w:rsidP="00A4571A">
            <w:pPr>
              <w:keepNext/>
              <w:keepLines/>
              <w:tabs>
                <w:tab w:val="left" w:pos="426"/>
              </w:tabs>
              <w:spacing w:after="0" w:line="240" w:lineRule="auto"/>
              <w:ind w:left="426" w:hanging="287"/>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rPr>
              <w:t>*93.39</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друга физикална терапия</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електростимулация – стабилен, лабилен метод:</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 xml:space="preserve">терапия с нискочестотни токове </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 xml:space="preserve">терапия със средночестотни токове </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 xml:space="preserve">магнитотерапия </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96152-00</w:t>
            </w:r>
            <w:r w:rsidRPr="00A4571A">
              <w:rPr>
                <w:rFonts w:ascii="Arial" w:eastAsia="Times New Roman" w:hAnsi="Arial" w:cs="Arial"/>
              </w:rPr>
              <w:tab/>
              <w:t>Биофиидбек</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Процес,чрез който физиологичната активност на клиента може да бъде превърната в електрически сигнали на зрителна и слухова системи. Примери за видове биологичен фиидбек, които могат да се посочат, включват информация за промени на кожна температура, мускулен тонус, сърдечносъдова дейност, кръвно налягане и вълни на мозъчна активност.</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96155-00</w:t>
            </w:r>
            <w:r w:rsidRPr="00A4571A">
              <w:rPr>
                <w:rFonts w:ascii="Arial" w:eastAsia="Times New Roman" w:hAnsi="Arial" w:cs="Arial"/>
              </w:rPr>
              <w:tab/>
              <w:t>Стимулираща терапия, некласифицирана другаде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Лечение с терапевтичен лазер БДУ</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електрическа невромускулна нервна стимулация [EMS]</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функционална електростимулация [FES]</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интерферентна терапия [IFT]</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транскутанна електрическа нервна стимулация [TENS]</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Терапевтичното приложение на устройство (електрическо, лазер или ултразвук), който засилва или индуцира функционална активност в телесна част с цел подпомагане оздравяването и намаляване на болката</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92199-00</w:t>
            </w:r>
            <w:r w:rsidRPr="00A4571A">
              <w:rPr>
                <w:rFonts w:ascii="Arial" w:eastAsia="Times New Roman" w:hAnsi="Arial" w:cs="Arial"/>
              </w:rPr>
              <w:tab/>
              <w:t>Екстракорпорална шоковълнова литотрипсия [ESWL] на места некласифицирани другаде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екстракорпорална шокововълнова литотрипсия [ESWL] на: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жлъчен тракт (90956-00 [962])</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жлъчен мехур (90957-00 [962])</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уринарен тракт (36546-00 [1126])</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96162-00</w:t>
            </w:r>
            <w:r w:rsidRPr="00A4571A">
              <w:rPr>
                <w:rFonts w:ascii="Arial" w:eastAsia="Times New Roman" w:hAnsi="Arial" w:cs="Arial"/>
              </w:rPr>
              <w:tab/>
              <w:t>Лечебен масаж или манипулация на съединителна/мека тъкан, некласифицирани другаде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Втриване на терапевтичен гел, крем или лосион в тъкан на белег или рана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Точково стимулиране, проникване или седираща терапия</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color w:val="222122"/>
              </w:rPr>
              <w:t>Забележка:</w:t>
            </w:r>
            <w:r w:rsidRPr="00A4571A">
              <w:rPr>
                <w:rFonts w:ascii="Arial" w:eastAsia="Times New Roman" w:hAnsi="Arial" w:cs="Arial"/>
                <w:color w:val="222122"/>
              </w:rPr>
              <w:tab/>
              <w:t xml:space="preserve">Мануална терапия, включваща манипулация на съединителна тъкан/меки тъкани на тялото и прилагана, за да произведе ефект върху нервна и мускулна система и местна или обща циркулация на кръвта и лимфата. Принципно се изпълнява с ръце, но други механични устройства като вибратор също могат </w:t>
            </w:r>
            <w:r w:rsidRPr="00A4571A">
              <w:rPr>
                <w:rFonts w:ascii="Arial" w:eastAsia="Times New Roman" w:hAnsi="Arial" w:cs="Arial"/>
                <w:color w:val="222122"/>
              </w:rPr>
              <w:lastRenderedPageBreak/>
              <w:t>да бъдат използвани. Включва техники като:</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aкупресура, където се прилага налягане на акупунктурни места, за облекчаване на болката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разтриване, малки, точно локализирани, проникващи движения, изпълнени в кръгова или напречна посока върху меките тъкани</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манипулация на става (50115-00 [1905])</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масаж:</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сърдечен (затворен гръден кош) (92053-00 [1890])</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простата (92131-00 [1904])</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ректум (92094-00 [1899])</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Обединени здравни интервенции</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95550-02</w:t>
            </w:r>
            <w:r w:rsidRPr="00A4571A">
              <w:rPr>
                <w:rFonts w:ascii="Arial" w:eastAsia="Times New Roman" w:hAnsi="Arial" w:cs="Arial"/>
              </w:rPr>
              <w:tab/>
              <w:t>Обединени здравна интервенция, трудотерапия</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95550-03</w:t>
            </w:r>
            <w:r w:rsidRPr="00A4571A">
              <w:rPr>
                <w:rFonts w:ascii="Arial" w:eastAsia="Times New Roman" w:hAnsi="Arial" w:cs="Arial"/>
              </w:rPr>
              <w:tab/>
              <w:t>Обединени здравна интервенция, физиотерапия</w:t>
            </w:r>
          </w:p>
          <w:p w:rsidR="00A4571A" w:rsidRPr="00A4571A" w:rsidRDefault="00A4571A" w:rsidP="00A4571A">
            <w:pPr>
              <w:keepNext/>
              <w:keepLines/>
              <w:tabs>
                <w:tab w:val="center" w:pos="426"/>
                <w:tab w:val="left" w:pos="567"/>
              </w:tabs>
              <w:spacing w:after="0" w:line="240" w:lineRule="auto"/>
              <w:rPr>
                <w:rFonts w:ascii="Arial" w:eastAsia="Times New Roman" w:hAnsi="Arial" w:cs="Arial"/>
                <w:b/>
                <w:caps/>
                <w:highlight w:val="yellow"/>
              </w:rPr>
            </w:pPr>
          </w:p>
          <w:p w:rsidR="00A4571A" w:rsidRPr="00481F22" w:rsidRDefault="00A4571A" w:rsidP="00A4571A">
            <w:pPr>
              <w:keepNext/>
              <w:keepLines/>
              <w:tabs>
                <w:tab w:val="left" w:pos="426"/>
              </w:tabs>
              <w:spacing w:after="0" w:line="240" w:lineRule="auto"/>
              <w:ind w:left="426" w:hanging="264"/>
              <w:rPr>
                <w:rFonts w:ascii="Arial" w:eastAsia="Times New Roman" w:hAnsi="Arial" w:cs="Arial"/>
                <w:b/>
                <w:caps/>
                <w:sz w:val="14"/>
                <w:szCs w:val="14"/>
                <w:highlight w:val="yellow"/>
                <w:u w:val="single"/>
              </w:rPr>
            </w:pPr>
            <w:r w:rsidRPr="00481F22">
              <w:rPr>
                <w:rFonts w:ascii="Arial" w:eastAsia="Times New Roman" w:hAnsi="Arial" w:cs="Arial"/>
                <w:b/>
                <w:caps/>
                <w:sz w:val="14"/>
                <w:szCs w:val="14"/>
                <w:highlight w:val="yellow"/>
                <w:u w:val="single"/>
              </w:rPr>
              <w:t>СКЕЛЕТНА И ДРУГА ТРАКЦИЯ</w:t>
            </w: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93.41</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гръбначна тракция с ползване на черепно устройство</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тракция с ползване на:</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тазомерни щипци</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щипци на Crutchfield</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хало устройство</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щипци на Vinke</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t>Изключва</w:t>
            </w:r>
            <w:r w:rsidRPr="00481F22">
              <w:rPr>
                <w:rFonts w:ascii="Arial" w:eastAsia="Times New Roman" w:hAnsi="Arial" w:cs="Arial"/>
                <w:i/>
                <w:sz w:val="14"/>
                <w:szCs w:val="14"/>
                <w:highlight w:val="yellow"/>
                <w:lang w:eastAsia="bg-BG"/>
              </w:rPr>
              <w:t>:</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поставяне на щипци или хало устройство - 02.94</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90531-00</w:t>
            </w:r>
            <w:r w:rsidRPr="00A4571A">
              <w:rPr>
                <w:rFonts w:ascii="Arial" w:eastAsia="Times New Roman" w:hAnsi="Arial" w:cs="Arial"/>
              </w:rPr>
              <w:tab/>
              <w:t>Тракция, некласифицирана другаде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Ръчна или механична тракция БДУ</w:t>
            </w:r>
          </w:p>
          <w:p w:rsidR="00A4571A" w:rsidRPr="00A4571A" w:rsidRDefault="00A4571A" w:rsidP="00A4571A">
            <w:pPr>
              <w:keepNext/>
              <w:keepLines/>
              <w:spacing w:after="0" w:line="240" w:lineRule="auto"/>
              <w:ind w:left="170" w:firstLine="352"/>
              <w:rPr>
                <w:rFonts w:ascii="Arial" w:eastAsia="Times New Roman" w:hAnsi="Arial" w:cs="Arial"/>
                <w:highlight w:val="yellow"/>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93.42</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друга гръбначна тракция</w:t>
            </w:r>
          </w:p>
          <w:p w:rsidR="00A4571A" w:rsidRPr="00481F22" w:rsidRDefault="00A4571A" w:rsidP="00A4571A">
            <w:pPr>
              <w:keepNext/>
              <w:keepLines/>
              <w:spacing w:after="0" w:line="240" w:lineRule="auto"/>
              <w:ind w:left="170" w:firstLine="352"/>
              <w:rPr>
                <w:rFonts w:ascii="Arial" w:eastAsia="Times New Roman" w:hAnsi="Arial" w:cs="Arial"/>
                <w:sz w:val="14"/>
                <w:szCs w:val="14"/>
                <w:highlight w:val="yellow"/>
              </w:rPr>
            </w:pPr>
            <w:r w:rsidRPr="00481F22">
              <w:rPr>
                <w:rFonts w:ascii="Arial" w:eastAsia="Times New Roman" w:hAnsi="Arial" w:cs="Arial"/>
                <w:sz w:val="14"/>
                <w:szCs w:val="14"/>
                <w:highlight w:val="yellow"/>
              </w:rPr>
              <w:t>тракция по Cotrel</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t>Изключва</w:t>
            </w:r>
            <w:r w:rsidRPr="00481F22">
              <w:rPr>
                <w:rFonts w:ascii="Arial" w:eastAsia="Times New Roman" w:hAnsi="Arial" w:cs="Arial"/>
                <w:i/>
                <w:sz w:val="14"/>
                <w:szCs w:val="14"/>
                <w:highlight w:val="yellow"/>
                <w:lang w:eastAsia="bg-BG"/>
              </w:rPr>
              <w:t>:</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шийна яка - 93.52</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90531-00</w:t>
            </w:r>
            <w:r w:rsidRPr="00A4571A">
              <w:rPr>
                <w:rFonts w:ascii="Arial" w:eastAsia="Times New Roman" w:hAnsi="Arial" w:cs="Arial"/>
              </w:rPr>
              <w:tab/>
              <w:t>Тракция, некласифицирана другаде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Ръчна или механична тракция БДУ</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93.43</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интермитираща скелетна тракция</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90531-00</w:t>
            </w:r>
            <w:r w:rsidRPr="00A4571A">
              <w:rPr>
                <w:rFonts w:ascii="Arial" w:eastAsia="Times New Roman" w:hAnsi="Arial" w:cs="Arial"/>
              </w:rPr>
              <w:tab/>
              <w:t>Тракция, некласифицирана другаде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Ръчна или механична тракция БДУ</w:t>
            </w:r>
          </w:p>
          <w:p w:rsidR="00A4571A" w:rsidRPr="00A4571A" w:rsidRDefault="00A4571A" w:rsidP="00A4571A">
            <w:pPr>
              <w:keepNext/>
              <w:keepLines/>
              <w:spacing w:after="0" w:line="240" w:lineRule="auto"/>
              <w:ind w:left="170" w:firstLine="352"/>
              <w:rPr>
                <w:rFonts w:ascii="Arial" w:eastAsia="Times New Roman" w:hAnsi="Arial" w:cs="Arial"/>
                <w:highlight w:val="yellow"/>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93.45</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тракция с шина по Thomas</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90531-00</w:t>
            </w:r>
            <w:r w:rsidRPr="00A4571A">
              <w:rPr>
                <w:rFonts w:ascii="Arial" w:eastAsia="Times New Roman" w:hAnsi="Arial" w:cs="Arial"/>
              </w:rPr>
              <w:tab/>
              <w:t>Тракция, некласифицирана другаде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Ръчна или механична тракция БДУ</w:t>
            </w:r>
          </w:p>
          <w:p w:rsidR="00A4571A" w:rsidRPr="00A4571A" w:rsidRDefault="00A4571A" w:rsidP="00A4571A">
            <w:pPr>
              <w:keepNext/>
              <w:keepLines/>
              <w:spacing w:after="0" w:line="240" w:lineRule="auto"/>
              <w:ind w:left="170" w:firstLine="352"/>
              <w:rPr>
                <w:rFonts w:ascii="Arial" w:eastAsia="Times New Roman" w:hAnsi="Arial" w:cs="Arial"/>
                <w:highlight w:val="yellow"/>
              </w:rPr>
            </w:pPr>
          </w:p>
          <w:p w:rsidR="00A4571A" w:rsidRPr="00A4571A" w:rsidRDefault="00A4571A" w:rsidP="00A4571A">
            <w:pPr>
              <w:keepNext/>
              <w:keepLines/>
              <w:tabs>
                <w:tab w:val="center" w:pos="426"/>
                <w:tab w:val="left" w:pos="567"/>
              </w:tabs>
              <w:spacing w:after="0" w:line="240" w:lineRule="auto"/>
              <w:ind w:left="510" w:hanging="348"/>
              <w:rPr>
                <w:rFonts w:ascii="Arial" w:eastAsia="Times New Roman" w:hAnsi="Arial" w:cs="Arial"/>
                <w:b/>
                <w:caps/>
                <w:highlight w:val="yellow"/>
              </w:rPr>
            </w:pPr>
          </w:p>
          <w:p w:rsidR="00A4571A" w:rsidRPr="00481F22" w:rsidRDefault="00A4571A" w:rsidP="00A4571A">
            <w:pPr>
              <w:keepNext/>
              <w:keepLines/>
              <w:tabs>
                <w:tab w:val="left" w:pos="426"/>
              </w:tabs>
              <w:spacing w:after="0" w:line="240" w:lineRule="auto"/>
              <w:ind w:left="426" w:hanging="264"/>
              <w:rPr>
                <w:rFonts w:ascii="Arial" w:eastAsia="Times New Roman" w:hAnsi="Arial" w:cs="Arial"/>
                <w:b/>
                <w:caps/>
                <w:sz w:val="14"/>
                <w:szCs w:val="14"/>
                <w:highlight w:val="yellow"/>
                <w:u w:val="single"/>
              </w:rPr>
            </w:pPr>
            <w:r w:rsidRPr="00481F22">
              <w:rPr>
                <w:rFonts w:ascii="Arial" w:eastAsia="Times New Roman" w:hAnsi="Arial" w:cs="Arial"/>
                <w:b/>
                <w:caps/>
                <w:sz w:val="14"/>
                <w:szCs w:val="14"/>
                <w:highlight w:val="yellow"/>
                <w:u w:val="single"/>
              </w:rPr>
              <w:t>ДРУГА ИМОБИЛИЗАЦИЯ, компресия И ГРИЖА ЗА РАНА</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t>Изключва</w:t>
            </w:r>
            <w:r w:rsidRPr="00481F22">
              <w:rPr>
                <w:rFonts w:ascii="Arial" w:eastAsia="Times New Roman" w:hAnsi="Arial" w:cs="Arial"/>
                <w:i/>
                <w:sz w:val="14"/>
                <w:szCs w:val="14"/>
                <w:highlight w:val="yellow"/>
                <w:lang w:eastAsia="bg-BG"/>
              </w:rPr>
              <w:t>:</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измиване на рана - 96.58-96.59</w:t>
            </w: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93.52</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прилагане на подкрепа за шия</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прилагане на:</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шийна яка</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жилетка тип “минерва”</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пластична шийна поддръжка</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96092-00</w:t>
            </w:r>
            <w:r w:rsidRPr="00A4571A">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Издаване на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Програмиране на подпомагащо или адаптиращо устройстово, помощно средство или оборудване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поставяне на превръзка на: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lastRenderedPageBreak/>
              <w:t>• изгаряне (виж блок [1600])</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рана, друга освен изгаряне (30055-00 [1601])</w:t>
            </w:r>
          </w:p>
          <w:p w:rsidR="00A4571A" w:rsidRPr="00A4571A" w:rsidRDefault="00A4571A" w:rsidP="00A4571A">
            <w:pPr>
              <w:keepNext/>
              <w:keepLines/>
              <w:spacing w:after="0" w:line="240" w:lineRule="auto"/>
              <w:ind w:left="170" w:firstLine="172"/>
              <w:rPr>
                <w:rFonts w:ascii="Arial" w:eastAsia="Times New Roman" w:hAnsi="Arial" w:cs="Arial"/>
                <w:highlight w:val="yellow"/>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93.53</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прилагане на друга фиксираща превръзка</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96092-00</w:t>
            </w:r>
            <w:r w:rsidRPr="00A4571A">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Издаване на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Програмиране на подпомагащо или адаптиращо устройстово, помощно средство или оборудване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поставяне на превръзка на: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изгаряне (виж блок [1600])</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рана, друга освен изгаряне (30055-00 [1601])</w:t>
            </w:r>
          </w:p>
          <w:p w:rsidR="00A4571A" w:rsidRPr="00A4571A" w:rsidRDefault="00A4571A" w:rsidP="00A4571A">
            <w:pPr>
              <w:keepNext/>
              <w:keepLines/>
              <w:tabs>
                <w:tab w:val="center" w:pos="426"/>
                <w:tab w:val="left" w:pos="567"/>
              </w:tabs>
              <w:spacing w:after="0" w:line="240" w:lineRule="auto"/>
              <w:ind w:left="510" w:hanging="348"/>
              <w:rPr>
                <w:rFonts w:ascii="Arial" w:eastAsia="Times New Roman" w:hAnsi="Arial" w:cs="Arial"/>
                <w:b/>
                <w:caps/>
                <w:highlight w:val="yellow"/>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93.54</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прилагане на шина</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пластична шина</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шина-корито</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лумбостат</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t>Изключва</w:t>
            </w:r>
            <w:r w:rsidRPr="00481F22">
              <w:rPr>
                <w:rFonts w:ascii="Arial" w:eastAsia="Times New Roman" w:hAnsi="Arial" w:cs="Arial"/>
                <w:i/>
                <w:sz w:val="14"/>
                <w:szCs w:val="14"/>
                <w:highlight w:val="yellow"/>
                <w:lang w:eastAsia="bg-BG"/>
              </w:rPr>
              <w:t>:</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периодонтска шина - 24.7</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96092-00</w:t>
            </w:r>
            <w:r w:rsidRPr="00A4571A">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Издаване на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Програмиране на подпомагащо или адаптиращо устройстово, помощно средство или оборудване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поставяне на превръзка на: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изгаряне (виж блок [1600])</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рана, друга освен изгаряне (30055-00 [1601])</w:t>
            </w:r>
          </w:p>
          <w:p w:rsidR="00A4571A" w:rsidRPr="00A4571A"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highlight w:val="yellow"/>
                <w:lang w:eastAsia="bg-BG"/>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93.56</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прилагане на компресивна превръзка</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прилагане на:</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бандаж по Gibney</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бандаж на Robert Jones</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ab/>
              <w:t>превръзка на Shanz</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96092-00</w:t>
            </w:r>
            <w:r w:rsidRPr="00A4571A">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Издаване на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Програмиране на подпомагащо или адаптиращо устройстово, помощно средство или оборудване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поставяне на превръзка на: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изгаряне (виж блок [1600])</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рана, друга освен изгаряне (30055-00 [1601])</w:t>
            </w:r>
          </w:p>
          <w:p w:rsidR="00A4571A" w:rsidRPr="00A4571A" w:rsidRDefault="00A4571A" w:rsidP="00A4571A">
            <w:pPr>
              <w:keepNext/>
              <w:keepLines/>
              <w:spacing w:after="0" w:line="240" w:lineRule="auto"/>
              <w:ind w:left="170" w:firstLine="172"/>
              <w:rPr>
                <w:rFonts w:ascii="Arial" w:eastAsia="Times New Roman" w:hAnsi="Arial" w:cs="Arial"/>
                <w:highlight w:val="yellow"/>
              </w:rPr>
            </w:pPr>
          </w:p>
          <w:p w:rsidR="00A4571A" w:rsidRPr="00481F22"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93.59</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други имобилизация, компресия и грижа за рана</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еластични чорапи</w:t>
            </w:r>
          </w:p>
          <w:p w:rsidR="00A4571A" w:rsidRPr="00481F22" w:rsidRDefault="00A4571A" w:rsidP="00A4571A">
            <w:pPr>
              <w:keepNext/>
              <w:keepLines/>
              <w:spacing w:after="0" w:line="240" w:lineRule="auto"/>
              <w:ind w:left="170" w:firstLine="172"/>
              <w:rPr>
                <w:rFonts w:ascii="Arial" w:eastAsia="Times New Roman" w:hAnsi="Arial" w:cs="Arial"/>
                <w:sz w:val="14"/>
                <w:szCs w:val="14"/>
                <w:highlight w:val="yellow"/>
              </w:rPr>
            </w:pPr>
            <w:r w:rsidRPr="00481F22">
              <w:rPr>
                <w:rFonts w:ascii="Arial" w:eastAsia="Times New Roman" w:hAnsi="Arial" w:cs="Arial"/>
                <w:sz w:val="14"/>
                <w:szCs w:val="14"/>
                <w:highlight w:val="yellow"/>
              </w:rPr>
              <w:t>устройство за интермитиращо налягане</w:t>
            </w:r>
          </w:p>
          <w:p w:rsidR="00A4571A" w:rsidRPr="00A4571A" w:rsidRDefault="00A4571A" w:rsidP="00A4571A">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rPr>
                <w:rFonts w:ascii="Arial" w:eastAsia="Times New Roman" w:hAnsi="Arial" w:cs="Arial"/>
                <w:b/>
                <w:bCs/>
                <w:lang w:val="ru-RU"/>
              </w:rPr>
            </w:pPr>
            <w:r w:rsidRPr="00A4571A">
              <w:rPr>
                <w:rFonts w:ascii="Arial" w:eastAsia="Times New Roman" w:hAnsi="Arial" w:cs="Arial"/>
                <w:b/>
                <w:bCs/>
                <w:lang w:val="ru-RU"/>
              </w:rPr>
              <w:tab/>
              <w:t>Консултация или обучение свързани с лична грижа и други ежедневни дейности/независим живот</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lastRenderedPageBreak/>
              <w:t>96092-00</w:t>
            </w:r>
            <w:r w:rsidRPr="00A4571A">
              <w:rPr>
                <w:rFonts w:ascii="Arial" w:eastAsia="Times New Roman" w:hAnsi="Arial" w:cs="Arial"/>
              </w:rPr>
              <w:tab/>
              <w:t>Прилагане, приспособяване, настройване или подмяна на друго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Издаване на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Програмиране на подпомагащо или адаптиращо устройстово, помощно средство или оборудване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инструкция за използване и грижи за подпомагащо или адаптиращо устройство, помощно средство или оборудване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поставяне на превръзка на: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изгаряне (виж блок [1600])</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рана, друга освен изгаряне (30055-00 [1601])</w:t>
            </w:r>
          </w:p>
          <w:p w:rsidR="00A4571A" w:rsidRPr="00A4571A" w:rsidRDefault="00A4571A" w:rsidP="00A4571A">
            <w:pPr>
              <w:keepNext/>
              <w:keepLines/>
              <w:spacing w:after="0" w:line="240" w:lineRule="auto"/>
              <w:ind w:left="170" w:firstLine="172"/>
              <w:rPr>
                <w:rFonts w:ascii="Arial" w:eastAsia="Times New Roman" w:hAnsi="Arial" w:cs="Arial"/>
                <w:highlight w:val="yellow"/>
              </w:rPr>
            </w:pP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96076-00</w:t>
            </w:r>
            <w:r w:rsidRPr="00A4571A">
              <w:rPr>
                <w:rFonts w:ascii="Arial" w:eastAsia="Times New Roman" w:hAnsi="Arial" w:cs="Arial"/>
              </w:rPr>
              <w:tab/>
              <w:t>Консултация или обучение за поддъжане или възстановяване на здравето</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Съвет за поддържане на здравословни дейности като:</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диагностично тестване/мониторинг (за състояния като ампутационен чукан, астма, диабет)</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грижи за стъпало/крак (включва съвет за халукс валгус, язви или рани, основна хигиена на стъпало)</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управление на болест или състояние (напр. след придобито увреждане на мозъка)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устна хигиена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самоизследване (гърди) (гениталии)</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грижи за стома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Консултиране или обучение при възстановяване след болест БДУ</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консултиране, обучение при:</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помощни или адаптиращи устройства, помощно средство или оборудване (96071-00 [1867])</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пристрастяване към комар /залагания (96074-00 [1867])</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скръбни/загуба при смърт (96085-00 [1868])</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загуба на слуха или слухово разстройство (96068-00 [1867])</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управление на медикаментозно лечение (96072-00 [1867])</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привикване към субстанции (96073-00 [1867])</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загуба на зрение или очни нарушения (96069-00 [1867])</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гласови, речеви, лекота на говора или езика (96070-00 [1867])</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хранително/диетично консултиране, обучение (96067-00 [1867])</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превантивно консултиране, обучение (96066-00 [1867])</w:t>
            </w:r>
          </w:p>
          <w:p w:rsidR="00A4571A" w:rsidRPr="00A4571A" w:rsidRDefault="00A4571A" w:rsidP="00A4571A">
            <w:pPr>
              <w:keepNext/>
              <w:keepLines/>
              <w:tabs>
                <w:tab w:val="left" w:pos="426"/>
              </w:tabs>
              <w:spacing w:after="0" w:line="240" w:lineRule="auto"/>
              <w:ind w:left="426" w:hanging="426"/>
              <w:rPr>
                <w:rFonts w:ascii="Arial" w:eastAsia="Times New Roman" w:hAnsi="Arial" w:cs="Arial"/>
                <w:b/>
                <w:caps/>
                <w:highlight w:val="yellow"/>
              </w:rPr>
            </w:pPr>
          </w:p>
          <w:p w:rsidR="00A4571A" w:rsidRPr="00481F22" w:rsidRDefault="00A4571A" w:rsidP="00A4571A">
            <w:pPr>
              <w:keepNext/>
              <w:keepLines/>
              <w:tabs>
                <w:tab w:val="left" w:pos="426"/>
              </w:tabs>
              <w:spacing w:after="0" w:line="240" w:lineRule="auto"/>
              <w:ind w:left="426" w:hanging="264"/>
              <w:rPr>
                <w:rFonts w:ascii="Arial" w:eastAsia="Times New Roman" w:hAnsi="Arial" w:cs="Arial"/>
                <w:b/>
                <w:caps/>
                <w:sz w:val="14"/>
                <w:szCs w:val="14"/>
                <w:highlight w:val="yellow"/>
                <w:u w:val="single"/>
              </w:rPr>
            </w:pPr>
            <w:r w:rsidRPr="00481F22">
              <w:rPr>
                <w:rFonts w:ascii="Arial" w:eastAsia="Times New Roman" w:hAnsi="Arial" w:cs="Arial"/>
                <w:b/>
                <w:caps/>
                <w:sz w:val="14"/>
                <w:szCs w:val="14"/>
                <w:highlight w:val="yellow"/>
                <w:u w:val="single"/>
              </w:rPr>
              <w:t>ДРУГА РЕХАБИЛИТАЦИОННА ТЕРАПИЯ</w:t>
            </w:r>
          </w:p>
          <w:p w:rsidR="00A4571A" w:rsidRPr="00481F22" w:rsidRDefault="00A4571A" w:rsidP="00A4571A">
            <w:pPr>
              <w:keepNext/>
              <w:keepLines/>
              <w:tabs>
                <w:tab w:val="left" w:pos="426"/>
              </w:tabs>
              <w:spacing w:after="0" w:line="240" w:lineRule="auto"/>
              <w:ind w:left="426" w:hanging="264"/>
              <w:rPr>
                <w:rFonts w:ascii="Arial" w:eastAsia="Times New Roman" w:hAnsi="Arial" w:cs="Arial"/>
                <w:b/>
                <w:caps/>
                <w:sz w:val="14"/>
                <w:szCs w:val="14"/>
                <w:highlight w:val="yellow"/>
              </w:rPr>
            </w:pPr>
            <w:r w:rsidRPr="00481F22">
              <w:rPr>
                <w:rFonts w:ascii="Arial" w:eastAsia="Times New Roman" w:hAnsi="Arial" w:cs="Arial"/>
                <w:b/>
                <w:caps/>
                <w:sz w:val="14"/>
                <w:szCs w:val="14"/>
                <w:highlight w:val="yellow"/>
                <w:lang w:val="ru-RU"/>
              </w:rPr>
              <w:t>*</w:t>
            </w:r>
            <w:r w:rsidRPr="00481F22">
              <w:rPr>
                <w:rFonts w:ascii="Arial" w:eastAsia="Times New Roman" w:hAnsi="Arial" w:cs="Arial"/>
                <w:b/>
                <w:caps/>
                <w:sz w:val="14"/>
                <w:szCs w:val="14"/>
                <w:highlight w:val="yellow"/>
              </w:rPr>
              <w:t>93.8</w:t>
            </w:r>
            <w:r w:rsidR="004211AF" w:rsidRPr="00481F22">
              <w:rPr>
                <w:rFonts w:ascii="Arial" w:eastAsia="Times New Roman" w:hAnsi="Arial" w:cs="Arial"/>
                <w:b/>
                <w:caps/>
                <w:sz w:val="14"/>
                <w:szCs w:val="14"/>
                <w:highlight w:val="yellow"/>
                <w:lang w:val="en-US"/>
              </w:rPr>
              <w:t>1</w:t>
            </w:r>
            <w:r w:rsidRPr="00481F22">
              <w:rPr>
                <w:rFonts w:ascii="Arial" w:eastAsia="Times New Roman" w:hAnsi="Arial" w:cs="Arial"/>
                <w:b/>
                <w:caps/>
                <w:sz w:val="14"/>
                <w:szCs w:val="14"/>
                <w:highlight w:val="yellow"/>
                <w:lang w:val="en-US"/>
              </w:rPr>
              <w:t xml:space="preserve">  </w:t>
            </w:r>
            <w:r w:rsidRPr="00481F22">
              <w:rPr>
                <w:rFonts w:ascii="Arial" w:eastAsia="Times New Roman" w:hAnsi="Arial" w:cs="Arial"/>
                <w:b/>
                <w:caps/>
                <w:sz w:val="14"/>
                <w:szCs w:val="14"/>
                <w:highlight w:val="yellow"/>
              </w:rPr>
              <w:t>рекреационна (възстановителна) терапия</w:t>
            </w:r>
          </w:p>
          <w:p w:rsidR="00A4571A" w:rsidRPr="00481F22" w:rsidRDefault="00A4571A" w:rsidP="00A4571A">
            <w:pPr>
              <w:keepNext/>
              <w:keepLines/>
              <w:spacing w:after="0" w:line="240" w:lineRule="auto"/>
              <w:ind w:left="170"/>
              <w:rPr>
                <w:rFonts w:ascii="Arial" w:eastAsia="Times New Roman" w:hAnsi="Arial" w:cs="Arial"/>
                <w:sz w:val="14"/>
                <w:szCs w:val="14"/>
                <w:highlight w:val="yellow"/>
              </w:rPr>
            </w:pPr>
            <w:r w:rsidRPr="00481F22">
              <w:rPr>
                <w:rFonts w:ascii="Arial" w:eastAsia="Times New Roman" w:hAnsi="Arial" w:cs="Arial"/>
                <w:sz w:val="14"/>
                <w:szCs w:val="14"/>
                <w:highlight w:val="yellow"/>
              </w:rPr>
              <w:t>занимателна терапия</w:t>
            </w:r>
          </w:p>
          <w:p w:rsidR="00A4571A" w:rsidRPr="00481F22" w:rsidRDefault="00A4571A" w:rsidP="00A4571A">
            <w:pPr>
              <w:keepNext/>
              <w:keepLines/>
              <w:spacing w:after="0" w:line="240" w:lineRule="auto"/>
              <w:ind w:left="170"/>
              <w:rPr>
                <w:rFonts w:ascii="Arial" w:eastAsia="Times New Roman" w:hAnsi="Arial" w:cs="Arial"/>
                <w:sz w:val="14"/>
                <w:szCs w:val="14"/>
                <w:highlight w:val="yellow"/>
              </w:rPr>
            </w:pPr>
            <w:r w:rsidRPr="00481F22">
              <w:rPr>
                <w:rFonts w:ascii="Arial" w:eastAsia="Times New Roman" w:hAnsi="Arial" w:cs="Arial"/>
                <w:sz w:val="14"/>
                <w:szCs w:val="14"/>
                <w:highlight w:val="yellow"/>
              </w:rPr>
              <w:t>игрова терапия</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b/>
                <w:i/>
                <w:sz w:val="14"/>
                <w:szCs w:val="14"/>
                <w:highlight w:val="yellow"/>
                <w:lang w:eastAsia="bg-BG"/>
              </w:rPr>
              <w:t>Изключва</w:t>
            </w:r>
            <w:r w:rsidRPr="00481F22">
              <w:rPr>
                <w:rFonts w:ascii="Arial" w:eastAsia="Times New Roman" w:hAnsi="Arial" w:cs="Arial"/>
                <w:i/>
                <w:sz w:val="14"/>
                <w:szCs w:val="14"/>
                <w:highlight w:val="yellow"/>
                <w:lang w:eastAsia="bg-BG"/>
              </w:rPr>
              <w:t>:</w:t>
            </w:r>
          </w:p>
          <w:p w:rsidR="00A4571A" w:rsidRPr="00481F22"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481F22">
              <w:rPr>
                <w:rFonts w:ascii="Arial" w:eastAsia="Times New Roman" w:hAnsi="Arial" w:cs="Arial"/>
                <w:i/>
                <w:sz w:val="14"/>
                <w:szCs w:val="14"/>
                <w:highlight w:val="yellow"/>
                <w:lang w:eastAsia="bg-BG"/>
              </w:rPr>
              <w:t>игрова психотерапия - 94.36</w:t>
            </w: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ab/>
              <w:t>Умения за лична хигиена и други ежедневни дейности / независим живот</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Включва</w:t>
            </w:r>
            <w:r w:rsidRPr="00A4571A">
              <w:rPr>
                <w:rFonts w:ascii="Arial" w:eastAsia="Times New Roman" w:hAnsi="Arial" w:cs="Arial"/>
                <w:color w:val="222122"/>
              </w:rPr>
              <w:t>:</w:t>
            </w:r>
            <w:r w:rsidRPr="00A4571A">
              <w:rPr>
                <w:rFonts w:ascii="Arial" w:eastAsia="Times New Roman" w:hAnsi="Arial" w:cs="Arial"/>
                <w:color w:val="222122"/>
              </w:rPr>
              <w:tab/>
              <w:t>оценка на прогреса</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96140-00</w:t>
            </w:r>
            <w:r w:rsidRPr="00A4571A">
              <w:rPr>
                <w:rFonts w:ascii="Arial" w:eastAsia="Times New Roman" w:hAnsi="Arial" w:cs="Arial"/>
              </w:rPr>
              <w:tab/>
              <w:t>Обучение на умения в дейности, свързани със самостоятелни грижи/възстановяване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Тренинг на умения в:</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къпане/душ</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миене на зъби</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обличане [дрехи]</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хранене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изхранване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хранителен прием [диетичен] [калоричност]</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функционална комуникация</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lastRenderedPageBreak/>
              <w:t>• чистене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тоалет</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измиване на коса</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тренинг на умения за:</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дейности за поддържане на здравето (96141-00 [1878])</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домакински дейности (96143-00 [1878])</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придвижване (96130-00 [1876])</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 употреба на подпомагащи или адаптиращи устройства, помощни средства или оборудване (96142-00 [1878])</w:t>
            </w:r>
          </w:p>
          <w:p w:rsidR="00A4571A" w:rsidRPr="00A4571A"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highlight w:val="yellow"/>
                <w:lang w:eastAsia="bg-BG"/>
              </w:rPr>
            </w:pPr>
          </w:p>
          <w:p w:rsidR="00A4571A" w:rsidRPr="00070DA3"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lang w:val="ru-RU"/>
              </w:rPr>
              <w:t>*</w:t>
            </w:r>
            <w:r w:rsidRPr="00070DA3">
              <w:rPr>
                <w:rFonts w:ascii="Arial" w:eastAsia="Times New Roman" w:hAnsi="Arial" w:cs="Arial"/>
                <w:b/>
                <w:caps/>
                <w:sz w:val="14"/>
                <w:szCs w:val="14"/>
                <w:highlight w:val="yellow"/>
              </w:rPr>
              <w:t>93.83</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професионална терапия</w:t>
            </w:r>
          </w:p>
          <w:p w:rsidR="00A4571A" w:rsidRPr="00070DA3" w:rsidRDefault="00A4571A" w:rsidP="00A4571A">
            <w:pPr>
              <w:keepNext/>
              <w:keepLines/>
              <w:spacing w:after="0" w:line="240" w:lineRule="auto"/>
              <w:ind w:left="170"/>
              <w:rPr>
                <w:rFonts w:ascii="Arial" w:eastAsia="Times New Roman" w:hAnsi="Arial" w:cs="Arial"/>
                <w:sz w:val="14"/>
                <w:szCs w:val="14"/>
                <w:highlight w:val="yellow"/>
              </w:rPr>
            </w:pPr>
            <w:r w:rsidRPr="00070DA3">
              <w:rPr>
                <w:rFonts w:ascii="Arial" w:eastAsia="Times New Roman" w:hAnsi="Arial" w:cs="Arial"/>
                <w:sz w:val="14"/>
                <w:szCs w:val="14"/>
                <w:highlight w:val="yellow"/>
              </w:rPr>
              <w:t>терапия подготвяща за ежедневна активност</w:t>
            </w:r>
          </w:p>
          <w:p w:rsidR="00A4571A" w:rsidRPr="00070DA3"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070DA3">
              <w:rPr>
                <w:rFonts w:ascii="Arial" w:eastAsia="Times New Roman" w:hAnsi="Arial" w:cs="Arial"/>
                <w:b/>
                <w:i/>
                <w:sz w:val="14"/>
                <w:szCs w:val="14"/>
                <w:highlight w:val="yellow"/>
                <w:lang w:eastAsia="bg-BG"/>
              </w:rPr>
              <w:t>Изключва</w:t>
            </w:r>
            <w:r w:rsidRPr="00070DA3">
              <w:rPr>
                <w:rFonts w:ascii="Arial" w:eastAsia="Times New Roman" w:hAnsi="Arial" w:cs="Arial"/>
                <w:i/>
                <w:sz w:val="14"/>
                <w:szCs w:val="14"/>
                <w:highlight w:val="yellow"/>
                <w:lang w:eastAsia="bg-BG"/>
              </w:rPr>
              <w:t>:</w:t>
            </w:r>
          </w:p>
          <w:p w:rsidR="00A4571A" w:rsidRPr="00070DA3"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070DA3">
              <w:rPr>
                <w:rFonts w:ascii="Arial" w:eastAsia="Times New Roman" w:hAnsi="Arial" w:cs="Arial"/>
                <w:i/>
                <w:sz w:val="14"/>
                <w:szCs w:val="14"/>
                <w:highlight w:val="yellow"/>
                <w:lang w:eastAsia="bg-BG"/>
              </w:rPr>
              <w:t>трениране за ежедневна активност на слепец - 93.78</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96146-00</w:t>
            </w:r>
            <w:r w:rsidRPr="00A4571A">
              <w:rPr>
                <w:rFonts w:ascii="Arial" w:eastAsia="Times New Roman" w:hAnsi="Arial" w:cs="Arial"/>
              </w:rPr>
              <w:tab/>
              <w:t xml:space="preserve">Професионални умения и професионално обучение </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Тренинг на умения в:</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намиране на работа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изпълнение на работни задължения</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планиране на пенсиониране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професионално проучване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доброволно участие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утежняване на работата/условията (виж Азбучен индекс: Обучение, умения, движение)</w:t>
            </w:r>
          </w:p>
          <w:p w:rsidR="00A4571A" w:rsidRPr="00A4571A"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highlight w:val="yellow"/>
                <w:lang w:eastAsia="bg-BG"/>
              </w:rPr>
            </w:pPr>
          </w:p>
          <w:p w:rsidR="00A4571A" w:rsidRPr="00070DA3"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lang w:val="ru-RU"/>
              </w:rPr>
              <w:t>*</w:t>
            </w:r>
            <w:r w:rsidRPr="00070DA3">
              <w:rPr>
                <w:rFonts w:ascii="Arial" w:eastAsia="Times New Roman" w:hAnsi="Arial" w:cs="Arial"/>
                <w:b/>
                <w:caps/>
                <w:sz w:val="14"/>
                <w:szCs w:val="14"/>
                <w:highlight w:val="yellow"/>
              </w:rPr>
              <w:t>93.85</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професионална рехабилитация</w:t>
            </w:r>
          </w:p>
          <w:p w:rsidR="00A4571A" w:rsidRPr="00070DA3" w:rsidRDefault="00A4571A" w:rsidP="00A4571A">
            <w:pPr>
              <w:keepNext/>
              <w:keepLines/>
              <w:spacing w:after="0" w:line="240" w:lineRule="auto"/>
              <w:ind w:left="170" w:firstLine="538"/>
              <w:rPr>
                <w:rFonts w:ascii="Arial" w:eastAsia="Times New Roman" w:hAnsi="Arial" w:cs="Arial"/>
                <w:noProof/>
                <w:sz w:val="14"/>
                <w:szCs w:val="14"/>
                <w:highlight w:val="yellow"/>
              </w:rPr>
            </w:pPr>
            <w:r w:rsidRPr="00070DA3">
              <w:rPr>
                <w:rFonts w:ascii="Arial" w:eastAsia="Times New Roman" w:hAnsi="Arial" w:cs="Arial"/>
                <w:noProof/>
                <w:sz w:val="14"/>
                <w:szCs w:val="14"/>
                <w:highlight w:val="yellow"/>
              </w:rPr>
              <w:t>защитена професия</w:t>
            </w:r>
          </w:p>
          <w:p w:rsidR="00A4571A" w:rsidRPr="00070DA3" w:rsidRDefault="00A4571A" w:rsidP="00A4571A">
            <w:pPr>
              <w:keepNext/>
              <w:keepLines/>
              <w:spacing w:after="0" w:line="240" w:lineRule="auto"/>
              <w:ind w:left="170" w:firstLine="538"/>
              <w:rPr>
                <w:rFonts w:ascii="Arial" w:eastAsia="Times New Roman" w:hAnsi="Arial" w:cs="Arial"/>
                <w:noProof/>
                <w:sz w:val="14"/>
                <w:szCs w:val="14"/>
                <w:highlight w:val="yellow"/>
              </w:rPr>
            </w:pPr>
            <w:r w:rsidRPr="00070DA3">
              <w:rPr>
                <w:rFonts w:ascii="Arial" w:eastAsia="Times New Roman" w:hAnsi="Arial" w:cs="Arial"/>
                <w:noProof/>
                <w:sz w:val="14"/>
                <w:szCs w:val="14"/>
                <w:highlight w:val="yellow"/>
              </w:rPr>
              <w:t>професионална:</w:t>
            </w:r>
          </w:p>
          <w:p w:rsidR="00A4571A" w:rsidRPr="00070DA3" w:rsidRDefault="00A4571A" w:rsidP="00A4571A">
            <w:pPr>
              <w:keepNext/>
              <w:keepLines/>
              <w:spacing w:after="0" w:line="240" w:lineRule="auto"/>
              <w:ind w:left="170" w:firstLine="430"/>
              <w:rPr>
                <w:rFonts w:ascii="Arial" w:eastAsia="Times New Roman" w:hAnsi="Arial" w:cs="Arial"/>
                <w:noProof/>
                <w:sz w:val="14"/>
                <w:szCs w:val="14"/>
                <w:highlight w:val="yellow"/>
              </w:rPr>
            </w:pPr>
            <w:r w:rsidRPr="00070DA3">
              <w:rPr>
                <w:rFonts w:ascii="Arial" w:eastAsia="Times New Roman" w:hAnsi="Arial" w:cs="Arial"/>
                <w:noProof/>
                <w:sz w:val="14"/>
                <w:szCs w:val="14"/>
                <w:highlight w:val="yellow"/>
              </w:rPr>
              <w:tab/>
              <w:t>оценка</w:t>
            </w:r>
          </w:p>
          <w:p w:rsidR="00A4571A" w:rsidRPr="00070DA3" w:rsidRDefault="00A4571A" w:rsidP="00A4571A">
            <w:pPr>
              <w:keepNext/>
              <w:keepLines/>
              <w:spacing w:after="0" w:line="240" w:lineRule="auto"/>
              <w:ind w:left="170" w:firstLine="430"/>
              <w:rPr>
                <w:rFonts w:ascii="Arial" w:eastAsia="Times New Roman" w:hAnsi="Arial" w:cs="Arial"/>
                <w:noProof/>
                <w:sz w:val="14"/>
                <w:szCs w:val="14"/>
                <w:highlight w:val="yellow"/>
              </w:rPr>
            </w:pPr>
            <w:r w:rsidRPr="00070DA3">
              <w:rPr>
                <w:rFonts w:ascii="Arial" w:eastAsia="Times New Roman" w:hAnsi="Arial" w:cs="Arial"/>
                <w:noProof/>
                <w:sz w:val="14"/>
                <w:szCs w:val="14"/>
                <w:highlight w:val="yellow"/>
              </w:rPr>
              <w:tab/>
              <w:t>ретрениране</w:t>
            </w:r>
          </w:p>
          <w:p w:rsidR="00A4571A" w:rsidRPr="00070DA3"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070DA3">
              <w:rPr>
                <w:rFonts w:ascii="Arial" w:eastAsia="Times New Roman" w:hAnsi="Arial" w:cs="Arial"/>
                <w:i/>
                <w:sz w:val="14"/>
                <w:szCs w:val="14"/>
                <w:highlight w:val="yellow"/>
                <w:lang w:val="ru-RU" w:eastAsia="bg-BG"/>
              </w:rPr>
              <w:tab/>
              <w:t>трениране</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96146-00</w:t>
            </w:r>
            <w:r w:rsidRPr="00A4571A">
              <w:rPr>
                <w:rFonts w:ascii="Arial" w:eastAsia="Times New Roman" w:hAnsi="Arial" w:cs="Arial"/>
              </w:rPr>
              <w:tab/>
              <w:t xml:space="preserve">Професионални умения и професионално обучение </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Тренинг на умения в:</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намиране на работа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изпълнение на работни задължения</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планиране на пенсиониране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професионално проучване</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доброволно участие</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утежняване на работата/условията (виж Азбучен индекс: Обучение, умения, движение)</w:t>
            </w:r>
          </w:p>
          <w:p w:rsidR="00A4571A" w:rsidRPr="00A4571A"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highlight w:val="yellow"/>
                <w:lang w:eastAsia="bg-BG"/>
              </w:rPr>
            </w:pPr>
          </w:p>
          <w:p w:rsidR="00A4571A" w:rsidRPr="00070DA3" w:rsidRDefault="00A4571A" w:rsidP="00A4571A">
            <w:pPr>
              <w:keepNext/>
              <w:keepLines/>
              <w:tabs>
                <w:tab w:val="left" w:pos="426"/>
              </w:tabs>
              <w:spacing w:after="0" w:line="240" w:lineRule="auto"/>
              <w:ind w:left="426" w:hanging="264"/>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lang w:val="ru-RU"/>
              </w:rPr>
              <w:t>*</w:t>
            </w:r>
            <w:r w:rsidRPr="00070DA3">
              <w:rPr>
                <w:rFonts w:ascii="Arial" w:eastAsia="Times New Roman" w:hAnsi="Arial" w:cs="Arial"/>
                <w:b/>
                <w:caps/>
                <w:sz w:val="14"/>
                <w:szCs w:val="14"/>
                <w:highlight w:val="yellow"/>
              </w:rPr>
              <w:t>93.89</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рехабилитация, не класифицирана другаде</w:t>
            </w: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Тренинг на други умения</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96150-00</w:t>
            </w:r>
            <w:r w:rsidRPr="00A4571A">
              <w:rPr>
                <w:rFonts w:ascii="Arial" w:eastAsia="Times New Roman" w:hAnsi="Arial" w:cs="Arial"/>
              </w:rPr>
              <w:tab/>
              <w:t>Обучение в умения, създаващи увереност във вода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Тренинг на умения в:</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привикване към водата, дишане и контрол на ротация</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фактори за задържане над водата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влизане и излизане в басейна</w:t>
            </w:r>
          </w:p>
          <w:p w:rsidR="00A4571A" w:rsidRPr="00A4571A" w:rsidRDefault="00A4571A" w:rsidP="00A4571A">
            <w:pPr>
              <w:keepNext/>
              <w:keepLines/>
              <w:tabs>
                <w:tab w:val="left" w:pos="426"/>
              </w:tabs>
              <w:spacing w:after="0" w:line="240" w:lineRule="auto"/>
              <w:ind w:left="426" w:hanging="264"/>
              <w:rPr>
                <w:rFonts w:ascii="Arial" w:eastAsia="Times New Roman" w:hAnsi="Arial" w:cs="Arial"/>
                <w:b/>
                <w:caps/>
                <w:highlight w:val="yellow"/>
              </w:rPr>
            </w:pPr>
          </w:p>
          <w:p w:rsidR="00A4571A" w:rsidRPr="00070DA3" w:rsidRDefault="00A4571A" w:rsidP="00A4571A">
            <w:pPr>
              <w:keepNext/>
              <w:keepLines/>
              <w:tabs>
                <w:tab w:val="center" w:pos="426"/>
                <w:tab w:val="left" w:pos="567"/>
              </w:tabs>
              <w:spacing w:after="0" w:line="240" w:lineRule="auto"/>
              <w:ind w:left="510" w:hanging="364"/>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rPr>
              <w:t>*93.94</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респираторна медикация приложена чрез аерозолно устройство</w:t>
            </w:r>
          </w:p>
          <w:p w:rsidR="00A4571A" w:rsidRPr="00070DA3" w:rsidRDefault="00A4571A" w:rsidP="00A4571A">
            <w:pPr>
              <w:keepNext/>
              <w:keepLines/>
              <w:spacing w:after="0" w:line="240" w:lineRule="auto"/>
              <w:ind w:left="170"/>
              <w:rPr>
                <w:rFonts w:ascii="Arial" w:eastAsia="Times New Roman" w:hAnsi="Arial" w:cs="Arial"/>
                <w:noProof/>
                <w:sz w:val="14"/>
                <w:szCs w:val="14"/>
                <w:highlight w:val="yellow"/>
              </w:rPr>
            </w:pPr>
            <w:r w:rsidRPr="00070DA3">
              <w:rPr>
                <w:rFonts w:ascii="Arial" w:eastAsia="Times New Roman" w:hAnsi="Arial" w:cs="Arial"/>
                <w:noProof/>
                <w:sz w:val="14"/>
                <w:szCs w:val="14"/>
                <w:highlight w:val="yellow"/>
              </w:rPr>
              <w:t>аерозолна терапия</w:t>
            </w: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ab/>
              <w:t>Други терапевтични интервенции на дихателна система</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92043-00</w:t>
            </w:r>
            <w:r w:rsidRPr="00A4571A">
              <w:rPr>
                <w:rFonts w:ascii="Arial" w:eastAsia="Times New Roman" w:hAnsi="Arial" w:cs="Arial"/>
              </w:rPr>
              <w:tab/>
              <w:t>Респираторен медикамент, прилаган чрез небулайзер</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Овлажняваща терапия</w:t>
            </w:r>
          </w:p>
          <w:p w:rsidR="00A4571A" w:rsidRPr="00A4571A" w:rsidRDefault="00A4571A" w:rsidP="00A4571A">
            <w:pPr>
              <w:keepNext/>
              <w:keepLines/>
              <w:spacing w:after="0" w:line="240" w:lineRule="auto"/>
              <w:ind w:left="170"/>
              <w:rPr>
                <w:rFonts w:ascii="Arial" w:eastAsia="Times New Roman" w:hAnsi="Arial" w:cs="Arial"/>
                <w:noProof/>
                <w:highlight w:val="yellow"/>
              </w:rPr>
            </w:pPr>
          </w:p>
          <w:p w:rsidR="00A4571A" w:rsidRPr="00070DA3"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rPr>
              <w:t>*93.95</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Хипербарна оксигенация</w:t>
            </w: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Хипербарна кислородна терапия</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lastRenderedPageBreak/>
              <w:t>13020-00</w:t>
            </w:r>
            <w:r w:rsidRPr="00A4571A">
              <w:rPr>
                <w:rFonts w:ascii="Arial" w:eastAsia="Times New Roman" w:hAnsi="Arial" w:cs="Arial"/>
              </w:rPr>
              <w:tab/>
              <w:t>Хипербарна кислородна терапия, &gt; 90 минути и ≤ 3 часа</w:t>
            </w:r>
          </w:p>
          <w:p w:rsidR="00A4571A" w:rsidRPr="00A4571A" w:rsidRDefault="00A4571A" w:rsidP="00A4571A">
            <w:pPr>
              <w:keepNext/>
              <w:keepLines/>
              <w:spacing w:after="0" w:line="240" w:lineRule="auto"/>
              <w:ind w:left="170"/>
              <w:rPr>
                <w:rFonts w:ascii="Arial" w:eastAsia="Times New Roman" w:hAnsi="Arial" w:cs="Arial"/>
                <w:noProof/>
                <w:highlight w:val="yellow"/>
              </w:rPr>
            </w:pPr>
          </w:p>
          <w:p w:rsidR="00A4571A" w:rsidRPr="00070DA3" w:rsidRDefault="00A4571A" w:rsidP="00A4571A">
            <w:pPr>
              <w:keepNext/>
              <w:keepLines/>
              <w:tabs>
                <w:tab w:val="left" w:pos="426"/>
              </w:tabs>
              <w:spacing w:after="0" w:line="240" w:lineRule="auto"/>
              <w:ind w:left="426" w:hanging="264"/>
              <w:rPr>
                <w:rFonts w:ascii="Arial" w:eastAsia="Times New Roman" w:hAnsi="Arial" w:cs="Arial"/>
                <w:b/>
                <w:caps/>
                <w:sz w:val="14"/>
                <w:szCs w:val="14"/>
                <w:highlight w:val="yellow"/>
                <w:u w:val="single"/>
              </w:rPr>
            </w:pPr>
            <w:r w:rsidRPr="00070DA3">
              <w:rPr>
                <w:rFonts w:ascii="Arial" w:eastAsia="Times New Roman" w:hAnsi="Arial" w:cs="Arial"/>
                <w:b/>
                <w:caps/>
                <w:sz w:val="14"/>
                <w:szCs w:val="14"/>
                <w:highlight w:val="yellow"/>
                <w:u w:val="single"/>
              </w:rPr>
              <w:t>ИНЖЕКЦИЯ ИЛИ ИНФУЗИЯ НА ДРУГо ЛЕЧЕБНо ИЛИ ПРОФИЛАКТИЧНо вещество</w:t>
            </w:r>
          </w:p>
          <w:p w:rsidR="00A4571A" w:rsidRPr="00070DA3" w:rsidRDefault="00A4571A" w:rsidP="00A4571A">
            <w:pPr>
              <w:keepNext/>
              <w:keepLines/>
              <w:tabs>
                <w:tab w:val="left" w:pos="142"/>
                <w:tab w:val="left" w:pos="284"/>
                <w:tab w:val="left" w:pos="426"/>
                <w:tab w:val="left" w:pos="567"/>
              </w:tabs>
              <w:spacing w:after="0" w:line="240" w:lineRule="auto"/>
              <w:ind w:right="28" w:firstLine="162"/>
              <w:rPr>
                <w:rFonts w:ascii="Arial" w:eastAsia="Times New Roman" w:hAnsi="Arial" w:cs="Arial"/>
                <w:sz w:val="14"/>
                <w:szCs w:val="14"/>
                <w:highlight w:val="yellow"/>
              </w:rPr>
            </w:pPr>
            <w:r w:rsidRPr="00070DA3">
              <w:rPr>
                <w:rFonts w:ascii="Arial" w:eastAsia="Times New Roman" w:hAnsi="Arial" w:cs="Arial"/>
                <w:b/>
                <w:sz w:val="14"/>
                <w:szCs w:val="14"/>
                <w:highlight w:val="yellow"/>
              </w:rPr>
              <w:t>Включва</w:t>
            </w:r>
            <w:r w:rsidRPr="00070DA3">
              <w:rPr>
                <w:rFonts w:ascii="Arial" w:eastAsia="Times New Roman" w:hAnsi="Arial" w:cs="Arial"/>
                <w:sz w:val="14"/>
                <w:szCs w:val="14"/>
                <w:highlight w:val="yellow"/>
              </w:rPr>
              <w:t xml:space="preserve">: </w:t>
            </w:r>
          </w:p>
          <w:p w:rsidR="00A4571A" w:rsidRPr="00070DA3" w:rsidRDefault="00A4571A" w:rsidP="00A4571A">
            <w:pPr>
              <w:keepNext/>
              <w:keepLines/>
              <w:tabs>
                <w:tab w:val="left" w:pos="142"/>
                <w:tab w:val="left" w:pos="284"/>
                <w:tab w:val="left" w:pos="426"/>
                <w:tab w:val="left" w:pos="567"/>
              </w:tabs>
              <w:spacing w:after="0" w:line="240" w:lineRule="auto"/>
              <w:ind w:right="28" w:firstLine="162"/>
              <w:rPr>
                <w:rFonts w:ascii="Arial" w:eastAsia="Times New Roman" w:hAnsi="Arial" w:cs="Arial"/>
                <w:sz w:val="14"/>
                <w:szCs w:val="14"/>
                <w:highlight w:val="yellow"/>
              </w:rPr>
            </w:pPr>
            <w:r w:rsidRPr="00070DA3">
              <w:rPr>
                <w:rFonts w:ascii="Arial" w:eastAsia="Times New Roman" w:hAnsi="Arial" w:cs="Arial"/>
                <w:sz w:val="14"/>
                <w:szCs w:val="14"/>
                <w:highlight w:val="yellow"/>
              </w:rPr>
              <w:tab/>
              <w:t>подкожна инжекция или инфузия с местно или общо действие</w:t>
            </w:r>
          </w:p>
          <w:p w:rsidR="00A4571A" w:rsidRPr="00070DA3" w:rsidRDefault="00A4571A" w:rsidP="00A4571A">
            <w:pPr>
              <w:keepNext/>
              <w:keepLines/>
              <w:tabs>
                <w:tab w:val="left" w:pos="142"/>
                <w:tab w:val="left" w:pos="284"/>
                <w:tab w:val="left" w:pos="426"/>
                <w:tab w:val="left" w:pos="567"/>
              </w:tabs>
              <w:spacing w:after="0" w:line="240" w:lineRule="auto"/>
              <w:ind w:right="28" w:firstLine="162"/>
              <w:rPr>
                <w:rFonts w:ascii="Arial" w:eastAsia="Times New Roman" w:hAnsi="Arial" w:cs="Arial"/>
                <w:sz w:val="14"/>
                <w:szCs w:val="14"/>
                <w:highlight w:val="yellow"/>
              </w:rPr>
            </w:pPr>
            <w:r w:rsidRPr="00070DA3">
              <w:rPr>
                <w:rFonts w:ascii="Arial" w:eastAsia="Times New Roman" w:hAnsi="Arial" w:cs="Arial"/>
                <w:sz w:val="14"/>
                <w:szCs w:val="14"/>
                <w:highlight w:val="yellow"/>
              </w:rPr>
              <w:tab/>
              <w:t>интрамускулна инжекция или инфузия с местно или общо действие</w:t>
            </w:r>
          </w:p>
          <w:p w:rsidR="00A4571A" w:rsidRPr="00070DA3" w:rsidRDefault="00A4571A" w:rsidP="00A4571A">
            <w:pPr>
              <w:keepNext/>
              <w:keepLines/>
              <w:tabs>
                <w:tab w:val="left" w:pos="142"/>
                <w:tab w:val="left" w:pos="284"/>
                <w:tab w:val="left" w:pos="426"/>
                <w:tab w:val="left" w:pos="567"/>
              </w:tabs>
              <w:spacing w:after="0" w:line="240" w:lineRule="auto"/>
              <w:ind w:right="28" w:firstLine="162"/>
              <w:rPr>
                <w:rFonts w:ascii="Arial" w:eastAsia="Times New Roman" w:hAnsi="Arial" w:cs="Arial"/>
                <w:sz w:val="14"/>
                <w:szCs w:val="14"/>
                <w:highlight w:val="yellow"/>
              </w:rPr>
            </w:pPr>
            <w:r w:rsidRPr="00070DA3">
              <w:rPr>
                <w:rFonts w:ascii="Arial" w:eastAsia="Times New Roman" w:hAnsi="Arial" w:cs="Arial"/>
                <w:sz w:val="14"/>
                <w:szCs w:val="14"/>
                <w:highlight w:val="yellow"/>
              </w:rPr>
              <w:tab/>
              <w:t>интравенозна инжекция или инфузия с местно или общо действие</w:t>
            </w:r>
          </w:p>
          <w:p w:rsidR="00A4571A" w:rsidRPr="00070DA3" w:rsidRDefault="00A4571A" w:rsidP="00A4571A">
            <w:pPr>
              <w:keepNext/>
              <w:keepLines/>
              <w:tabs>
                <w:tab w:val="center" w:pos="426"/>
                <w:tab w:val="left" w:pos="567"/>
              </w:tabs>
              <w:spacing w:after="0" w:line="240" w:lineRule="auto"/>
              <w:ind w:left="162"/>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rPr>
              <w:t>*99. 27</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йонофореза вкл. криоелектрофореза</w:t>
            </w: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 xml:space="preserve">Приложение на фармакотерапия </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96205-09</w:t>
            </w:r>
            <w:r w:rsidRPr="00A4571A">
              <w:rPr>
                <w:rFonts w:ascii="Arial" w:eastAsia="Times New Roman" w:hAnsi="Arial" w:cs="Arial"/>
              </w:rPr>
              <w:tab/>
              <w:t>Друго приложение на фармакологичен агент</w:t>
            </w:r>
          </w:p>
          <w:p w:rsidR="00A4571A" w:rsidRPr="00A4571A" w:rsidRDefault="00A4571A" w:rsidP="00A4571A">
            <w:pPr>
              <w:widowControl w:val="0"/>
              <w:tabs>
                <w:tab w:val="left" w:pos="2268"/>
              </w:tabs>
              <w:autoSpaceDE w:val="0"/>
              <w:autoSpaceDN w:val="0"/>
              <w:adjustRightInd w:val="0"/>
              <w:spacing w:before="40" w:after="0" w:line="240" w:lineRule="auto"/>
              <w:ind w:left="3402" w:hanging="2268"/>
              <w:rPr>
                <w:rFonts w:ascii="Arial" w:eastAsia="Times New Roman" w:hAnsi="Arial" w:cs="Arial"/>
                <w:i/>
              </w:rPr>
            </w:pPr>
            <w:r w:rsidRPr="00A4571A">
              <w:rPr>
                <w:rFonts w:ascii="Arial" w:eastAsia="Times New Roman" w:hAnsi="Arial" w:cs="Arial"/>
                <w:i/>
              </w:rPr>
              <w:t>Виж допълнителни знаци</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Приложение на фармакологичен агент през отвор</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Интрадермално инжектиране на фармакологичен агент</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Йонофореза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 xml:space="preserve">Топично </w:t>
            </w:r>
            <w:r w:rsidRPr="00A4571A">
              <w:rPr>
                <w:rFonts w:ascii="Arial" w:eastAsia="Times New Roman" w:hAnsi="Arial" w:cs="Arial"/>
                <w:color w:val="222122"/>
              </w:rPr>
              <w:tab/>
            </w:r>
            <w:r w:rsidRPr="00A4571A">
              <w:rPr>
                <w:rFonts w:ascii="Arial" w:eastAsia="Times New Roman" w:hAnsi="Arial" w:cs="Arial"/>
                <w:color w:val="222122"/>
              </w:rPr>
              <w:tab/>
              <w:t xml:space="preserve">} </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Трансдермално</w:t>
            </w:r>
            <w:r w:rsidRPr="00A4571A">
              <w:rPr>
                <w:rFonts w:ascii="Arial" w:eastAsia="Times New Roman" w:hAnsi="Arial" w:cs="Arial"/>
                <w:color w:val="222122"/>
              </w:rPr>
              <w:tab/>
              <w:t>}</w:t>
            </w:r>
            <w:r w:rsidRPr="00A4571A">
              <w:rPr>
                <w:rFonts w:ascii="Arial" w:eastAsia="Times New Roman" w:hAnsi="Arial" w:cs="Arial"/>
                <w:color w:val="222122"/>
              </w:rPr>
              <w:tab/>
              <w:t>приложение на фармакологичен агент</w:t>
            </w:r>
          </w:p>
          <w:p w:rsid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приложение на фармакологичен агент през устата (96203 [1920])</w:t>
            </w:r>
          </w:p>
          <w:p w:rsidR="00070DA3" w:rsidRPr="00A4571A" w:rsidRDefault="00070DA3"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p>
          <w:p w:rsidR="00A4571A" w:rsidRPr="00070DA3" w:rsidRDefault="00A4571A" w:rsidP="00A4571A">
            <w:pPr>
              <w:keepNext/>
              <w:keepLines/>
              <w:tabs>
                <w:tab w:val="left" w:pos="426"/>
              </w:tabs>
              <w:spacing w:after="0" w:line="240" w:lineRule="auto"/>
              <w:ind w:left="426" w:hanging="264"/>
              <w:rPr>
                <w:rFonts w:ascii="Arial" w:eastAsia="Times New Roman" w:hAnsi="Arial" w:cs="Arial"/>
                <w:b/>
                <w:caps/>
                <w:sz w:val="14"/>
                <w:szCs w:val="14"/>
                <w:highlight w:val="yellow"/>
                <w:u w:val="single"/>
              </w:rPr>
            </w:pPr>
            <w:r w:rsidRPr="00070DA3">
              <w:rPr>
                <w:rFonts w:ascii="Arial" w:eastAsia="Times New Roman" w:hAnsi="Arial" w:cs="Arial"/>
                <w:b/>
                <w:caps/>
                <w:sz w:val="14"/>
                <w:szCs w:val="14"/>
                <w:highlight w:val="yellow"/>
                <w:u w:val="single"/>
              </w:rPr>
              <w:t>РАЗЛИЧНИ ФИЗИКАЛНИ ПРОЦЕДУРИ</w:t>
            </w:r>
          </w:p>
          <w:p w:rsidR="00A4571A" w:rsidRPr="00070DA3"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lang w:val="ru-RU"/>
              </w:rPr>
              <w:t>*</w:t>
            </w:r>
            <w:r w:rsidRPr="00070DA3">
              <w:rPr>
                <w:rFonts w:ascii="Arial" w:eastAsia="Times New Roman" w:hAnsi="Arial" w:cs="Arial"/>
                <w:b/>
                <w:caps/>
                <w:sz w:val="14"/>
                <w:szCs w:val="14"/>
                <w:highlight w:val="yellow"/>
              </w:rPr>
              <w:t>99.81</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хипотермия (централна) (локална)</w:t>
            </w:r>
          </w:p>
          <w:p w:rsidR="00A4571A" w:rsidRPr="00070DA3"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070DA3">
              <w:rPr>
                <w:rFonts w:ascii="Arial" w:eastAsia="Times New Roman" w:hAnsi="Arial" w:cs="Arial"/>
                <w:b/>
                <w:i/>
                <w:sz w:val="14"/>
                <w:szCs w:val="14"/>
                <w:highlight w:val="yellow"/>
                <w:lang w:eastAsia="bg-BG"/>
              </w:rPr>
              <w:t>Изключва</w:t>
            </w:r>
            <w:r w:rsidRPr="00070DA3">
              <w:rPr>
                <w:rFonts w:ascii="Arial" w:eastAsia="Times New Roman" w:hAnsi="Arial" w:cs="Arial"/>
                <w:i/>
                <w:sz w:val="14"/>
                <w:szCs w:val="14"/>
                <w:highlight w:val="yellow"/>
                <w:lang w:eastAsia="bg-BG"/>
              </w:rPr>
              <w:t>:</w:t>
            </w:r>
          </w:p>
          <w:p w:rsidR="00A4571A" w:rsidRPr="00070DA3"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070DA3">
              <w:rPr>
                <w:rFonts w:ascii="Arial" w:eastAsia="Times New Roman" w:hAnsi="Arial" w:cs="Arial"/>
                <w:i/>
                <w:sz w:val="14"/>
                <w:szCs w:val="14"/>
                <w:highlight w:val="yellow"/>
                <w:lang w:eastAsia="bg-BG"/>
              </w:rPr>
              <w:t>стомашно охлаждане - 96.31</w:t>
            </w:r>
          </w:p>
          <w:p w:rsidR="00A4571A" w:rsidRPr="00070DA3"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070DA3">
              <w:rPr>
                <w:rFonts w:ascii="Arial" w:eastAsia="Times New Roman" w:hAnsi="Arial" w:cs="Arial"/>
                <w:i/>
                <w:sz w:val="14"/>
                <w:szCs w:val="14"/>
                <w:highlight w:val="yellow"/>
                <w:lang w:eastAsia="bg-BG"/>
              </w:rPr>
              <w:t>стомашно замразяване - 96.32</w:t>
            </w:r>
          </w:p>
          <w:p w:rsidR="00A4571A" w:rsidRPr="00070DA3"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val="ru-RU" w:eastAsia="bg-BG"/>
              </w:rPr>
            </w:pPr>
            <w:r w:rsidRPr="00070DA3">
              <w:rPr>
                <w:rFonts w:ascii="Arial" w:eastAsia="Times New Roman" w:hAnsi="Arial" w:cs="Arial"/>
                <w:i/>
                <w:sz w:val="14"/>
                <w:szCs w:val="14"/>
                <w:highlight w:val="yellow"/>
                <w:lang w:val="ru-RU" w:eastAsia="bg-BG"/>
              </w:rPr>
              <w:t>такава инцидентна при отворена сърдечна хирургия - 36.92</w:t>
            </w:r>
          </w:p>
          <w:p w:rsidR="00A4571A" w:rsidRPr="00A4571A" w:rsidRDefault="00A4571A" w:rsidP="00A4571A">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Терапии с използване на агенти, некласифицирани другаде</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22065-00</w:t>
            </w:r>
            <w:r w:rsidRPr="00A4571A">
              <w:rPr>
                <w:rFonts w:ascii="Arial" w:eastAsia="Times New Roman" w:hAnsi="Arial" w:cs="Arial"/>
              </w:rPr>
              <w:tab/>
              <w:t>Студотерапия</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Хипотермична терапия</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Хипотермия на цяло тяло</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Забележка</w:t>
            </w:r>
            <w:r w:rsidRPr="00A4571A">
              <w:rPr>
                <w:rFonts w:ascii="Arial" w:eastAsia="Times New Roman" w:hAnsi="Arial" w:cs="Arial"/>
                <w:color w:val="222122"/>
              </w:rPr>
              <w:t>:</w:t>
            </w:r>
            <w:r w:rsidRPr="00A4571A">
              <w:rPr>
                <w:rFonts w:ascii="Arial" w:eastAsia="Times New Roman" w:hAnsi="Arial" w:cs="Arial"/>
                <w:color w:val="222122"/>
              </w:rPr>
              <w:tab/>
              <w:t>Използване на студ в терапевтично поведение при болест или травма. Хипотермия може да бъде индуцирана с ледени превръзки или компреси, охлаждащи чаршафи, поставяне в студена вода (вана или ведро) или чрез екстракорпорално охлаждане на кръвта. Хипотермия може да бъде също индуцирана като предпазна мярка при някои сърдечно-съдови или неврологични хирургични процедури или като допълнение към анестезията при хирургични процедури на крайници.</w:t>
            </w:r>
          </w:p>
          <w:p w:rsidR="00A4571A" w:rsidRPr="00A4571A" w:rsidRDefault="00A4571A" w:rsidP="00A4571A">
            <w:pPr>
              <w:widowControl w:val="0"/>
              <w:tabs>
                <w:tab w:val="left" w:pos="2268"/>
              </w:tabs>
              <w:autoSpaceDE w:val="0"/>
              <w:autoSpaceDN w:val="0"/>
              <w:adjustRightInd w:val="0"/>
              <w:spacing w:before="40" w:after="0" w:line="240" w:lineRule="auto"/>
              <w:ind w:left="2268" w:hanging="1134"/>
              <w:rPr>
                <w:rFonts w:ascii="Arial" w:eastAsia="Times New Roman" w:hAnsi="Arial" w:cs="Arial"/>
                <w:color w:val="222122"/>
              </w:rPr>
            </w:pPr>
            <w:r w:rsidRPr="00A4571A">
              <w:rPr>
                <w:rFonts w:ascii="Arial" w:eastAsia="Times New Roman" w:hAnsi="Arial" w:cs="Arial"/>
                <w:i/>
                <w:color w:val="222122"/>
              </w:rPr>
              <w:t>Не включва</w:t>
            </w:r>
            <w:r w:rsidRPr="00A4571A">
              <w:rPr>
                <w:rFonts w:ascii="Arial" w:eastAsia="Times New Roman" w:hAnsi="Arial" w:cs="Arial"/>
                <w:color w:val="222122"/>
              </w:rPr>
              <w:t>:</w:t>
            </w:r>
            <w:r w:rsidRPr="00A4571A">
              <w:rPr>
                <w:rFonts w:ascii="Arial" w:eastAsia="Times New Roman" w:hAnsi="Arial" w:cs="Arial"/>
                <w:color w:val="222122"/>
              </w:rPr>
              <w:tab/>
              <w:t>криотерапевтична деструкция на тъкани (виж Индекс: Криотерапия, по локализация)</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дълбока хипотермия (22075-00 [642])</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стомашна хипотермия (13500-00 [1899])</w:t>
            </w:r>
          </w:p>
          <w:p w:rsidR="00A4571A" w:rsidRPr="00A4571A" w:rsidRDefault="00A4571A" w:rsidP="00A4571A">
            <w:pPr>
              <w:widowControl w:val="0"/>
              <w:tabs>
                <w:tab w:val="left" w:pos="2552"/>
                <w:tab w:val="left" w:pos="2835"/>
              </w:tabs>
              <w:autoSpaceDE w:val="0"/>
              <w:autoSpaceDN w:val="0"/>
              <w:adjustRightInd w:val="0"/>
              <w:spacing w:after="0" w:line="240" w:lineRule="auto"/>
              <w:ind w:left="2268"/>
              <w:rPr>
                <w:rFonts w:ascii="Arial" w:eastAsia="Times New Roman" w:hAnsi="Arial" w:cs="Arial"/>
              </w:rPr>
            </w:pPr>
            <w:r w:rsidRPr="00A4571A">
              <w:rPr>
                <w:rFonts w:ascii="Arial" w:eastAsia="Times New Roman" w:hAnsi="Arial" w:cs="Arial"/>
              </w:rPr>
              <w:t>хипотермична терапия заедно със сърдечен и циркулаторен арест (22075-00 [642])</w:t>
            </w:r>
          </w:p>
          <w:p w:rsidR="00A4571A" w:rsidRPr="00A4571A"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highlight w:val="yellow"/>
                <w:lang w:val="ru-RU" w:eastAsia="bg-BG"/>
              </w:rPr>
            </w:pPr>
          </w:p>
          <w:p w:rsidR="00A4571A" w:rsidRPr="00070DA3"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lang w:val="ru-RU"/>
              </w:rPr>
              <w:t>*</w:t>
            </w:r>
            <w:r w:rsidRPr="00070DA3">
              <w:rPr>
                <w:rFonts w:ascii="Arial" w:eastAsia="Times New Roman" w:hAnsi="Arial" w:cs="Arial"/>
                <w:b/>
                <w:caps/>
                <w:sz w:val="14"/>
                <w:szCs w:val="14"/>
                <w:highlight w:val="yellow"/>
              </w:rPr>
              <w:t>99.82</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лечение с ултравиолетова светлина</w:t>
            </w:r>
          </w:p>
          <w:p w:rsidR="00A4571A" w:rsidRPr="00070DA3" w:rsidRDefault="00A4571A" w:rsidP="00A4571A">
            <w:pPr>
              <w:keepNext/>
              <w:keepLines/>
              <w:spacing w:after="0" w:line="240" w:lineRule="auto"/>
              <w:ind w:left="170" w:firstLine="516"/>
              <w:rPr>
                <w:rFonts w:ascii="Arial" w:eastAsia="Times New Roman" w:hAnsi="Arial" w:cs="Arial"/>
                <w:sz w:val="14"/>
                <w:szCs w:val="14"/>
                <w:highlight w:val="yellow"/>
              </w:rPr>
            </w:pPr>
            <w:r w:rsidRPr="00070DA3">
              <w:rPr>
                <w:rFonts w:ascii="Arial" w:eastAsia="Times New Roman" w:hAnsi="Arial" w:cs="Arial"/>
                <w:sz w:val="14"/>
                <w:szCs w:val="14"/>
                <w:highlight w:val="yellow"/>
              </w:rPr>
              <w:t>Актинотерапия</w:t>
            </w:r>
          </w:p>
          <w:p w:rsidR="00A4571A" w:rsidRPr="00070DA3" w:rsidRDefault="00A4571A" w:rsidP="00070DA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tab/>
              <w:t>Терапевтични интервенции на опорно-двигателния апарат</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96160-00</w:t>
            </w:r>
            <w:r w:rsidRPr="00A4571A">
              <w:rPr>
                <w:rFonts w:ascii="Arial" w:eastAsia="Times New Roman" w:hAnsi="Arial" w:cs="Arial"/>
              </w:rPr>
              <w:tab/>
              <w:t>Фототерапия, става</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Ултравиолетова терапия на става</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96161-00</w:t>
            </w:r>
            <w:r w:rsidRPr="00A4571A">
              <w:rPr>
                <w:rFonts w:ascii="Arial" w:eastAsia="Times New Roman" w:hAnsi="Arial" w:cs="Arial"/>
              </w:rPr>
              <w:tab/>
              <w:t>Фототерапия, мека тъкан</w:t>
            </w:r>
          </w:p>
          <w:p w:rsidR="00A4571A" w:rsidRPr="00A4571A" w:rsidRDefault="00A4571A" w:rsidP="00A4571A">
            <w:pPr>
              <w:widowControl w:val="0"/>
              <w:tabs>
                <w:tab w:val="left" w:pos="2268"/>
              </w:tabs>
              <w:autoSpaceDE w:val="0"/>
              <w:autoSpaceDN w:val="0"/>
              <w:adjustRightInd w:val="0"/>
              <w:spacing w:after="0" w:line="240" w:lineRule="auto"/>
              <w:ind w:left="1134"/>
              <w:rPr>
                <w:rFonts w:ascii="Arial" w:eastAsia="Times New Roman" w:hAnsi="Arial" w:cs="Arial"/>
                <w:color w:val="222122"/>
              </w:rPr>
            </w:pPr>
            <w:r w:rsidRPr="00A4571A">
              <w:rPr>
                <w:rFonts w:ascii="Arial" w:eastAsia="Times New Roman" w:hAnsi="Arial" w:cs="Arial"/>
                <w:color w:val="222122"/>
              </w:rPr>
              <w:t>Ултравиолетова терапия на меки тъкани</w:t>
            </w:r>
          </w:p>
          <w:p w:rsidR="00A4571A" w:rsidRPr="00A4571A" w:rsidRDefault="00A4571A" w:rsidP="00A4571A">
            <w:pPr>
              <w:keepNext/>
              <w:keepLines/>
              <w:spacing w:after="0" w:line="240" w:lineRule="auto"/>
              <w:ind w:left="170" w:firstLine="516"/>
              <w:rPr>
                <w:rFonts w:ascii="Arial" w:eastAsia="Times New Roman" w:hAnsi="Arial" w:cs="Arial"/>
                <w:highlight w:val="yellow"/>
              </w:rPr>
            </w:pPr>
          </w:p>
          <w:p w:rsidR="00A4571A" w:rsidRPr="00070DA3" w:rsidRDefault="00A4571A" w:rsidP="00A4571A">
            <w:pPr>
              <w:keepNext/>
              <w:keepLines/>
              <w:tabs>
                <w:tab w:val="center" w:pos="426"/>
                <w:tab w:val="left" w:pos="567"/>
              </w:tabs>
              <w:spacing w:after="0" w:line="240" w:lineRule="auto"/>
              <w:ind w:left="510" w:hanging="364"/>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rPr>
              <w:t>*99.83</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 xml:space="preserve">друга фототерапия </w:t>
            </w:r>
          </w:p>
          <w:p w:rsidR="00A4571A" w:rsidRPr="00070DA3" w:rsidRDefault="00A4571A" w:rsidP="00A4571A">
            <w:pPr>
              <w:keepNext/>
              <w:keepLines/>
              <w:spacing w:after="0" w:line="240" w:lineRule="auto"/>
              <w:ind w:left="170" w:firstLine="352"/>
              <w:rPr>
                <w:rFonts w:ascii="Arial" w:eastAsia="Times New Roman" w:hAnsi="Arial" w:cs="Arial"/>
                <w:sz w:val="14"/>
                <w:szCs w:val="14"/>
                <w:highlight w:val="yellow"/>
              </w:rPr>
            </w:pPr>
            <w:r w:rsidRPr="00070DA3">
              <w:rPr>
                <w:rFonts w:ascii="Arial" w:eastAsia="Times New Roman" w:hAnsi="Arial" w:cs="Arial"/>
                <w:sz w:val="14"/>
                <w:szCs w:val="14"/>
                <w:highlight w:val="yellow"/>
              </w:rPr>
              <w:t>видими лъчи</w:t>
            </w:r>
          </w:p>
          <w:p w:rsidR="00A4571A" w:rsidRPr="00070DA3" w:rsidRDefault="00A4571A" w:rsidP="00A4571A">
            <w:pPr>
              <w:keepNext/>
              <w:keepLines/>
              <w:spacing w:after="0" w:line="240" w:lineRule="auto"/>
              <w:ind w:left="170" w:firstLine="352"/>
              <w:rPr>
                <w:rFonts w:ascii="Arial" w:eastAsia="Times New Roman" w:hAnsi="Arial" w:cs="Arial"/>
                <w:sz w:val="14"/>
                <w:szCs w:val="14"/>
                <w:highlight w:val="yellow"/>
              </w:rPr>
            </w:pPr>
            <w:r w:rsidRPr="00070DA3">
              <w:rPr>
                <w:rFonts w:ascii="Arial" w:eastAsia="Times New Roman" w:hAnsi="Arial" w:cs="Arial"/>
                <w:sz w:val="14"/>
                <w:szCs w:val="14"/>
                <w:highlight w:val="yellow"/>
              </w:rPr>
              <w:t>лазертерапия</w:t>
            </w:r>
          </w:p>
          <w:p w:rsidR="00A4571A" w:rsidRPr="00A4571A" w:rsidRDefault="00A4571A" w:rsidP="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rPr>
                <w:rFonts w:ascii="Arial" w:eastAsia="Times New Roman" w:hAnsi="Arial" w:cs="Arial"/>
                <w:b/>
                <w:bCs/>
                <w:lang w:val="ru-RU"/>
              </w:rPr>
            </w:pPr>
            <w:r w:rsidRPr="00A4571A">
              <w:rPr>
                <w:rFonts w:ascii="Arial" w:eastAsia="Times New Roman" w:hAnsi="Arial" w:cs="Arial"/>
                <w:b/>
                <w:bCs/>
                <w:lang w:val="ru-RU"/>
              </w:rPr>
              <w:lastRenderedPageBreak/>
              <w:tab/>
              <w:t>Други терапевтични интервенции</w:t>
            </w:r>
          </w:p>
          <w:p w:rsidR="00A4571A" w:rsidRPr="00A4571A" w:rsidRDefault="00A4571A" w:rsidP="00A4571A">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92205-00</w:t>
            </w:r>
            <w:r w:rsidRPr="00A4571A">
              <w:rPr>
                <w:rFonts w:ascii="Arial" w:eastAsia="Times New Roman" w:hAnsi="Arial" w:cs="Arial"/>
              </w:rPr>
              <w:tab/>
              <w:t>Неинвазивна терапевтична интервенция, некласифицирана другаде</w:t>
            </w:r>
          </w:p>
          <w:p w:rsidR="00A4571A" w:rsidRPr="00070DA3" w:rsidRDefault="00A4571A" w:rsidP="00A4571A">
            <w:pPr>
              <w:keepNext/>
              <w:keepLines/>
              <w:spacing w:after="0" w:line="240" w:lineRule="auto"/>
              <w:ind w:left="170" w:firstLine="352"/>
              <w:rPr>
                <w:rFonts w:ascii="Arial" w:eastAsia="Times New Roman" w:hAnsi="Arial" w:cs="Arial"/>
                <w:color w:val="FF0000"/>
                <w:sz w:val="14"/>
                <w:szCs w:val="14"/>
                <w:highlight w:val="yellow"/>
              </w:rPr>
            </w:pPr>
          </w:p>
          <w:p w:rsidR="00A4571A" w:rsidRPr="00070DA3" w:rsidRDefault="00A4571A" w:rsidP="00A4571A">
            <w:pPr>
              <w:keepNext/>
              <w:keepLines/>
              <w:tabs>
                <w:tab w:val="left" w:pos="426"/>
              </w:tabs>
              <w:spacing w:after="0" w:line="240" w:lineRule="auto"/>
              <w:ind w:left="426" w:hanging="264"/>
              <w:rPr>
                <w:rFonts w:ascii="Arial" w:eastAsia="Times New Roman" w:hAnsi="Arial" w:cs="Arial"/>
                <w:b/>
                <w:caps/>
                <w:sz w:val="14"/>
                <w:szCs w:val="14"/>
                <w:highlight w:val="yellow"/>
                <w:u w:val="single"/>
              </w:rPr>
            </w:pPr>
            <w:r w:rsidRPr="00070DA3">
              <w:rPr>
                <w:rFonts w:ascii="Arial" w:eastAsia="Times New Roman" w:hAnsi="Arial" w:cs="Arial"/>
                <w:b/>
                <w:caps/>
                <w:sz w:val="14"/>
                <w:szCs w:val="14"/>
                <w:highlight w:val="yellow"/>
                <w:u w:val="single"/>
              </w:rPr>
              <w:t>ДРУГИ ПРОЦЕДУРИ</w:t>
            </w:r>
          </w:p>
          <w:p w:rsidR="00A4571A" w:rsidRPr="00070DA3" w:rsidRDefault="00A4571A" w:rsidP="00A4571A">
            <w:pPr>
              <w:keepNext/>
              <w:keepLines/>
              <w:tabs>
                <w:tab w:val="center" w:pos="426"/>
                <w:tab w:val="left" w:pos="567"/>
              </w:tabs>
              <w:spacing w:after="0" w:line="240" w:lineRule="auto"/>
              <w:ind w:left="510" w:hanging="348"/>
              <w:rPr>
                <w:rFonts w:ascii="Arial" w:eastAsia="Times New Roman" w:hAnsi="Arial" w:cs="Arial"/>
                <w:b/>
                <w:caps/>
                <w:sz w:val="14"/>
                <w:szCs w:val="14"/>
                <w:highlight w:val="yellow"/>
              </w:rPr>
            </w:pPr>
            <w:r w:rsidRPr="00070DA3">
              <w:rPr>
                <w:rFonts w:ascii="Arial" w:eastAsia="Times New Roman" w:hAnsi="Arial" w:cs="Arial"/>
                <w:b/>
                <w:caps/>
                <w:sz w:val="14"/>
                <w:szCs w:val="14"/>
                <w:highlight w:val="yellow"/>
              </w:rPr>
              <w:t>*99.92</w:t>
            </w:r>
            <w:r w:rsidRPr="00070DA3">
              <w:rPr>
                <w:rFonts w:ascii="Arial" w:eastAsia="Times New Roman" w:hAnsi="Arial" w:cs="Arial"/>
                <w:b/>
                <w:caps/>
                <w:sz w:val="14"/>
                <w:szCs w:val="14"/>
                <w:highlight w:val="yellow"/>
                <w:lang w:val="en-US"/>
              </w:rPr>
              <w:t xml:space="preserve">  </w:t>
            </w:r>
            <w:r w:rsidRPr="00070DA3">
              <w:rPr>
                <w:rFonts w:ascii="Arial" w:eastAsia="Times New Roman" w:hAnsi="Arial" w:cs="Arial"/>
                <w:b/>
                <w:caps/>
                <w:sz w:val="14"/>
                <w:szCs w:val="14"/>
                <w:highlight w:val="yellow"/>
              </w:rPr>
              <w:t>друга акупунктура</w:t>
            </w:r>
            <w:r w:rsidRPr="00070DA3">
              <w:rPr>
                <w:rFonts w:ascii="Arial" w:eastAsia="Times New Roman" w:hAnsi="Arial" w:cs="Arial"/>
                <w:b/>
                <w:caps/>
                <w:sz w:val="14"/>
                <w:szCs w:val="14"/>
                <w:highlight w:val="yellow"/>
                <w:lang w:val="ru-RU"/>
              </w:rPr>
              <w:t xml:space="preserve"> </w:t>
            </w:r>
          </w:p>
          <w:p w:rsidR="00A4571A" w:rsidRPr="00070DA3" w:rsidRDefault="00A4571A" w:rsidP="00A4571A">
            <w:pPr>
              <w:keepNext/>
              <w:keepLines/>
              <w:widowControl w:val="0"/>
              <w:overflowPunct w:val="0"/>
              <w:autoSpaceDE w:val="0"/>
              <w:autoSpaceDN w:val="0"/>
              <w:adjustRightInd w:val="0"/>
              <w:spacing w:after="0" w:line="240" w:lineRule="auto"/>
              <w:ind w:firstLine="162"/>
              <w:textAlignment w:val="baseline"/>
              <w:rPr>
                <w:rFonts w:ascii="Arial" w:eastAsia="Times New Roman" w:hAnsi="Arial" w:cs="Arial"/>
                <w:i/>
                <w:sz w:val="14"/>
                <w:szCs w:val="14"/>
                <w:highlight w:val="yellow"/>
                <w:lang w:eastAsia="bg-BG"/>
              </w:rPr>
            </w:pPr>
            <w:r w:rsidRPr="00070DA3">
              <w:rPr>
                <w:rFonts w:ascii="Arial" w:eastAsia="Times New Roman" w:hAnsi="Arial" w:cs="Arial"/>
                <w:b/>
                <w:i/>
                <w:sz w:val="14"/>
                <w:szCs w:val="14"/>
                <w:highlight w:val="yellow"/>
                <w:lang w:eastAsia="bg-BG"/>
              </w:rPr>
              <w:t>Изключва</w:t>
            </w:r>
            <w:r w:rsidRPr="00070DA3">
              <w:rPr>
                <w:rFonts w:ascii="Arial" w:eastAsia="Times New Roman" w:hAnsi="Arial" w:cs="Arial"/>
                <w:i/>
                <w:sz w:val="14"/>
                <w:szCs w:val="14"/>
                <w:highlight w:val="yellow"/>
                <w:lang w:eastAsia="bg-BG"/>
              </w:rPr>
              <w:t xml:space="preserve">: </w:t>
            </w:r>
          </w:p>
          <w:p w:rsidR="00A4571A" w:rsidRPr="00070DA3" w:rsidRDefault="00A4571A" w:rsidP="00A4571A">
            <w:pPr>
              <w:keepNext/>
              <w:keepLines/>
              <w:widowControl w:val="0"/>
              <w:tabs>
                <w:tab w:val="center" w:pos="426"/>
                <w:tab w:val="left" w:pos="567"/>
              </w:tabs>
              <w:spacing w:after="0" w:line="240" w:lineRule="auto"/>
              <w:ind w:firstLine="146"/>
              <w:rPr>
                <w:rFonts w:ascii="Arial" w:eastAsia="Times New Roman" w:hAnsi="Arial" w:cs="Arial"/>
                <w:sz w:val="14"/>
                <w:szCs w:val="14"/>
                <w:lang w:val="ru-RU"/>
              </w:rPr>
            </w:pPr>
            <w:r w:rsidRPr="00070DA3">
              <w:rPr>
                <w:rFonts w:ascii="Arial" w:eastAsia="Times New Roman" w:hAnsi="Arial" w:cs="Arial"/>
                <w:caps/>
                <w:sz w:val="14"/>
                <w:szCs w:val="14"/>
                <w:highlight w:val="yellow"/>
              </w:rPr>
              <w:t>т</w:t>
            </w:r>
            <w:r w:rsidRPr="00070DA3">
              <w:rPr>
                <w:rFonts w:ascii="Arial" w:eastAsia="Times New Roman" w:hAnsi="Arial" w:cs="Arial"/>
                <w:sz w:val="14"/>
                <w:szCs w:val="14"/>
                <w:highlight w:val="yellow"/>
              </w:rPr>
              <w:t>акава с димящи игли - 93.3</w:t>
            </w:r>
            <w:r w:rsidRPr="00070DA3">
              <w:rPr>
                <w:rFonts w:ascii="Arial" w:eastAsia="Times New Roman" w:hAnsi="Arial" w:cs="Arial"/>
                <w:sz w:val="14"/>
                <w:szCs w:val="14"/>
                <w:highlight w:val="yellow"/>
                <w:lang w:val="ru-RU"/>
              </w:rPr>
              <w:t>5</w:t>
            </w:r>
          </w:p>
          <w:p w:rsidR="00A4571A" w:rsidRPr="00070DA3" w:rsidRDefault="00A4571A" w:rsidP="00070DA3">
            <w:pPr>
              <w:tabs>
                <w:tab w:val="left" w:pos="1134"/>
              </w:tabs>
              <w:spacing w:before="120" w:after="0" w:line="240" w:lineRule="auto"/>
              <w:ind w:left="1134" w:hanging="1134"/>
              <w:rPr>
                <w:rFonts w:ascii="Arial" w:eastAsia="Times New Roman" w:hAnsi="Arial" w:cs="Arial"/>
              </w:rPr>
            </w:pPr>
            <w:r w:rsidRPr="00A4571A">
              <w:rPr>
                <w:rFonts w:ascii="Arial" w:eastAsia="Times New Roman" w:hAnsi="Arial" w:cs="Arial"/>
              </w:rPr>
              <w:t>93173-00</w:t>
            </w:r>
            <w:r w:rsidRPr="00A4571A">
              <w:rPr>
                <w:rFonts w:ascii="Arial" w:eastAsia="Times New Roman" w:hAnsi="Arial" w:cs="Arial"/>
              </w:rPr>
              <w:tab/>
              <w:t>Акупунктура</w:t>
            </w:r>
            <w:bookmarkStart w:id="0" w:name="_GoBack"/>
            <w:bookmarkEnd w:id="0"/>
          </w:p>
        </w:tc>
      </w:tr>
    </w:tbl>
    <w:p w:rsidR="00A4571A" w:rsidRPr="00A4571A" w:rsidRDefault="00A4571A" w:rsidP="00A4571A">
      <w:pPr>
        <w:keepNext/>
        <w:keepLines/>
        <w:widowControl w:val="0"/>
        <w:spacing w:after="0" w:line="240" w:lineRule="auto"/>
        <w:ind w:firstLine="540"/>
        <w:jc w:val="both"/>
        <w:rPr>
          <w:rFonts w:ascii="Arial" w:eastAsia="Times New Roman" w:hAnsi="Arial" w:cs="Times New Roman"/>
          <w:b/>
          <w:szCs w:val="24"/>
          <w:lang w:val="en-US"/>
        </w:rPr>
      </w:pPr>
    </w:p>
    <w:p w:rsidR="00A4571A" w:rsidRPr="00B453EA" w:rsidRDefault="00A4571A" w:rsidP="00A4571A">
      <w:pPr>
        <w:keepNext/>
        <w:keepLines/>
        <w:widowControl w:val="0"/>
        <w:spacing w:after="0" w:line="240" w:lineRule="auto"/>
        <w:ind w:firstLine="540"/>
        <w:jc w:val="both"/>
        <w:rPr>
          <w:rFonts w:ascii="Arial" w:eastAsia="Times New Roman" w:hAnsi="Arial" w:cs="Arial"/>
          <w:b/>
          <w:szCs w:val="20"/>
        </w:rPr>
      </w:pPr>
      <w:r w:rsidRPr="00B453EA">
        <w:rPr>
          <w:rFonts w:ascii="Arial" w:eastAsia="Times New Roman" w:hAnsi="Arial" w:cs="Arial"/>
          <w:b/>
          <w:szCs w:val="24"/>
        </w:rPr>
        <w:t>Изискване:</w:t>
      </w:r>
      <w:r w:rsidRPr="00B453EA">
        <w:rPr>
          <w:rFonts w:ascii="Arial" w:eastAsia="Times New Roman" w:hAnsi="Arial" w:cs="Arial"/>
          <w:szCs w:val="24"/>
        </w:rPr>
        <w:t xml:space="preserve"> Клиничната пътека се счита за завършена, ако са приложени и отчетени </w:t>
      </w:r>
      <w:r w:rsidRPr="00B453EA">
        <w:rPr>
          <w:rFonts w:ascii="Arial" w:eastAsia="Times New Roman" w:hAnsi="Arial" w:cs="Arial"/>
          <w:szCs w:val="24"/>
          <w:lang w:val="ru-RU"/>
        </w:rPr>
        <w:t>две</w:t>
      </w:r>
      <w:r w:rsidRPr="00B453EA">
        <w:rPr>
          <w:rFonts w:ascii="Arial" w:eastAsia="Times New Roman" w:hAnsi="Arial" w:cs="Arial"/>
          <w:szCs w:val="24"/>
        </w:rPr>
        <w:t xml:space="preserve"> основни диагностични</w:t>
      </w:r>
      <w:r w:rsidRPr="00B453EA">
        <w:rPr>
          <w:rFonts w:ascii="Arial" w:eastAsia="Times New Roman" w:hAnsi="Arial" w:cs="Arial"/>
          <w:szCs w:val="24"/>
          <w:lang w:val="ru-RU"/>
        </w:rPr>
        <w:t xml:space="preserve"> </w:t>
      </w:r>
      <w:r w:rsidRPr="00B453EA">
        <w:rPr>
          <w:rFonts w:ascii="Arial" w:eastAsia="Times New Roman" w:hAnsi="Arial" w:cs="Arial"/>
          <w:szCs w:val="20"/>
          <w:lang w:val="ru-RU"/>
        </w:rPr>
        <w:t>(</w:t>
      </w:r>
      <w:r w:rsidRPr="00B453EA">
        <w:rPr>
          <w:rFonts w:ascii="Arial" w:eastAsia="Times New Roman" w:hAnsi="Arial" w:cs="Arial"/>
          <w:szCs w:val="20"/>
        </w:rPr>
        <w:t>двукратно - при приемане и преди изписване от лечебното заведение</w:t>
      </w:r>
      <w:r w:rsidRPr="00B453EA">
        <w:rPr>
          <w:rFonts w:ascii="Arial" w:eastAsia="Times New Roman" w:hAnsi="Arial" w:cs="Arial"/>
          <w:szCs w:val="20"/>
          <w:lang w:val="ru-RU"/>
        </w:rPr>
        <w:t>)</w:t>
      </w:r>
      <w:r w:rsidRPr="00B453EA">
        <w:rPr>
          <w:rFonts w:ascii="Arial" w:eastAsia="Times New Roman" w:hAnsi="Arial" w:cs="Arial"/>
          <w:szCs w:val="24"/>
        </w:rPr>
        <w:t xml:space="preserve"> и четири основни различни терапевтични процедури дневно</w:t>
      </w:r>
      <w:r w:rsidRPr="00B453EA">
        <w:rPr>
          <w:rFonts w:ascii="Arial" w:eastAsia="Times New Roman" w:hAnsi="Arial" w:cs="Arial"/>
          <w:szCs w:val="24"/>
          <w:lang w:val="ru-RU"/>
        </w:rPr>
        <w:t>,</w:t>
      </w:r>
      <w:r w:rsidRPr="00B453EA">
        <w:rPr>
          <w:rFonts w:ascii="Arial" w:eastAsia="Times New Roman" w:hAnsi="Arial" w:cs="Arial"/>
          <w:szCs w:val="24"/>
        </w:rPr>
        <w:t xml:space="preserve"> посочени в блок</w:t>
      </w:r>
      <w:r w:rsidRPr="00B453EA">
        <w:rPr>
          <w:rFonts w:ascii="Arial" w:eastAsia="Times New Roman" w:hAnsi="Arial" w:cs="Arial"/>
          <w:b/>
          <w:noProof/>
          <w:szCs w:val="20"/>
        </w:rPr>
        <w:t xml:space="preserve"> Кодове на основни процедури по МКБ-9 КМ.</w:t>
      </w:r>
      <w:r w:rsidRPr="00B453EA">
        <w:rPr>
          <w:rFonts w:ascii="Arial" w:eastAsia="Times New Roman" w:hAnsi="Arial" w:cs="Arial"/>
          <w:b/>
          <w:szCs w:val="20"/>
        </w:rPr>
        <w:t xml:space="preserve"> </w:t>
      </w:r>
    </w:p>
    <w:p w:rsidR="00B453EA" w:rsidRPr="00B453EA" w:rsidRDefault="00A4571A" w:rsidP="00B453EA">
      <w:pPr>
        <w:pStyle w:val="BodyChar"/>
        <w:keepNext/>
        <w:keepLines/>
        <w:widowControl w:val="0"/>
        <w:spacing w:before="0" w:line="240" w:lineRule="auto"/>
        <w:ind w:firstLine="0"/>
        <w:rPr>
          <w:rFonts w:cs="Arial"/>
          <w:color w:val="FF0000"/>
          <w:sz w:val="24"/>
          <w:szCs w:val="24"/>
        </w:rPr>
      </w:pPr>
      <w:r w:rsidRPr="00B453EA">
        <w:rPr>
          <w:rFonts w:cs="Arial"/>
        </w:rPr>
        <w:t>ЕМГ изследването със заключение, да бъде направено от лекар специалист по нервни болести  до края на шестия месец преди датата на хоспитализация по тази клинична пътека</w:t>
      </w:r>
      <w:r w:rsidR="00B453EA" w:rsidRPr="00B453EA">
        <w:rPr>
          <w:rFonts w:cs="Arial"/>
        </w:rPr>
        <w:t xml:space="preserve">, </w:t>
      </w:r>
      <w:r w:rsidR="00B453EA" w:rsidRPr="00B453EA">
        <w:rPr>
          <w:rFonts w:cs="Arial"/>
          <w:sz w:val="24"/>
          <w:szCs w:val="24"/>
        </w:rPr>
        <w:t>удостоверено с фиш или отразено в епикриза от проведена хоспитализация.</w:t>
      </w:r>
    </w:p>
    <w:p w:rsidR="00A4571A" w:rsidRPr="00A4571A" w:rsidRDefault="00A4571A" w:rsidP="00A4571A">
      <w:pPr>
        <w:keepNext/>
        <w:keepLines/>
        <w:widowControl w:val="0"/>
        <w:tabs>
          <w:tab w:val="left" w:pos="0"/>
          <w:tab w:val="left" w:pos="2552"/>
        </w:tabs>
        <w:autoSpaceDE w:val="0"/>
        <w:autoSpaceDN w:val="0"/>
        <w:adjustRightInd w:val="0"/>
        <w:spacing w:before="113" w:after="0" w:line="240" w:lineRule="auto"/>
        <w:ind w:firstLine="567"/>
        <w:jc w:val="both"/>
        <w:rPr>
          <w:rFonts w:ascii="Arial" w:eastAsia="Times New Roman" w:hAnsi="Arial" w:cs="Times New Roman"/>
          <w:szCs w:val="24"/>
        </w:rPr>
      </w:pPr>
      <w:r w:rsidRPr="00A4571A">
        <w:rPr>
          <w:rFonts w:ascii="Arial" w:eastAsia="Times New Roman" w:hAnsi="Arial" w:cs="Times New Roman"/>
          <w:b/>
          <w:bCs/>
          <w:snapToGrid w:val="0"/>
          <w:szCs w:val="20"/>
        </w:rPr>
        <w:t xml:space="preserve">Пациенти с диагнози G83.0 и G83.1, лекувани по тази клинична пътека, не могат да се лекуват със същите диагнози и по клинична пътека № </w:t>
      </w:r>
      <w:r w:rsidRPr="00A4571A">
        <w:rPr>
          <w:rFonts w:ascii="Arial" w:eastAsia="Times New Roman" w:hAnsi="Arial" w:cs="Times New Roman"/>
          <w:b/>
          <w:bCs/>
          <w:snapToGrid w:val="0"/>
          <w:szCs w:val="20"/>
          <w:lang w:val="en-US"/>
        </w:rPr>
        <w:t>262</w:t>
      </w:r>
      <w:r w:rsidRPr="00A4571A">
        <w:rPr>
          <w:rFonts w:ascii="Arial" w:eastAsia="Times New Roman" w:hAnsi="Arial" w:cs="Times New Roman"/>
          <w:b/>
          <w:bCs/>
          <w:snapToGrid w:val="0"/>
          <w:szCs w:val="20"/>
        </w:rPr>
        <w:t xml:space="preserve"> в рамките на една година. Изключения се допускат само за пациенти с травми на цервикалния отдел на гръбначния стълб (ниво С1 – С7), като травмите се доказват с образно изследване (КАТ/ ЯМР). Тези образни изследвания имат давност до 24 месеца преди хоспитализацията.</w:t>
      </w:r>
      <w:r w:rsidRPr="00A4571A">
        <w:rPr>
          <w:rFonts w:ascii="Arial" w:eastAsia="Times New Roman" w:hAnsi="Arial" w:cs="Times New Roman"/>
          <w:szCs w:val="24"/>
        </w:rPr>
        <w:tab/>
      </w:r>
    </w:p>
    <w:p w:rsidR="00A4571A" w:rsidRPr="00A4571A" w:rsidRDefault="00A4571A" w:rsidP="00A4571A">
      <w:pPr>
        <w:keepNext/>
        <w:keepLines/>
        <w:spacing w:after="0" w:line="240" w:lineRule="auto"/>
        <w:ind w:firstLine="567"/>
        <w:jc w:val="both"/>
        <w:rPr>
          <w:rFonts w:ascii="Arial" w:eastAsia="Times New Roman" w:hAnsi="Arial" w:cs="Times New Roman"/>
          <w:b/>
          <w:bCs/>
          <w:snapToGrid w:val="0"/>
          <w:szCs w:val="20"/>
          <w:lang w:val="ru-RU"/>
        </w:rPr>
      </w:pPr>
    </w:p>
    <w:p w:rsidR="00A4571A" w:rsidRPr="00A4571A" w:rsidRDefault="00A4571A" w:rsidP="000D08E6">
      <w:pPr>
        <w:keepNext/>
        <w:keepLines/>
        <w:spacing w:after="0" w:line="240" w:lineRule="auto"/>
        <w:ind w:firstLine="562"/>
        <w:jc w:val="both"/>
        <w:rPr>
          <w:rFonts w:ascii="Arial" w:eastAsia="Times New Roman" w:hAnsi="Arial" w:cs="Times New Roman"/>
          <w:b/>
          <w:bCs/>
          <w:snapToGrid w:val="0"/>
          <w:szCs w:val="20"/>
        </w:rPr>
      </w:pPr>
      <w:r w:rsidRPr="00A4571A">
        <w:rPr>
          <w:rFonts w:ascii="Arial" w:eastAsia="Times New Roman" w:hAnsi="Arial" w:cs="Times New Roman"/>
          <w:b/>
          <w:bCs/>
          <w:snapToGrid w:val="0"/>
          <w:szCs w:val="20"/>
        </w:rPr>
        <w:t>За всички клинични пътеки, в чийто алгоритъм са включени образни изследвания (рентгенографии, КТ/МРТ и др.), да се има предвид следното:</w:t>
      </w:r>
    </w:p>
    <w:p w:rsidR="00A4571A" w:rsidRPr="00A4571A" w:rsidRDefault="00A4571A" w:rsidP="00A4571A">
      <w:pPr>
        <w:keepNext/>
        <w:keepLines/>
        <w:spacing w:after="0" w:line="240" w:lineRule="auto"/>
        <w:ind w:firstLine="562"/>
        <w:jc w:val="both"/>
        <w:rPr>
          <w:rFonts w:ascii="Arial" w:eastAsia="Times New Roman" w:hAnsi="Arial" w:cs="Times New Roman"/>
          <w:szCs w:val="20"/>
        </w:rPr>
      </w:pPr>
      <w:r w:rsidRPr="00A4571A">
        <w:rPr>
          <w:rFonts w:ascii="Arial" w:eastAsia="Times New Roman" w:hAnsi="Arial" w:cs="Times New Roman"/>
          <w:b/>
          <w:szCs w:val="20"/>
        </w:rPr>
        <w:t xml:space="preserve">Всички медико-диагностични изследвания се обективизират само с фотокопия на оригинални документи от консултацията на съответния лекар – специалист, които задължително се прикрепват към ИЗ. </w:t>
      </w:r>
      <w:r w:rsidRPr="00A4571A">
        <w:rPr>
          <w:rFonts w:ascii="Arial" w:eastAsia="Times New Roman" w:hAnsi="Arial" w:cs="Times New Roman"/>
          <w:szCs w:val="20"/>
        </w:rPr>
        <w:t xml:space="preserve">Рентгеновите филми или друг носител при образни изследвания се прикрепват към ИЗ. </w:t>
      </w:r>
    </w:p>
    <w:p w:rsidR="00A4571A" w:rsidRPr="00A4571A" w:rsidRDefault="00A4571A" w:rsidP="00A4571A">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xml:space="preserve">Резултатите от рентгенологичните изследвания се интерпретират от специалист по образна диагностика, съгласно медицински стандарт „Образна диагностика”. </w:t>
      </w:r>
    </w:p>
    <w:p w:rsidR="00A4571A" w:rsidRPr="00A4571A" w:rsidRDefault="00A4571A" w:rsidP="00A4571A">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Документът с резултатите от проведени образни изследвания съдържа задължително:</w:t>
      </w:r>
    </w:p>
    <w:p w:rsidR="00A4571A" w:rsidRPr="00A4571A" w:rsidRDefault="00A4571A" w:rsidP="00A4571A">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трите имена и възрастта на пациента;</w:t>
      </w:r>
    </w:p>
    <w:p w:rsidR="00A4571A" w:rsidRPr="00A4571A" w:rsidRDefault="00A4571A" w:rsidP="00A4571A">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датата на изследването;</w:t>
      </w:r>
    </w:p>
    <w:p w:rsidR="00A4571A" w:rsidRPr="00A4571A" w:rsidRDefault="00A4571A" w:rsidP="00A4571A">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вида на изследването;</w:t>
      </w:r>
    </w:p>
    <w:p w:rsidR="00A4571A" w:rsidRPr="00A4571A" w:rsidRDefault="00A4571A" w:rsidP="00A4571A">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xml:space="preserve">- получените резултати от изследването и неговото тълкуване; </w:t>
      </w:r>
    </w:p>
    <w:p w:rsidR="00A4571A" w:rsidRPr="00A4571A" w:rsidRDefault="00A4571A" w:rsidP="00A4571A">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подпис на лекаря, извършил изследването.</w:t>
      </w:r>
    </w:p>
    <w:p w:rsidR="00A4571A" w:rsidRPr="00A4571A" w:rsidRDefault="00A4571A" w:rsidP="00A4571A">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Фишът се прикрепва към ИЗ.</w:t>
      </w:r>
    </w:p>
    <w:p w:rsidR="00A4571A" w:rsidRPr="00A4571A" w:rsidRDefault="00A4571A" w:rsidP="00A4571A">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A4571A" w:rsidRPr="00A4571A" w:rsidRDefault="00A4571A" w:rsidP="00A4571A">
      <w:pPr>
        <w:keepNext/>
        <w:spacing w:after="0" w:line="240" w:lineRule="auto"/>
        <w:ind w:firstLine="567"/>
        <w:jc w:val="both"/>
        <w:rPr>
          <w:rFonts w:ascii="Arial" w:eastAsia="Times New Roman" w:hAnsi="Arial" w:cs="Times New Roman"/>
          <w:b/>
          <w:szCs w:val="20"/>
          <w:lang w:val="ru-RU"/>
        </w:rPr>
      </w:pPr>
    </w:p>
    <w:p w:rsidR="00A4571A" w:rsidRPr="00A4571A" w:rsidRDefault="00A4571A" w:rsidP="00A4571A">
      <w:pPr>
        <w:keepNext/>
        <w:spacing w:after="0" w:line="240" w:lineRule="auto"/>
        <w:ind w:firstLine="567"/>
        <w:jc w:val="both"/>
        <w:rPr>
          <w:rFonts w:ascii="Arial" w:eastAsia="Times New Roman" w:hAnsi="Arial" w:cs="Times New Roman"/>
          <w:strike/>
          <w:szCs w:val="20"/>
        </w:rPr>
      </w:pPr>
      <w:r w:rsidRPr="00A4571A">
        <w:rPr>
          <w:rFonts w:ascii="Arial" w:eastAsia="Times New Roman" w:hAnsi="Arial" w:cs="Times New Roman"/>
          <w:b/>
          <w:szCs w:val="20"/>
        </w:rPr>
        <w:t xml:space="preserve">Проведените диагностични процедури задължително се отразяват в ИЗ, а терапевтичните - </w:t>
      </w:r>
      <w:r w:rsidRPr="00A4571A">
        <w:rPr>
          <w:rFonts w:ascii="Arial" w:eastAsia="Times New Roman" w:hAnsi="Arial" w:cs="Times New Roman"/>
          <w:b/>
          <w:szCs w:val="20"/>
          <w:lang w:val="ru-RU"/>
        </w:rPr>
        <w:t xml:space="preserve">във физиопроцедурна карта (бл. МЗ </w:t>
      </w:r>
      <w:r w:rsidRPr="00A4571A">
        <w:rPr>
          <w:rFonts w:ascii="Arial" w:eastAsia="Times New Roman" w:hAnsi="Arial" w:cs="Arial"/>
          <w:b/>
          <w:szCs w:val="20"/>
          <w:lang w:val="ru-RU"/>
        </w:rPr>
        <w:t>№</w:t>
      </w:r>
      <w:r w:rsidRPr="00A4571A">
        <w:rPr>
          <w:rFonts w:ascii="Arial" w:eastAsia="Times New Roman" w:hAnsi="Arial" w:cs="Times New Roman"/>
          <w:b/>
          <w:szCs w:val="20"/>
          <w:lang w:val="ru-RU"/>
        </w:rPr>
        <w:t xml:space="preserve"> 509-89).</w:t>
      </w:r>
    </w:p>
    <w:p w:rsidR="00A4571A" w:rsidRPr="00A4571A" w:rsidRDefault="00A4571A" w:rsidP="00A4571A">
      <w:pPr>
        <w:keepNext/>
        <w:keepLines/>
        <w:spacing w:after="0" w:line="240" w:lineRule="auto"/>
        <w:ind w:firstLine="567"/>
        <w:jc w:val="both"/>
        <w:rPr>
          <w:rFonts w:ascii="Arial" w:eastAsia="Times New Roman" w:hAnsi="Arial" w:cs="Times New Roman"/>
          <w:szCs w:val="20"/>
        </w:rPr>
      </w:pPr>
    </w:p>
    <w:p w:rsidR="00A4571A" w:rsidRPr="00A4571A" w:rsidRDefault="00A4571A" w:rsidP="00A4571A">
      <w:pPr>
        <w:keepNext/>
        <w:keepLines/>
        <w:spacing w:after="0" w:line="240" w:lineRule="auto"/>
        <w:rPr>
          <w:rFonts w:ascii="Arial" w:eastAsia="Times New Roman" w:hAnsi="Arial" w:cs="Times New Roman"/>
          <w:b/>
          <w:szCs w:val="24"/>
        </w:rPr>
      </w:pPr>
    </w:p>
    <w:p w:rsidR="00A4571A" w:rsidRPr="00A4571A" w:rsidRDefault="00A4571A" w:rsidP="00A4571A">
      <w:pPr>
        <w:keepNext/>
        <w:keepLines/>
        <w:spacing w:after="0" w:line="240" w:lineRule="auto"/>
        <w:jc w:val="both"/>
        <w:rPr>
          <w:rFonts w:ascii="Arial" w:eastAsia="Times New Roman" w:hAnsi="Arial" w:cs="Times New Roman"/>
          <w:b/>
          <w:szCs w:val="24"/>
          <w:u w:val="single"/>
          <w:lang w:val="en-US"/>
        </w:rPr>
      </w:pPr>
      <w:r w:rsidRPr="00A4571A">
        <w:rPr>
          <w:rFonts w:ascii="Arial" w:eastAsia="Times New Roman" w:hAnsi="Arial" w:cs="Times New Roman"/>
          <w:b/>
          <w:szCs w:val="24"/>
        </w:rPr>
        <w:br w:type="page"/>
      </w:r>
      <w:r w:rsidRPr="00A4571A">
        <w:rPr>
          <w:rFonts w:ascii="Arial" w:eastAsia="Times New Roman" w:hAnsi="Arial" w:cs="Times New Roman"/>
          <w:b/>
          <w:szCs w:val="24"/>
        </w:rPr>
        <w:lastRenderedPageBreak/>
        <w:t xml:space="preserve">І. </w:t>
      </w:r>
      <w:r w:rsidRPr="00A4571A">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A4571A" w:rsidRPr="00A4571A" w:rsidRDefault="00A4571A" w:rsidP="00A4571A">
      <w:pPr>
        <w:keepNext/>
        <w:keepLines/>
        <w:spacing w:after="0" w:line="240" w:lineRule="auto"/>
        <w:jc w:val="both"/>
        <w:rPr>
          <w:rFonts w:ascii="Arial" w:eastAsia="Times New Roman" w:hAnsi="Arial" w:cs="Times New Roman"/>
          <w:b/>
          <w:szCs w:val="24"/>
          <w:u w:val="single"/>
          <w:lang w:val="en-US"/>
        </w:rPr>
      </w:pPr>
    </w:p>
    <w:p w:rsidR="00A4571A" w:rsidRPr="00A4571A" w:rsidRDefault="00A4571A" w:rsidP="00A4571A">
      <w:pPr>
        <w:keepNext/>
        <w:keepLines/>
        <w:spacing w:after="0" w:line="240" w:lineRule="auto"/>
        <w:jc w:val="both"/>
        <w:rPr>
          <w:rFonts w:ascii="Arial" w:eastAsia="Times New Roman" w:hAnsi="Arial" w:cs="Times New Roman"/>
          <w:szCs w:val="20"/>
          <w:lang w:eastAsia="bg-BG"/>
        </w:rPr>
      </w:pPr>
      <w:r w:rsidRPr="00A4571A">
        <w:rPr>
          <w:rFonts w:ascii="Arial" w:eastAsia="Times New Roman" w:hAnsi="Arial" w:cs="Times New Roman"/>
          <w:szCs w:val="20"/>
          <w:lang w:eastAsia="bg-BG"/>
        </w:rPr>
        <w:t xml:space="preserve">Клиничната пътека включва дейности и услуги от обхвата на медицинската специалност "Физикална и рехабилитационна медицина", осъществявана най-малко на </w:t>
      </w:r>
      <w:r w:rsidRPr="00A4571A">
        <w:rPr>
          <w:rFonts w:ascii="Arial" w:eastAsia="Times New Roman" w:hAnsi="Arial" w:cs="Times New Roman"/>
          <w:b/>
          <w:szCs w:val="20"/>
          <w:lang w:eastAsia="bg-BG"/>
        </w:rPr>
        <w:t>второ ниво</w:t>
      </w:r>
      <w:r w:rsidRPr="00A4571A">
        <w:rPr>
          <w:rFonts w:ascii="Arial" w:eastAsia="Times New Roman" w:hAnsi="Arial" w:cs="Times New Roman"/>
          <w:szCs w:val="20"/>
          <w:lang w:eastAsia="bg-BG"/>
        </w:rPr>
        <w:t xml:space="preserve"> на компетентност, съгласно медицински стандарт "Физикална и рехабилитационна медицина"</w:t>
      </w:r>
    </w:p>
    <w:p w:rsidR="00A4571A" w:rsidRPr="00A4571A" w:rsidRDefault="00A4571A" w:rsidP="00A4571A">
      <w:pPr>
        <w:spacing w:after="0" w:line="240" w:lineRule="auto"/>
        <w:jc w:val="both"/>
        <w:rPr>
          <w:rFonts w:ascii="Arial" w:eastAsia="Times New Roman" w:hAnsi="Arial" w:cs="Arial"/>
          <w:lang w:val="ru-RU" w:eastAsia="bg-BG"/>
        </w:rPr>
      </w:pPr>
    </w:p>
    <w:p w:rsidR="00A4571A" w:rsidRPr="00A4571A" w:rsidRDefault="00A4571A" w:rsidP="00A4571A">
      <w:pPr>
        <w:keepNext/>
        <w:keepLines/>
        <w:spacing w:after="0" w:line="240" w:lineRule="auto"/>
        <w:jc w:val="both"/>
        <w:rPr>
          <w:rFonts w:ascii="Arial" w:eastAsia="Times New Roman" w:hAnsi="Arial" w:cs="Times New Roman"/>
          <w:b/>
          <w:noProof/>
          <w:szCs w:val="20"/>
          <w:lang w:val="ru-RU"/>
        </w:rPr>
      </w:pPr>
    </w:p>
    <w:p w:rsidR="00A4571A" w:rsidRPr="00A4571A" w:rsidRDefault="00A4571A" w:rsidP="00A4571A">
      <w:pPr>
        <w:keepNext/>
        <w:keepLines/>
        <w:spacing w:after="0" w:line="240" w:lineRule="auto"/>
        <w:jc w:val="both"/>
        <w:rPr>
          <w:rFonts w:ascii="Arial" w:eastAsia="Times New Roman" w:hAnsi="Arial" w:cs="Times New Roman"/>
          <w:b/>
          <w:noProof/>
          <w:szCs w:val="20"/>
        </w:rPr>
      </w:pPr>
      <w:r w:rsidRPr="00A4571A">
        <w:rPr>
          <w:rFonts w:ascii="Arial" w:eastAsia="Times New Roman" w:hAnsi="Arial" w:cs="Times New Roman"/>
          <w:b/>
          <w:noProof/>
          <w:szCs w:val="20"/>
          <w:lang w:val="ru-RU"/>
        </w:rPr>
        <w:t>1</w:t>
      </w:r>
      <w:r w:rsidRPr="00A4571A">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w:t>
      </w:r>
      <w:r w:rsidRPr="00A4571A">
        <w:rPr>
          <w:rFonts w:ascii="Arial" w:eastAsia="Times New Roman" w:hAnsi="Arial" w:cs="Arial"/>
          <w:b/>
          <w:noProof/>
        </w:rPr>
        <w:t xml:space="preserve"> ИЗПЪЛНИТЕЛ НА БОЛНИЧНА ПОМОЩ</w:t>
      </w:r>
    </w:p>
    <w:p w:rsidR="00A4571A" w:rsidRPr="00A4571A" w:rsidRDefault="00A4571A" w:rsidP="00A4571A">
      <w:pPr>
        <w:keepNext/>
        <w:keepLines/>
        <w:tabs>
          <w:tab w:val="left" w:pos="1843"/>
        </w:tabs>
        <w:spacing w:after="0" w:line="240" w:lineRule="auto"/>
        <w:jc w:val="both"/>
        <w:rPr>
          <w:rFonts w:ascii="Arial" w:eastAsia="Times New Roman" w:hAnsi="Arial" w:cs="Times New Roman"/>
          <w:noProof/>
          <w:szCs w:val="20"/>
          <w:lang w:val="ru-RU"/>
        </w:rPr>
      </w:pPr>
      <w:r w:rsidRPr="00A4571A">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A4571A">
        <w:rPr>
          <w:rFonts w:ascii="Arial" w:eastAsia="Times New Roman" w:hAnsi="Arial" w:cs="Times New Roman"/>
        </w:rPr>
        <w:t>извънболнична или болнична помощ</w:t>
      </w:r>
      <w:r w:rsidRPr="00A4571A">
        <w:rPr>
          <w:rFonts w:ascii="Arial" w:eastAsia="Times New Roman" w:hAnsi="Arial" w:cs="Times New Roman"/>
          <w:noProof/>
        </w:rPr>
        <w:t>, разположено</w:t>
      </w:r>
      <w:r w:rsidRPr="00A4571A">
        <w:rPr>
          <w:rFonts w:ascii="Arial" w:eastAsia="Times New Roman" w:hAnsi="Arial" w:cs="Times New Roman"/>
          <w:noProof/>
          <w:szCs w:val="20"/>
        </w:rPr>
        <w:t xml:space="preserve"> на територията му</w:t>
      </w:r>
      <w:r w:rsidRPr="00A4571A">
        <w:rPr>
          <w:rFonts w:ascii="Arial" w:eastAsia="Times New Roman" w:hAnsi="Arial" w:cs="Times New Roman"/>
          <w:noProof/>
          <w:szCs w:val="20"/>
          <w:lang w:val="ru-RU"/>
        </w:rPr>
        <w:t xml:space="preserve"> и имащо договор с НЗОК.</w:t>
      </w:r>
    </w:p>
    <w:p w:rsidR="00A4571A" w:rsidRPr="00A4571A" w:rsidRDefault="00A4571A" w:rsidP="00A4571A">
      <w:pPr>
        <w:keepNext/>
        <w:keepLines/>
        <w:tabs>
          <w:tab w:val="left" w:pos="1843"/>
        </w:tabs>
        <w:spacing w:after="0" w:line="240" w:lineRule="auto"/>
        <w:jc w:val="both"/>
        <w:rPr>
          <w:rFonts w:ascii="Arial" w:eastAsia="Times New Roman" w:hAnsi="Arial" w:cs="Times New Roman"/>
          <w:noProof/>
          <w:szCs w:val="20"/>
          <w:lang w:val="ru-RU"/>
        </w:rPr>
      </w:pPr>
    </w:p>
    <w:tbl>
      <w:tblPr>
        <w:tblW w:w="0" w:type="auto"/>
        <w:jc w:val="center"/>
        <w:tblInd w:w="-46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58"/>
      </w:tblGrid>
      <w:tr w:rsidR="00A4571A" w:rsidRPr="00A4571A" w:rsidTr="00A447A7">
        <w:trPr>
          <w:jc w:val="center"/>
        </w:trPr>
        <w:tc>
          <w:tcPr>
            <w:tcW w:w="9158" w:type="dxa"/>
          </w:tcPr>
          <w:p w:rsidR="00A4571A" w:rsidRPr="00A4571A" w:rsidRDefault="00A4571A" w:rsidP="00A4571A">
            <w:pPr>
              <w:keepNext/>
              <w:keepLines/>
              <w:tabs>
                <w:tab w:val="left" w:pos="1274"/>
              </w:tabs>
              <w:spacing w:after="0" w:line="240" w:lineRule="auto"/>
              <w:ind w:left="57"/>
              <w:jc w:val="center"/>
              <w:outlineLvl w:val="1"/>
              <w:rPr>
                <w:rFonts w:ascii="Arial" w:eastAsia="Times New Roman" w:hAnsi="Arial" w:cs="Arial"/>
                <w:b/>
                <w:sz w:val="20"/>
                <w:szCs w:val="20"/>
              </w:rPr>
            </w:pPr>
            <w:r w:rsidRPr="00A4571A">
              <w:rPr>
                <w:rFonts w:ascii="Arial" w:eastAsia="Times New Roman" w:hAnsi="Arial" w:cs="Arial"/>
                <w:b/>
                <w:noProof/>
                <w:sz w:val="20"/>
                <w:szCs w:val="20"/>
                <w:lang w:val="ru-RU"/>
              </w:rPr>
              <w:t>Задължително звено/</w:t>
            </w:r>
            <w:r w:rsidRPr="00A4571A">
              <w:rPr>
                <w:rFonts w:ascii="Arial" w:eastAsia="Times New Roman" w:hAnsi="Arial" w:cs="Arial"/>
                <w:b/>
                <w:noProof/>
                <w:sz w:val="20"/>
                <w:szCs w:val="20"/>
              </w:rPr>
              <w:t>медицинска апаратура</w:t>
            </w:r>
          </w:p>
        </w:tc>
      </w:tr>
      <w:tr w:rsidR="00A4571A" w:rsidRPr="00A4571A" w:rsidTr="00A447A7">
        <w:trPr>
          <w:jc w:val="center"/>
        </w:trPr>
        <w:tc>
          <w:tcPr>
            <w:tcW w:w="9158" w:type="dxa"/>
            <w:vAlign w:val="center"/>
          </w:tcPr>
          <w:p w:rsidR="00A4571A" w:rsidRPr="00A4571A" w:rsidRDefault="00A4571A" w:rsidP="00A4571A">
            <w:pPr>
              <w:keepNext/>
              <w:keepLines/>
              <w:widowControl w:val="0"/>
              <w:tabs>
                <w:tab w:val="left" w:pos="1274"/>
              </w:tabs>
              <w:spacing w:after="0" w:line="240" w:lineRule="auto"/>
              <w:ind w:left="348"/>
              <w:rPr>
                <w:rFonts w:ascii="Arial" w:eastAsia="Times New Roman" w:hAnsi="Arial" w:cs="Times New Roman"/>
                <w:sz w:val="20"/>
                <w:szCs w:val="20"/>
                <w:lang w:val="en-US"/>
              </w:rPr>
            </w:pPr>
            <w:r w:rsidRPr="00A4571A">
              <w:rPr>
                <w:rFonts w:ascii="Arial" w:eastAsia="Times New Roman" w:hAnsi="Arial" w:cs="Times New Roman"/>
                <w:sz w:val="20"/>
                <w:szCs w:val="20"/>
                <w:lang w:val="ru-RU"/>
              </w:rPr>
              <w:t xml:space="preserve">1.Клиника/отделение по физикална и рехабилитационна медицина </w:t>
            </w:r>
          </w:p>
          <w:p w:rsidR="00A4571A" w:rsidRPr="00A4571A" w:rsidRDefault="00A4571A" w:rsidP="00A4571A">
            <w:pPr>
              <w:keepNext/>
              <w:keepLines/>
              <w:widowControl w:val="0"/>
              <w:tabs>
                <w:tab w:val="left" w:pos="1274"/>
              </w:tabs>
              <w:spacing w:after="0" w:line="240" w:lineRule="auto"/>
              <w:ind w:left="348"/>
              <w:rPr>
                <w:rFonts w:ascii="Arial" w:eastAsia="Times New Roman" w:hAnsi="Arial" w:cs="Times New Roman"/>
                <w:sz w:val="20"/>
                <w:szCs w:val="20"/>
                <w:lang w:val="en-US"/>
              </w:rPr>
            </w:pPr>
          </w:p>
          <w:p w:rsidR="00A4571A" w:rsidRPr="00A4571A" w:rsidRDefault="00A4571A" w:rsidP="00A4571A">
            <w:pPr>
              <w:keepNext/>
              <w:keepLines/>
              <w:widowControl w:val="0"/>
              <w:tabs>
                <w:tab w:val="left" w:pos="1274"/>
              </w:tabs>
              <w:spacing w:after="0" w:line="240" w:lineRule="auto"/>
              <w:ind w:left="348"/>
              <w:rPr>
                <w:rFonts w:ascii="Arial" w:eastAsia="Times New Roman" w:hAnsi="Arial" w:cs="Times New Roman"/>
                <w:sz w:val="20"/>
                <w:szCs w:val="20"/>
                <w:lang w:val="ru-RU"/>
              </w:rPr>
            </w:pPr>
            <w:r w:rsidRPr="00A4571A">
              <w:rPr>
                <w:rFonts w:ascii="Arial" w:eastAsia="Times New Roman" w:hAnsi="Arial" w:cs="Times New Roman"/>
                <w:sz w:val="20"/>
                <w:szCs w:val="20"/>
                <w:lang w:val="ru-RU"/>
              </w:rPr>
              <w:t xml:space="preserve">2.Медицинска апаратура и оборудване, съгласно медицински стандарт по </w:t>
            </w:r>
            <w:r w:rsidRPr="00A4571A">
              <w:rPr>
                <w:rFonts w:ascii="Arial" w:eastAsia="Times New Roman" w:hAnsi="Arial" w:cs="Arial"/>
                <w:noProof/>
                <w:sz w:val="20"/>
                <w:szCs w:val="20"/>
                <w:lang w:val="ru-RU"/>
              </w:rPr>
              <w:t>„Физикална и рехабилитационна медицина”.</w:t>
            </w:r>
          </w:p>
        </w:tc>
      </w:tr>
    </w:tbl>
    <w:p w:rsidR="00A4571A" w:rsidRPr="00A4571A" w:rsidRDefault="00A4571A" w:rsidP="00A4571A">
      <w:pPr>
        <w:keepNext/>
        <w:keepLines/>
        <w:spacing w:after="0" w:line="240" w:lineRule="auto"/>
        <w:jc w:val="both"/>
        <w:rPr>
          <w:rFonts w:ascii="Arial" w:eastAsia="Times New Roman" w:hAnsi="Arial" w:cs="Times New Roman"/>
          <w:b/>
          <w:noProof/>
          <w:highlight w:val="yellow"/>
          <w:lang w:val="ru-RU"/>
        </w:rPr>
      </w:pPr>
    </w:p>
    <w:p w:rsidR="00A4571A" w:rsidRPr="00A4571A" w:rsidRDefault="00A4571A" w:rsidP="00A4571A">
      <w:pPr>
        <w:keepNext/>
        <w:keepLines/>
        <w:spacing w:after="0" w:line="240" w:lineRule="auto"/>
        <w:jc w:val="both"/>
        <w:rPr>
          <w:rFonts w:ascii="Arial" w:eastAsia="Times New Roman" w:hAnsi="Arial" w:cs="Times New Roman"/>
          <w:noProof/>
          <w:lang w:val="ru-RU"/>
        </w:rPr>
      </w:pPr>
    </w:p>
    <w:p w:rsidR="00A4571A" w:rsidRPr="00A4571A" w:rsidRDefault="00A4571A" w:rsidP="00A4571A">
      <w:pPr>
        <w:keepNext/>
        <w:keepLines/>
        <w:spacing w:after="0" w:line="240" w:lineRule="auto"/>
        <w:jc w:val="both"/>
        <w:rPr>
          <w:rFonts w:ascii="Arial" w:eastAsia="Times New Roman" w:hAnsi="Arial" w:cs="Times New Roman"/>
          <w:b/>
          <w:noProof/>
          <w:lang w:val="en-US"/>
        </w:rPr>
      </w:pPr>
      <w:r w:rsidRPr="00A4571A">
        <w:rPr>
          <w:rFonts w:ascii="Arial" w:eastAsia="Times New Roman" w:hAnsi="Arial" w:cs="Times New Roman"/>
          <w:b/>
          <w:noProof/>
          <w:lang w:val="ru-RU"/>
        </w:rPr>
        <w:t>2</w:t>
      </w:r>
      <w:r w:rsidRPr="00A4571A">
        <w:rPr>
          <w:rFonts w:ascii="Arial" w:eastAsia="Times New Roman" w:hAnsi="Arial" w:cs="Times New Roman"/>
          <w:b/>
          <w:noProof/>
        </w:rPr>
        <w:t xml:space="preserve">. </w:t>
      </w:r>
      <w:r w:rsidRPr="00A4571A">
        <w:rPr>
          <w:rFonts w:ascii="Arial" w:eastAsia="Times New Roman" w:hAnsi="Arial" w:cs="Times New Roman"/>
          <w:b/>
          <w:szCs w:val="20"/>
        </w:rPr>
        <w:t>НЕОБХОДИМИ СПЕЦИАЛИСТИ ЗА ИЗПЪЛНЕНИЕ НА КЛИНИЧНАТА ПЪТЕКА</w:t>
      </w:r>
      <w:r w:rsidRPr="00A4571A">
        <w:rPr>
          <w:rFonts w:ascii="Arial" w:eastAsia="Times New Roman" w:hAnsi="Arial" w:cs="Times New Roman"/>
          <w:b/>
          <w:noProof/>
        </w:rPr>
        <w:t>.</w:t>
      </w:r>
    </w:p>
    <w:p w:rsidR="00A4571A" w:rsidRPr="00A4571A" w:rsidRDefault="00A4571A" w:rsidP="00A4571A">
      <w:pPr>
        <w:keepNext/>
        <w:keepLines/>
        <w:spacing w:after="0" w:line="240" w:lineRule="auto"/>
        <w:jc w:val="both"/>
        <w:rPr>
          <w:rFonts w:ascii="Arial" w:eastAsia="Times New Roman" w:hAnsi="Arial" w:cs="Times New Roman"/>
          <w:b/>
          <w:noProof/>
          <w:lang w:val="en-US"/>
        </w:rPr>
      </w:pPr>
    </w:p>
    <w:p w:rsidR="00A4571A" w:rsidRPr="00A4571A" w:rsidRDefault="00A4571A" w:rsidP="00A4571A">
      <w:pPr>
        <w:keepNext/>
        <w:keepLines/>
        <w:spacing w:after="0" w:line="240" w:lineRule="auto"/>
        <w:jc w:val="both"/>
        <w:rPr>
          <w:rFonts w:ascii="Arial" w:eastAsia="Times New Roman" w:hAnsi="Arial" w:cs="Times New Roman"/>
          <w:b/>
          <w:noProof/>
          <w:szCs w:val="20"/>
        </w:rPr>
      </w:pPr>
      <w:r w:rsidRPr="00A4571A">
        <w:rPr>
          <w:rFonts w:ascii="Arial" w:eastAsia="Times New Roman" w:hAnsi="Arial" w:cs="Times New Roman"/>
          <w:b/>
          <w:noProof/>
          <w:szCs w:val="20"/>
        </w:rPr>
        <w:t>Блок 1. Необходими специалисти за лечение на пациенти на възраст над 18 години:</w:t>
      </w:r>
    </w:p>
    <w:p w:rsidR="00A4571A" w:rsidRPr="00A4571A" w:rsidRDefault="00A4571A" w:rsidP="00A4571A">
      <w:pPr>
        <w:keepNext/>
        <w:keepLines/>
        <w:spacing w:after="0" w:line="240" w:lineRule="auto"/>
        <w:ind w:firstLine="540"/>
        <w:jc w:val="both"/>
        <w:rPr>
          <w:rFonts w:ascii="Arial" w:eastAsia="Times New Roman" w:hAnsi="Arial" w:cs="Times New Roman"/>
          <w:szCs w:val="20"/>
        </w:rPr>
      </w:pPr>
      <w:r w:rsidRPr="00A4571A">
        <w:rPr>
          <w:rFonts w:ascii="Arial" w:eastAsia="Times New Roman" w:hAnsi="Arial" w:cs="Times New Roman"/>
          <w:szCs w:val="20"/>
          <w:lang w:val="ru-RU"/>
        </w:rPr>
        <w:t xml:space="preserve">- </w:t>
      </w:r>
      <w:r w:rsidRPr="00A4571A">
        <w:rPr>
          <w:rFonts w:ascii="Arial" w:eastAsia="Times New Roman" w:hAnsi="Arial" w:cs="Times New Roman"/>
          <w:szCs w:val="20"/>
        </w:rPr>
        <w:t>най-малко двама лекари, от които най-малко един с придобита специалност по физикална и рехабилитационна медицина на 50 легла за рехабилитация</w:t>
      </w:r>
    </w:p>
    <w:p w:rsidR="00A4571A" w:rsidRPr="00A4571A" w:rsidRDefault="00A4571A" w:rsidP="00A4571A">
      <w:pPr>
        <w:keepNext/>
        <w:keepLines/>
        <w:spacing w:after="0" w:line="240" w:lineRule="auto"/>
        <w:jc w:val="both"/>
        <w:rPr>
          <w:rFonts w:ascii="Arial" w:eastAsia="Times New Roman" w:hAnsi="Arial" w:cs="Times New Roman"/>
          <w:b/>
          <w:noProof/>
          <w:szCs w:val="20"/>
        </w:rPr>
      </w:pPr>
      <w:r w:rsidRPr="00A4571A">
        <w:rPr>
          <w:rFonts w:ascii="Arial" w:eastAsia="Times New Roman" w:hAnsi="Arial" w:cs="Times New Roman"/>
          <w:b/>
          <w:noProof/>
          <w:szCs w:val="20"/>
        </w:rPr>
        <w:t>Блок 2.</w:t>
      </w:r>
      <w:r w:rsidRPr="00A4571A">
        <w:rPr>
          <w:rFonts w:ascii="Arial" w:eastAsia="Times New Roman" w:hAnsi="Arial" w:cs="Times New Roman"/>
          <w:noProof/>
          <w:szCs w:val="20"/>
        </w:rPr>
        <w:t xml:space="preserve"> </w:t>
      </w:r>
      <w:r w:rsidRPr="00A4571A">
        <w:rPr>
          <w:rFonts w:ascii="Arial" w:eastAsia="Times New Roman" w:hAnsi="Arial" w:cs="Times New Roman"/>
          <w:b/>
          <w:noProof/>
          <w:szCs w:val="20"/>
        </w:rPr>
        <w:t>Необходими специалисти за лечение на пациенти на възраст под 18 години:</w:t>
      </w:r>
    </w:p>
    <w:p w:rsidR="00A4571A" w:rsidRPr="00A4571A" w:rsidRDefault="00A4571A" w:rsidP="00A4571A">
      <w:pPr>
        <w:keepNext/>
        <w:keepLines/>
        <w:spacing w:after="0" w:line="240" w:lineRule="auto"/>
        <w:ind w:firstLine="540"/>
        <w:jc w:val="both"/>
        <w:rPr>
          <w:rFonts w:ascii="Arial" w:eastAsia="Times New Roman" w:hAnsi="Arial" w:cs="Times New Roman"/>
          <w:szCs w:val="20"/>
          <w:lang w:val="en-US"/>
        </w:rPr>
      </w:pPr>
      <w:r w:rsidRPr="00A4571A">
        <w:rPr>
          <w:rFonts w:ascii="Arial" w:eastAsia="Times New Roman" w:hAnsi="Arial" w:cs="Times New Roman"/>
          <w:szCs w:val="20"/>
        </w:rPr>
        <w:t>- най-малко двама лекари, от които най-малко един с придобита специалност по физикална и рехабилитационна медицина на 30 легла за рехабилитация</w:t>
      </w:r>
    </w:p>
    <w:p w:rsidR="00A4571A" w:rsidRPr="00A4571A" w:rsidRDefault="00A4571A" w:rsidP="00A4571A">
      <w:pPr>
        <w:keepNext/>
        <w:keepLines/>
        <w:spacing w:after="0" w:line="240" w:lineRule="auto"/>
        <w:ind w:firstLine="540"/>
        <w:jc w:val="both"/>
        <w:rPr>
          <w:rFonts w:ascii="Arial" w:eastAsia="Times New Roman" w:hAnsi="Arial" w:cs="Times New Roman"/>
          <w:szCs w:val="20"/>
          <w:lang w:val="en-US"/>
        </w:rPr>
      </w:pPr>
    </w:p>
    <w:p w:rsidR="00A4571A" w:rsidRPr="00A4571A" w:rsidRDefault="00A4571A" w:rsidP="00A4571A">
      <w:pPr>
        <w:keepNext/>
        <w:keepLines/>
        <w:spacing w:after="0" w:line="240" w:lineRule="auto"/>
        <w:jc w:val="both"/>
        <w:rPr>
          <w:rFonts w:ascii="Arial" w:eastAsia="Times New Roman" w:hAnsi="Arial" w:cs="Times New Roman"/>
          <w:b/>
          <w:noProof/>
          <w:szCs w:val="20"/>
          <w:u w:val="single"/>
          <w:lang w:val="en-US"/>
        </w:rPr>
      </w:pPr>
      <w:r w:rsidRPr="00A4571A">
        <w:rPr>
          <w:rFonts w:ascii="Arial" w:eastAsia="Times New Roman" w:hAnsi="Arial" w:cs="Times New Roman"/>
          <w:b/>
          <w:noProof/>
          <w:szCs w:val="20"/>
        </w:rPr>
        <w:t xml:space="preserve">ІІ. </w:t>
      </w:r>
      <w:r w:rsidRPr="00A4571A">
        <w:rPr>
          <w:rFonts w:ascii="Arial" w:eastAsia="Times New Roman" w:hAnsi="Arial" w:cs="Times New Roman"/>
          <w:b/>
          <w:noProof/>
          <w:szCs w:val="20"/>
          <w:u w:val="single"/>
        </w:rPr>
        <w:t>ИНДИКАЦИИ ЗА ХОСПИТАЛИЗАЦИЯ И ЛЕЧЕНИЕ</w:t>
      </w:r>
    </w:p>
    <w:p w:rsidR="00A4571A" w:rsidRPr="00A4571A" w:rsidRDefault="00A4571A" w:rsidP="00A4571A">
      <w:pPr>
        <w:keepNext/>
        <w:keepLines/>
        <w:spacing w:after="0" w:line="240" w:lineRule="auto"/>
        <w:jc w:val="both"/>
        <w:rPr>
          <w:rFonts w:ascii="Arial" w:eastAsia="Times New Roman" w:hAnsi="Arial" w:cs="Times New Roman"/>
          <w:b/>
          <w:noProof/>
          <w:szCs w:val="20"/>
          <w:u w:val="single"/>
          <w:lang w:val="en-US"/>
        </w:rPr>
      </w:pPr>
    </w:p>
    <w:p w:rsidR="00A4571A" w:rsidRPr="00A4571A" w:rsidRDefault="00A4571A" w:rsidP="00A4571A">
      <w:pPr>
        <w:widowControl w:val="0"/>
        <w:spacing w:after="0" w:line="240" w:lineRule="auto"/>
        <w:jc w:val="both"/>
        <w:rPr>
          <w:rFonts w:ascii="Arial" w:eastAsia="Times New Roman" w:hAnsi="Arial" w:cs="Arial"/>
          <w:b/>
          <w:bCs/>
          <w:noProof/>
          <w:lang w:val="en-GB"/>
        </w:rPr>
      </w:pPr>
      <w:r w:rsidRPr="00A4571A">
        <w:rPr>
          <w:rFonts w:ascii="Arial" w:eastAsia="Times New Roman" w:hAnsi="Arial" w:cs="Arial"/>
          <w:b/>
          <w:bCs/>
          <w:noProof/>
          <w:lang w:val="en-GB"/>
        </w:rPr>
        <w:t xml:space="preserve">Дейностите и услугите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 </w:t>
      </w:r>
    </w:p>
    <w:p w:rsidR="00A4571A" w:rsidRPr="00A4571A" w:rsidRDefault="00A4571A" w:rsidP="00A4571A">
      <w:pPr>
        <w:keepNext/>
        <w:keepLines/>
        <w:spacing w:after="0"/>
        <w:jc w:val="both"/>
        <w:rPr>
          <w:rFonts w:ascii="Arial" w:eastAsia="Times New Roman" w:hAnsi="Arial" w:cs="Arial"/>
          <w:b/>
          <w:noProof/>
          <w:u w:val="single"/>
          <w:lang w:val="en-US"/>
        </w:rPr>
      </w:pPr>
    </w:p>
    <w:p w:rsidR="00A4571A" w:rsidRPr="00A4571A" w:rsidRDefault="00A4571A" w:rsidP="00A4571A">
      <w:pPr>
        <w:keepNext/>
        <w:keepLines/>
        <w:spacing w:after="0"/>
        <w:rPr>
          <w:rFonts w:ascii="Arial" w:eastAsia="Times New Roman" w:hAnsi="Arial" w:cs="Arial"/>
          <w:b/>
          <w:noProof/>
          <w:lang w:val="en-GB"/>
        </w:rPr>
      </w:pPr>
      <w:r w:rsidRPr="00A4571A">
        <w:rPr>
          <w:rFonts w:ascii="Arial" w:eastAsia="Times New Roman" w:hAnsi="Arial" w:cs="Arial"/>
          <w:b/>
          <w:noProof/>
          <w:lang w:val="en-GB"/>
        </w:rPr>
        <w:t>1. ИНДИКАЦИИ ЗА ХОСПИТАЛИЗАЦИЯ.</w:t>
      </w:r>
    </w:p>
    <w:p w:rsidR="00A4571A" w:rsidRPr="00A4571A" w:rsidRDefault="00A4571A" w:rsidP="00A4571A">
      <w:pPr>
        <w:numPr>
          <w:ilvl w:val="1"/>
          <w:numId w:val="1"/>
        </w:numPr>
        <w:spacing w:after="0" w:line="240" w:lineRule="auto"/>
        <w:ind w:left="-142" w:firstLine="142"/>
        <w:jc w:val="both"/>
        <w:rPr>
          <w:rFonts w:ascii="Arial" w:eastAsia="Times New Roman" w:hAnsi="Arial" w:cs="Arial"/>
          <w:lang w:val="ru-RU" w:eastAsia="bg-BG"/>
        </w:rPr>
      </w:pPr>
      <w:r w:rsidRPr="00A4571A">
        <w:rPr>
          <w:rFonts w:ascii="Arial" w:eastAsia="Times New Roman" w:hAnsi="Arial" w:cs="Arial"/>
          <w:lang w:val="en-GB"/>
        </w:rPr>
        <w:t>Физикална терапия и рехабилитация на пациенти със заболявания на периферната нервна система до 1 месец от проведено болнично лечение за новооткрито или усложнено основно заболяване</w:t>
      </w:r>
      <w:r w:rsidRPr="00A4571A">
        <w:rPr>
          <w:rFonts w:ascii="Arial" w:eastAsia="Times New Roman" w:hAnsi="Arial" w:cs="Arial"/>
        </w:rPr>
        <w:t xml:space="preserve"> и о</w:t>
      </w:r>
      <w:r w:rsidRPr="00A4571A">
        <w:rPr>
          <w:rFonts w:ascii="Arial" w:eastAsia="Times New Roman" w:hAnsi="Arial" w:cs="Arial"/>
          <w:lang w:val="ru-RU" w:eastAsia="bg-BG"/>
        </w:rPr>
        <w:t>пределена потребност от физикална терапия и рехабилитация от специалистите по профила на основното заболяване, провели болничното лечение, и наличие на:</w:t>
      </w:r>
    </w:p>
    <w:p w:rsidR="00A4571A" w:rsidRPr="00A4571A" w:rsidRDefault="00A4571A" w:rsidP="00A4571A">
      <w:pPr>
        <w:spacing w:after="0" w:line="240" w:lineRule="auto"/>
        <w:jc w:val="both"/>
        <w:rPr>
          <w:rFonts w:ascii="Arial" w:eastAsia="Times New Roman" w:hAnsi="Arial" w:cs="Arial"/>
          <w:lang w:val="ru-RU" w:eastAsia="bg-BG"/>
        </w:rPr>
      </w:pPr>
      <w:r w:rsidRPr="00A4571A">
        <w:rPr>
          <w:rFonts w:ascii="Arial" w:eastAsia="Times New Roman" w:hAnsi="Arial" w:cs="Arial"/>
          <w:lang w:val="ru-RU" w:eastAsia="bg-BG"/>
        </w:rPr>
        <w:t>-изразен двигателен дефицит - моно-, парапарези/парализи;</w:t>
      </w:r>
    </w:p>
    <w:p w:rsidR="00A4571A" w:rsidRPr="00A4571A" w:rsidRDefault="00A4571A" w:rsidP="00A4571A">
      <w:pPr>
        <w:spacing w:after="0" w:line="240" w:lineRule="auto"/>
        <w:jc w:val="both"/>
        <w:rPr>
          <w:rFonts w:ascii="Arial" w:eastAsia="Times New Roman" w:hAnsi="Arial" w:cs="Arial"/>
          <w:lang w:val="ru-RU" w:eastAsia="bg-BG"/>
        </w:rPr>
      </w:pPr>
      <w:r w:rsidRPr="00A4571A">
        <w:rPr>
          <w:rFonts w:ascii="Arial" w:eastAsia="Times New Roman" w:hAnsi="Arial" w:cs="Arial"/>
          <w:lang w:val="ru-RU" w:eastAsia="bg-BG"/>
        </w:rPr>
        <w:t>-данни за нервно-мускулно увреждане, установено с ЕМГ изследване;</w:t>
      </w:r>
    </w:p>
    <w:p w:rsidR="00A4571A" w:rsidRPr="00A4571A" w:rsidRDefault="00A4571A" w:rsidP="00A4571A">
      <w:pPr>
        <w:spacing w:after="0" w:line="240" w:lineRule="auto"/>
        <w:jc w:val="both"/>
        <w:rPr>
          <w:rFonts w:ascii="Arial" w:eastAsia="Times New Roman" w:hAnsi="Arial" w:cs="Arial"/>
          <w:lang w:val="ru-RU" w:eastAsia="bg-BG"/>
        </w:rPr>
      </w:pPr>
      <w:r w:rsidRPr="00A4571A">
        <w:rPr>
          <w:rFonts w:ascii="Arial" w:eastAsia="Times New Roman" w:hAnsi="Arial" w:cs="Arial"/>
          <w:lang w:val="ru-RU" w:eastAsia="bg-BG"/>
        </w:rPr>
        <w:t xml:space="preserve">-данни за коренчева компресия, установени с </w:t>
      </w:r>
      <w:r w:rsidRPr="00A4571A">
        <w:rPr>
          <w:rFonts w:ascii="Arial" w:eastAsia="Times New Roman" w:hAnsi="Arial" w:cs="Arial"/>
          <w:lang w:val="en-GB" w:eastAsia="bg-BG"/>
        </w:rPr>
        <w:t>EM</w:t>
      </w:r>
      <w:r w:rsidRPr="00A4571A">
        <w:rPr>
          <w:rFonts w:ascii="Arial" w:eastAsia="Times New Roman" w:hAnsi="Arial" w:cs="Arial"/>
          <w:lang w:val="ru-RU" w:eastAsia="bg-BG"/>
        </w:rPr>
        <w:t>Г или образно изследване (КАТ/ЯМР);</w:t>
      </w:r>
    </w:p>
    <w:p w:rsidR="00A4571A" w:rsidRPr="00A4571A" w:rsidRDefault="00A4571A" w:rsidP="00A4571A">
      <w:pPr>
        <w:tabs>
          <w:tab w:val="left" w:pos="1701"/>
        </w:tabs>
        <w:spacing w:after="0" w:line="240" w:lineRule="auto"/>
        <w:ind w:left="5760" w:hanging="5760"/>
        <w:contextualSpacing/>
        <w:jc w:val="both"/>
        <w:rPr>
          <w:rFonts w:ascii="Arial" w:eastAsia="Times New Roman" w:hAnsi="Arial" w:cs="Arial"/>
          <w:sz w:val="24"/>
          <w:szCs w:val="24"/>
          <w:lang w:val="en-GB"/>
        </w:rPr>
      </w:pPr>
      <w:r w:rsidRPr="00A4571A">
        <w:rPr>
          <w:rFonts w:ascii="Arial" w:eastAsia="Times New Roman" w:hAnsi="Arial" w:cs="Arial"/>
          <w:sz w:val="24"/>
          <w:szCs w:val="24"/>
        </w:rPr>
        <w:t>-</w:t>
      </w:r>
      <w:r w:rsidRPr="00A4571A">
        <w:rPr>
          <w:rFonts w:ascii="Arial" w:eastAsia="Times New Roman" w:hAnsi="Arial" w:cs="Arial"/>
          <w:lang w:val="en-GB"/>
        </w:rPr>
        <w:t>наличие на изразени мускулни контрактури, водещи до трудности в автономността</w:t>
      </w:r>
      <w:r w:rsidRPr="00A4571A">
        <w:rPr>
          <w:rFonts w:ascii="Arial" w:eastAsia="Times New Roman" w:hAnsi="Arial" w:cs="Arial"/>
          <w:sz w:val="24"/>
          <w:szCs w:val="24"/>
          <w:lang w:val="en-GB"/>
        </w:rPr>
        <w:t xml:space="preserve">; </w:t>
      </w:r>
    </w:p>
    <w:p w:rsidR="00A4571A" w:rsidRPr="00A4571A" w:rsidRDefault="00A4571A" w:rsidP="00A4571A">
      <w:pPr>
        <w:spacing w:after="0" w:line="240" w:lineRule="auto"/>
        <w:jc w:val="both"/>
        <w:rPr>
          <w:rFonts w:ascii="Arial" w:eastAsia="Times New Roman" w:hAnsi="Arial" w:cs="Arial"/>
          <w:lang w:val="ru-RU" w:eastAsia="bg-BG"/>
        </w:rPr>
      </w:pPr>
      <w:r w:rsidRPr="00A4571A">
        <w:rPr>
          <w:rFonts w:ascii="Arial" w:eastAsia="Times New Roman" w:hAnsi="Arial" w:cs="Arial"/>
          <w:lang w:val="ru-RU" w:eastAsia="bg-BG"/>
        </w:rPr>
        <w:t>-вертебрален синдром (сколиоза, ригидност на паравертебралната мускулатура, болка, ограничение в движенията на гръбначния стълб и др.).</w:t>
      </w:r>
    </w:p>
    <w:p w:rsidR="00A4571A" w:rsidRPr="00A4571A" w:rsidRDefault="00A4571A" w:rsidP="00A4571A">
      <w:pPr>
        <w:spacing w:after="0" w:line="240" w:lineRule="auto"/>
        <w:jc w:val="both"/>
        <w:rPr>
          <w:rFonts w:ascii="Arial" w:eastAsia="Times New Roman" w:hAnsi="Arial" w:cs="Arial"/>
          <w:lang w:val="en-US" w:eastAsia="bg-BG"/>
        </w:rPr>
      </w:pPr>
      <w:r w:rsidRPr="00A4571A">
        <w:rPr>
          <w:rFonts w:ascii="Arial" w:eastAsia="Times New Roman" w:hAnsi="Arial" w:cs="Arial"/>
          <w:lang w:val="ru-RU" w:eastAsia="bg-BG"/>
        </w:rPr>
        <w:t>1.2. Физикална терапия и рехабилитация на пациенти с политравма и такива с първични или ятрогенни увреди на периферната нервна система от ортопедично-травматологичен произход до 1 месец от приключване на лечението по основното заболяване.</w:t>
      </w:r>
    </w:p>
    <w:p w:rsidR="00A4571A" w:rsidRPr="00A4571A" w:rsidRDefault="00A4571A" w:rsidP="00A4571A">
      <w:pPr>
        <w:spacing w:after="0" w:line="240" w:lineRule="auto"/>
        <w:jc w:val="both"/>
        <w:rPr>
          <w:rFonts w:ascii="Arial" w:eastAsia="Times New Roman" w:hAnsi="Arial" w:cs="Arial"/>
          <w:lang w:val="ru-RU" w:eastAsia="bg-BG"/>
        </w:rPr>
      </w:pPr>
      <w:r w:rsidRPr="00A4571A">
        <w:rPr>
          <w:rFonts w:ascii="Arial" w:eastAsia="Times New Roman" w:hAnsi="Arial" w:cs="Arial"/>
          <w:lang w:val="ru-RU"/>
        </w:rPr>
        <w:t xml:space="preserve">1.3. Физикална терапия и рехабилитация на пациенти със заболявания или увреди на периферната нервна система в случаите с </w:t>
      </w:r>
      <w:r w:rsidRPr="00A4571A">
        <w:rPr>
          <w:rFonts w:ascii="Arial" w:eastAsia="Times New Roman" w:hAnsi="Arial" w:cs="Arial"/>
          <w:lang w:val="ru-RU" w:eastAsia="bg-BG"/>
        </w:rPr>
        <w:t>необходимост от последваща рехабилитация в болнични условия</w:t>
      </w:r>
      <w:r w:rsidR="00E8502B">
        <w:rPr>
          <w:rFonts w:ascii="Arial" w:eastAsia="Times New Roman" w:hAnsi="Arial" w:cs="Arial"/>
          <w:lang w:val="ru-RU" w:eastAsia="bg-BG"/>
        </w:rPr>
        <w:t xml:space="preserve"> </w:t>
      </w:r>
      <w:r w:rsidR="00C022C5">
        <w:rPr>
          <w:rFonts w:ascii="Arial" w:eastAsia="Times New Roman" w:hAnsi="Arial" w:cs="Arial"/>
          <w:lang w:eastAsia="bg-BG"/>
        </w:rPr>
        <w:t>и</w:t>
      </w:r>
      <w:r w:rsidR="00E8502B">
        <w:rPr>
          <w:rFonts w:ascii="Arial" w:eastAsia="Times New Roman" w:hAnsi="Arial" w:cs="Arial"/>
          <w:lang w:val="ru-RU" w:eastAsia="bg-BG"/>
        </w:rPr>
        <w:t xml:space="preserve"> </w:t>
      </w:r>
      <w:r w:rsidR="00E8502B" w:rsidRPr="000C11D6">
        <w:rPr>
          <w:rFonts w:ascii="Arial" w:eastAsia="Times New Roman" w:hAnsi="Arial" w:cs="Arial"/>
          <w:lang w:val="ru-RU" w:eastAsia="bg-BG"/>
        </w:rPr>
        <w:t>пациенти с трайно намалена работоспособност над 70% по повод основното заболяване.</w:t>
      </w:r>
    </w:p>
    <w:p w:rsidR="00E8502B" w:rsidRPr="00356161" w:rsidRDefault="00A4571A" w:rsidP="00E8502B">
      <w:pPr>
        <w:keepNext/>
        <w:keepLines/>
        <w:spacing w:after="0" w:line="240" w:lineRule="auto"/>
        <w:jc w:val="both"/>
        <w:rPr>
          <w:rFonts w:ascii="Arial" w:eastAsia="Times New Roman" w:hAnsi="Arial" w:cs="Times New Roman"/>
          <w:b/>
          <w:noProof/>
          <w:szCs w:val="24"/>
        </w:rPr>
      </w:pPr>
      <w:r w:rsidRPr="00A4571A">
        <w:rPr>
          <w:rFonts w:ascii="Arial" w:eastAsia="Times New Roman" w:hAnsi="Arial" w:cs="Arial"/>
          <w:lang w:val="ru-RU"/>
        </w:rPr>
        <w:lastRenderedPageBreak/>
        <w:t xml:space="preserve">1.4. Физикална терапия и рехабилитация на пациенти със заболявания на периферната нервна система, при които не е налице достъчен терапевтичен ефект от провежданата рехабилитация в извънболничата помощ по преценка на лекаря специалист, </w:t>
      </w:r>
      <w:r w:rsidR="00E8502B" w:rsidRPr="000C11D6">
        <w:rPr>
          <w:rFonts w:ascii="Arial" w:eastAsia="Times New Roman" w:hAnsi="Arial" w:cs="Arial"/>
          <w:lang w:val="ru-RU" w:eastAsia="bg-BG"/>
        </w:rPr>
        <w:t>провеждащ амбулаторното диспансерно наблюдение на пациента и/или  рехабилитацията</w:t>
      </w:r>
      <w:r w:rsidR="00E8502B" w:rsidRPr="000C11D6">
        <w:rPr>
          <w:rFonts w:ascii="Arial" w:eastAsia="Times New Roman" w:hAnsi="Arial" w:cs="Arial"/>
          <w:lang w:eastAsia="bg-BG"/>
        </w:rPr>
        <w:t>.</w:t>
      </w:r>
    </w:p>
    <w:p w:rsidR="00A4571A" w:rsidRPr="00A4571A" w:rsidRDefault="00A4571A" w:rsidP="00A4571A">
      <w:pPr>
        <w:spacing w:after="0" w:line="240" w:lineRule="auto"/>
        <w:jc w:val="both"/>
        <w:rPr>
          <w:rFonts w:ascii="Arial" w:eastAsia="Times New Roman" w:hAnsi="Arial" w:cs="Arial"/>
          <w:lang w:val="ru-RU" w:eastAsia="bg-BG"/>
        </w:rPr>
      </w:pPr>
    </w:p>
    <w:p w:rsidR="00A4571A" w:rsidRPr="00A4571A" w:rsidRDefault="00A4571A" w:rsidP="00A4571A">
      <w:pPr>
        <w:keepNext/>
        <w:keepLines/>
        <w:spacing w:after="0" w:line="240" w:lineRule="auto"/>
        <w:jc w:val="both"/>
        <w:rPr>
          <w:rFonts w:ascii="Arial" w:eastAsia="Times New Roman" w:hAnsi="Arial" w:cs="Times New Roman"/>
          <w:b/>
          <w:noProof/>
          <w:szCs w:val="20"/>
        </w:rPr>
      </w:pPr>
      <w:r w:rsidRPr="00A4571A">
        <w:rPr>
          <w:rFonts w:ascii="Arial" w:eastAsia="Times New Roman" w:hAnsi="Arial" w:cs="Times New Roman"/>
          <w:b/>
          <w:noProof/>
          <w:szCs w:val="20"/>
          <w:lang w:val="en-US"/>
        </w:rPr>
        <w:t>3</w:t>
      </w:r>
      <w:r w:rsidRPr="00A4571A">
        <w:rPr>
          <w:rFonts w:ascii="Arial" w:eastAsia="Times New Roman" w:hAnsi="Arial" w:cs="Times New Roman"/>
          <w:b/>
          <w:noProof/>
          <w:szCs w:val="20"/>
        </w:rPr>
        <w:t>. ДИАГНОСТИЧНО - ЛЕЧЕБЕН АЛГОРИТЪМ.</w:t>
      </w:r>
    </w:p>
    <w:p w:rsidR="00A4571A" w:rsidRPr="00A4571A" w:rsidRDefault="00A4571A" w:rsidP="00A4571A">
      <w:pPr>
        <w:keepNext/>
        <w:keepLines/>
        <w:spacing w:after="0" w:line="240" w:lineRule="auto"/>
        <w:jc w:val="both"/>
        <w:rPr>
          <w:rFonts w:ascii="Arial" w:eastAsia="Times New Roman" w:hAnsi="Arial" w:cs="Times New Roman"/>
          <w:b/>
          <w:noProof/>
          <w:szCs w:val="20"/>
          <w:lang w:val="ru-RU"/>
        </w:rPr>
      </w:pPr>
      <w:r w:rsidRPr="00A4571A">
        <w:rPr>
          <w:rFonts w:ascii="Arial" w:eastAsia="Times New Roman" w:hAnsi="Arial" w:cs="Times New Roman"/>
          <w:b/>
          <w:szCs w:val="20"/>
        </w:rPr>
        <w:t>Прием и изготвяне на диагностично-лечебен план.</w:t>
      </w:r>
    </w:p>
    <w:p w:rsidR="00A4571A" w:rsidRPr="00A4571A" w:rsidRDefault="00A4571A" w:rsidP="00A4571A">
      <w:pPr>
        <w:keepNext/>
        <w:keepLines/>
        <w:spacing w:after="0" w:line="240" w:lineRule="auto"/>
        <w:ind w:firstLine="540"/>
        <w:jc w:val="both"/>
        <w:rPr>
          <w:rFonts w:ascii="Arial" w:eastAsia="Times New Roman" w:hAnsi="Arial" w:cs="Times New Roman"/>
          <w:b/>
          <w:noProof/>
          <w:szCs w:val="20"/>
          <w:lang w:val="ru-RU"/>
        </w:rPr>
      </w:pPr>
      <w:r w:rsidRPr="00A4571A">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p>
    <w:p w:rsidR="00A4571A" w:rsidRPr="00A4571A" w:rsidRDefault="00A4571A" w:rsidP="00A4571A">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Диагнозата се основава на клиничното състояние, данни от предварително проведена задължителна електромиография до шестия месец преди хоспитализацията или епикриза за това заболяване (при наличие на такава).</w:t>
      </w:r>
    </w:p>
    <w:p w:rsidR="00A4571A" w:rsidRPr="00A4571A" w:rsidRDefault="00A4571A" w:rsidP="00A4571A">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Специалистът по физикална и рехабилитационна медицина при приемане на пациента прави клиничен преглед с обща оценка на рехабилитационния потенциал и съставя индивидуална физикално-терапевтична и рехабилитационна програма, включваща лечебни упражнения, манипулации и други процедури от областта на физикална и рехабилитационна медицина.</w:t>
      </w:r>
    </w:p>
    <w:p w:rsidR="00A4571A" w:rsidRPr="00A4571A" w:rsidRDefault="00A4571A" w:rsidP="00A4571A">
      <w:pPr>
        <w:keepNext/>
        <w:keepLines/>
        <w:tabs>
          <w:tab w:val="left" w:pos="180"/>
          <w:tab w:val="left" w:pos="2552"/>
        </w:tabs>
        <w:autoSpaceDE w:val="0"/>
        <w:autoSpaceDN w:val="0"/>
        <w:adjustRightInd w:val="0"/>
        <w:spacing w:after="0" w:line="240" w:lineRule="auto"/>
        <w:ind w:firstLine="540"/>
        <w:jc w:val="both"/>
        <w:rPr>
          <w:rFonts w:ascii="Arial" w:eastAsia="Times New Roman" w:hAnsi="Arial" w:cs="Times New Roman"/>
          <w:szCs w:val="24"/>
        </w:rPr>
      </w:pPr>
      <w:r w:rsidRPr="00A4571A">
        <w:rPr>
          <w:rFonts w:ascii="Arial" w:eastAsia="Times New Roman" w:hAnsi="Arial" w:cs="Times New Roman"/>
          <w:szCs w:val="24"/>
        </w:rPr>
        <w:t>При оценка по ММТ под 3</w:t>
      </w:r>
      <w:r w:rsidRPr="00A4571A">
        <w:rPr>
          <w:rFonts w:ascii="Arial" w:eastAsia="Times New Roman" w:hAnsi="Arial" w:cs="Times New Roman"/>
          <w:szCs w:val="24"/>
          <w:lang w:val="ru-RU"/>
        </w:rPr>
        <w:t>,</w:t>
      </w:r>
      <w:r w:rsidRPr="00A4571A">
        <w:rPr>
          <w:rFonts w:ascii="Arial" w:eastAsia="Times New Roman" w:hAnsi="Arial" w:cs="Times New Roman"/>
          <w:szCs w:val="24"/>
        </w:rPr>
        <w:t xml:space="preserve"> задължително</w:t>
      </w:r>
      <w:r w:rsidRPr="00A4571A">
        <w:rPr>
          <w:rFonts w:ascii="Arial" w:eastAsia="Times New Roman" w:hAnsi="Arial" w:cs="Times New Roman"/>
          <w:szCs w:val="24"/>
          <w:lang w:val="ru-RU"/>
        </w:rPr>
        <w:t xml:space="preserve"> (</w:t>
      </w:r>
      <w:r w:rsidRPr="00A4571A">
        <w:rPr>
          <w:rFonts w:ascii="Arial" w:eastAsia="Times New Roman" w:hAnsi="Arial" w:cs="Times New Roman"/>
          <w:szCs w:val="24"/>
        </w:rPr>
        <w:t>с изключение на болести с код</w:t>
      </w:r>
      <w:r w:rsidRPr="00A4571A">
        <w:rPr>
          <w:rFonts w:ascii="Arial" w:eastAsia="Times New Roman" w:hAnsi="Arial" w:cs="Times New Roman"/>
          <w:szCs w:val="24"/>
          <w:lang w:val="ru-RU"/>
        </w:rPr>
        <w:t xml:space="preserve"> </w:t>
      </w:r>
      <w:r w:rsidRPr="00A4571A">
        <w:rPr>
          <w:rFonts w:ascii="Arial" w:eastAsia="Times New Roman" w:hAnsi="Arial" w:cs="Times New Roman"/>
          <w:szCs w:val="24"/>
          <w:lang w:val="en-US"/>
        </w:rPr>
        <w:t>G</w:t>
      </w:r>
      <w:r w:rsidRPr="00A4571A">
        <w:rPr>
          <w:rFonts w:ascii="Arial" w:eastAsia="Times New Roman" w:hAnsi="Arial" w:cs="Times New Roman"/>
          <w:szCs w:val="24"/>
        </w:rPr>
        <w:t xml:space="preserve"> 51.0) се включва йонофореза (код*99.27)</w:t>
      </w:r>
      <w:r w:rsidRPr="00A4571A">
        <w:rPr>
          <w:rFonts w:ascii="Arial" w:eastAsia="Times New Roman" w:hAnsi="Arial" w:cs="Arial"/>
          <w:b/>
          <w:bCs/>
          <w:sz w:val="20"/>
          <w:szCs w:val="20"/>
        </w:rPr>
        <w:t xml:space="preserve"> /</w:t>
      </w:r>
      <w:r w:rsidRPr="00A4571A">
        <w:rPr>
          <w:rFonts w:ascii="Arial" w:eastAsia="Times New Roman" w:hAnsi="Arial" w:cs="Arial"/>
          <w:bCs/>
          <w:sz w:val="20"/>
          <w:szCs w:val="20"/>
        </w:rPr>
        <w:t>96205-09/</w:t>
      </w:r>
      <w:r w:rsidRPr="00A4571A">
        <w:rPr>
          <w:rFonts w:ascii="Arial" w:eastAsia="Times New Roman" w:hAnsi="Arial" w:cs="Times New Roman"/>
          <w:szCs w:val="24"/>
        </w:rPr>
        <w:t>, електростимулация (код *93.39)</w:t>
      </w:r>
      <w:r w:rsidRPr="00A4571A">
        <w:rPr>
          <w:rFonts w:ascii="Arial" w:eastAsia="Times New Roman" w:hAnsi="Arial" w:cs="Arial"/>
          <w:b/>
          <w:bCs/>
          <w:sz w:val="20"/>
          <w:szCs w:val="20"/>
        </w:rPr>
        <w:t xml:space="preserve"> /</w:t>
      </w:r>
      <w:r w:rsidRPr="00A4571A">
        <w:rPr>
          <w:rFonts w:ascii="Arial" w:eastAsia="Times New Roman" w:hAnsi="Arial" w:cs="Arial"/>
          <w:bCs/>
          <w:sz w:val="20"/>
          <w:szCs w:val="20"/>
        </w:rPr>
        <w:t>96155-00</w:t>
      </w:r>
      <w:r w:rsidRPr="00A4571A">
        <w:rPr>
          <w:rFonts w:ascii="Arial" w:eastAsia="Times New Roman" w:hAnsi="Arial" w:cs="Arial"/>
          <w:b/>
          <w:bCs/>
          <w:sz w:val="20"/>
          <w:szCs w:val="20"/>
        </w:rPr>
        <w:t>/</w:t>
      </w:r>
      <w:r w:rsidRPr="00A4571A">
        <w:rPr>
          <w:rFonts w:ascii="Arial" w:eastAsia="Times New Roman" w:hAnsi="Arial" w:cs="Times New Roman"/>
          <w:szCs w:val="24"/>
        </w:rPr>
        <w:t xml:space="preserve"> на мускули с нарушена инервация), след извършване на КЕД (код **93.09) при липса на контраиндикации. Прилагат се минимум по пет терапевтични процедури от всеки вид.</w:t>
      </w:r>
    </w:p>
    <w:p w:rsidR="00A4571A" w:rsidRPr="00A4571A" w:rsidRDefault="00A4571A" w:rsidP="00A4571A">
      <w:pPr>
        <w:spacing w:after="0" w:line="240" w:lineRule="auto"/>
        <w:ind w:firstLine="540"/>
        <w:jc w:val="both"/>
        <w:rPr>
          <w:rFonts w:ascii="Times New Roman" w:eastAsia="Times New Roman" w:hAnsi="Times New Roman" w:cs="Times New Roman"/>
          <w:sz w:val="24"/>
          <w:szCs w:val="24"/>
        </w:rPr>
      </w:pPr>
      <w:r w:rsidRPr="00A4571A">
        <w:rPr>
          <w:rFonts w:ascii="Arial" w:eastAsia="Times New Roman" w:hAnsi="Arial" w:cs="Times New Roman"/>
          <w:szCs w:val="24"/>
        </w:rPr>
        <w:t>Контраиндикации за провеждане на процедури *93.39 /</w:t>
      </w:r>
      <w:r w:rsidRPr="00A4571A">
        <w:rPr>
          <w:rFonts w:ascii="Arial" w:eastAsia="Times New Roman" w:hAnsi="Arial" w:cs="Arial"/>
          <w:sz w:val="20"/>
          <w:szCs w:val="20"/>
        </w:rPr>
        <w:t>96155-00</w:t>
      </w:r>
      <w:r w:rsidRPr="00A4571A">
        <w:rPr>
          <w:rFonts w:ascii="Arial" w:eastAsia="Times New Roman" w:hAnsi="Arial" w:cs="Times New Roman"/>
          <w:szCs w:val="24"/>
        </w:rPr>
        <w:t xml:space="preserve"> / и *99.27,</w:t>
      </w:r>
      <w:r w:rsidRPr="00A4571A">
        <w:rPr>
          <w:rFonts w:ascii="Arial" w:eastAsia="Times New Roman" w:hAnsi="Arial" w:cs="Arial"/>
          <w:sz w:val="20"/>
          <w:szCs w:val="20"/>
        </w:rPr>
        <w:t xml:space="preserve"> /96205-09</w:t>
      </w:r>
      <w:r w:rsidRPr="00A4571A">
        <w:rPr>
          <w:rFonts w:ascii="Arial" w:eastAsia="Times New Roman" w:hAnsi="Arial" w:cs="Times New Roman"/>
          <w:szCs w:val="24"/>
        </w:rPr>
        <w:t xml:space="preserve"> / са: онкологични заболявания, тромбофлебит, епилепсия,</w:t>
      </w:r>
      <w:r w:rsidRPr="00A4571A">
        <w:rPr>
          <w:rFonts w:ascii="Arial" w:eastAsia="Times New Roman" w:hAnsi="Arial" w:cs="Times New Roman"/>
          <w:szCs w:val="24"/>
          <w:lang w:val="ru-RU"/>
        </w:rPr>
        <w:t xml:space="preserve"> </w:t>
      </w:r>
      <w:r w:rsidRPr="00A4571A">
        <w:rPr>
          <w:rFonts w:ascii="Arial" w:eastAsia="Times New Roman" w:hAnsi="Arial" w:cs="Times New Roman"/>
          <w:szCs w:val="24"/>
        </w:rPr>
        <w:t>ендогенни психози, наличие на метал в тъканите, пациенти с имплантирани електрокардиостимулатори</w:t>
      </w:r>
      <w:r w:rsidRPr="00A4571A">
        <w:rPr>
          <w:rFonts w:ascii="Times New Roman" w:eastAsia="Times New Roman" w:hAnsi="Times New Roman" w:cs="Times New Roman"/>
          <w:sz w:val="24"/>
          <w:szCs w:val="24"/>
        </w:rPr>
        <w:t>.</w:t>
      </w:r>
    </w:p>
    <w:p w:rsidR="00A4571A" w:rsidRPr="00A4571A" w:rsidRDefault="00A4571A" w:rsidP="00A4571A">
      <w:pPr>
        <w:spacing w:after="0" w:line="240" w:lineRule="auto"/>
        <w:ind w:firstLine="540"/>
        <w:jc w:val="both"/>
        <w:rPr>
          <w:rFonts w:ascii="Arial" w:eastAsia="Times New Roman" w:hAnsi="Arial" w:cs="Arial"/>
          <w:b/>
        </w:rPr>
      </w:pPr>
      <w:r w:rsidRPr="00A4571A">
        <w:rPr>
          <w:rFonts w:ascii="Arial" w:eastAsia="Times New Roman" w:hAnsi="Arial" w:cs="Arial"/>
          <w:b/>
        </w:rPr>
        <w:t>Здравни грижи.</w:t>
      </w:r>
    </w:p>
    <w:p w:rsidR="00A4571A" w:rsidRPr="00A4571A" w:rsidRDefault="00A4571A" w:rsidP="00A4571A">
      <w:pPr>
        <w:spacing w:after="0" w:line="240" w:lineRule="auto"/>
        <w:ind w:firstLine="540"/>
        <w:jc w:val="both"/>
        <w:rPr>
          <w:rFonts w:ascii="Times New Roman" w:eastAsia="Times New Roman" w:hAnsi="Times New Roman" w:cs="Times New Roman"/>
          <w:sz w:val="24"/>
          <w:szCs w:val="24"/>
        </w:rPr>
      </w:pPr>
    </w:p>
    <w:p w:rsidR="00A4571A" w:rsidRPr="00A4571A" w:rsidRDefault="00A4571A" w:rsidP="00A4571A">
      <w:pPr>
        <w:keepNext/>
        <w:keepLines/>
        <w:spacing w:after="0" w:line="240" w:lineRule="auto"/>
        <w:ind w:firstLine="567"/>
        <w:jc w:val="both"/>
        <w:rPr>
          <w:rFonts w:ascii="Arial" w:eastAsia="Times New Roman" w:hAnsi="Arial" w:cs="Times New Roman"/>
          <w:b/>
          <w:bCs/>
          <w:noProof/>
          <w:szCs w:val="20"/>
        </w:rPr>
      </w:pPr>
      <w:r w:rsidRPr="00A4571A">
        <w:rPr>
          <w:rFonts w:ascii="Arial" w:eastAsia="Times New Roman" w:hAnsi="Arial" w:cs="Times New Roman"/>
          <w:b/>
          <w:bCs/>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A4571A" w:rsidRPr="00A4571A" w:rsidRDefault="00A4571A" w:rsidP="00A4571A">
      <w:pPr>
        <w:keepNext/>
        <w:keepLines/>
        <w:spacing w:after="0" w:line="240" w:lineRule="auto"/>
        <w:ind w:firstLine="567"/>
        <w:jc w:val="both"/>
        <w:rPr>
          <w:rFonts w:ascii="Arial" w:eastAsia="Times New Roman" w:hAnsi="Arial" w:cs="Times New Roman"/>
          <w:b/>
          <w:bCs/>
          <w:noProof/>
          <w:szCs w:val="20"/>
        </w:rPr>
      </w:pPr>
      <w:r w:rsidRPr="00A4571A">
        <w:rPr>
          <w:rFonts w:ascii="Arial" w:eastAsia="Times New Roman" w:hAnsi="Arial" w:cs="Times New Roman"/>
          <w:b/>
          <w:bCs/>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A4571A" w:rsidRPr="00A4571A" w:rsidRDefault="00A4571A" w:rsidP="00A4571A">
      <w:pPr>
        <w:keepNext/>
        <w:keepLines/>
        <w:spacing w:after="0" w:line="240" w:lineRule="auto"/>
        <w:jc w:val="center"/>
        <w:rPr>
          <w:rFonts w:ascii="Arial" w:eastAsia="Times New Roman" w:hAnsi="Arial" w:cs="Times New Roman"/>
          <w:b/>
          <w:caps/>
          <w:noProof/>
          <w:szCs w:val="20"/>
          <w:lang w:val="ru-RU"/>
        </w:rPr>
      </w:pPr>
    </w:p>
    <w:p w:rsidR="00A4571A" w:rsidRPr="00A4571A" w:rsidRDefault="00A4571A" w:rsidP="00A4571A">
      <w:pPr>
        <w:keepNext/>
        <w:keepLines/>
        <w:tabs>
          <w:tab w:val="left" w:pos="1636"/>
          <w:tab w:val="left" w:pos="2126"/>
        </w:tabs>
        <w:overflowPunct w:val="0"/>
        <w:autoSpaceDE w:val="0"/>
        <w:autoSpaceDN w:val="0"/>
        <w:adjustRightInd w:val="0"/>
        <w:spacing w:after="0" w:line="240" w:lineRule="auto"/>
        <w:jc w:val="both"/>
        <w:textAlignment w:val="baseline"/>
        <w:rPr>
          <w:rFonts w:ascii="Arial" w:eastAsia="Times New Roman" w:hAnsi="Arial" w:cs="Times New Roman"/>
          <w:snapToGrid w:val="0"/>
          <w:szCs w:val="20"/>
        </w:rPr>
      </w:pPr>
      <w:r w:rsidRPr="00A4571A">
        <w:rPr>
          <w:rFonts w:ascii="Arial" w:eastAsia="Times New Roman" w:hAnsi="Arial" w:cs="Times New Roman"/>
          <w:b/>
          <w:noProof/>
          <w:szCs w:val="20"/>
          <w:lang w:val="en-US"/>
        </w:rPr>
        <w:t>4</w:t>
      </w:r>
      <w:r w:rsidRPr="00A4571A">
        <w:rPr>
          <w:rFonts w:ascii="Arial" w:eastAsia="Times New Roman" w:hAnsi="Arial" w:cs="Times New Roman"/>
          <w:b/>
          <w:noProof/>
          <w:szCs w:val="20"/>
        </w:rPr>
        <w:t>. ПОСТАВЯНЕ НА ОКОНЧАТЕЛНА ДИАГНОЗА</w:t>
      </w:r>
      <w:r w:rsidRPr="00A4571A">
        <w:rPr>
          <w:rFonts w:ascii="Arial" w:eastAsia="Times New Roman" w:hAnsi="Arial" w:cs="Times New Roman"/>
          <w:b/>
          <w:szCs w:val="20"/>
          <w:lang w:val="ru-RU"/>
        </w:rPr>
        <w:t>.</w:t>
      </w:r>
    </w:p>
    <w:p w:rsidR="00A4571A" w:rsidRPr="00A4571A" w:rsidRDefault="00A4571A" w:rsidP="00A4571A">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Поставя се съобразно представените при приемането медицински документи (в т. ч. ЕМГ и/или (КАТ/ЯМР), епикриза при наличие на такава, първичния и текущите прегледи, извършени от лекаря специалист по физикална и рехабилитационна медицина, както и евентуално назначените допълнително изследвания и проведените консултации.</w:t>
      </w:r>
    </w:p>
    <w:p w:rsidR="00A4571A" w:rsidRPr="00A4571A" w:rsidRDefault="00A4571A" w:rsidP="00A4571A">
      <w:pPr>
        <w:keepNext/>
        <w:keepLines/>
        <w:spacing w:after="0" w:line="240" w:lineRule="auto"/>
        <w:ind w:firstLine="567"/>
        <w:jc w:val="both"/>
        <w:rPr>
          <w:rFonts w:ascii="Arial" w:eastAsia="Times New Roman" w:hAnsi="Arial" w:cs="Times New Roman"/>
          <w:szCs w:val="20"/>
        </w:rPr>
      </w:pPr>
    </w:p>
    <w:p w:rsidR="00A4571A" w:rsidRPr="00A4571A" w:rsidRDefault="00A4571A" w:rsidP="00A4571A">
      <w:pPr>
        <w:spacing w:after="0" w:line="240" w:lineRule="auto"/>
        <w:jc w:val="both"/>
        <w:rPr>
          <w:rFonts w:ascii="Arial" w:eastAsia="Times New Roman" w:hAnsi="Arial" w:cs="Arial"/>
          <w:lang w:val="ru-RU" w:eastAsia="bg-BG"/>
        </w:rPr>
      </w:pPr>
    </w:p>
    <w:p w:rsidR="00A4571A" w:rsidRPr="00A4571A" w:rsidRDefault="00A4571A" w:rsidP="00A4571A">
      <w:pPr>
        <w:spacing w:after="0" w:line="240" w:lineRule="auto"/>
        <w:jc w:val="both"/>
        <w:rPr>
          <w:rFonts w:ascii="Arial" w:eastAsia="Times New Roman" w:hAnsi="Arial" w:cs="Arial"/>
          <w:b/>
          <w:lang w:val="ru-RU" w:eastAsia="bg-BG"/>
        </w:rPr>
      </w:pPr>
      <w:r w:rsidRPr="00A4571A">
        <w:rPr>
          <w:rFonts w:ascii="Arial" w:eastAsia="Times New Roman" w:hAnsi="Arial" w:cs="Arial"/>
          <w:b/>
          <w:lang w:val="en-US" w:eastAsia="bg-BG"/>
        </w:rPr>
        <w:t>III</w:t>
      </w:r>
      <w:r w:rsidRPr="00A4571A">
        <w:rPr>
          <w:rFonts w:ascii="Arial" w:eastAsia="Times New Roman" w:hAnsi="Arial" w:cs="Arial"/>
          <w:b/>
          <w:lang w:val="ru-RU" w:eastAsia="bg-BG"/>
        </w:rPr>
        <w:t>. ДИАГНОСТИЧНИ, ЛЕЧЕБНИ И РЕХАБИЛИТАЦИОННИ ДЕЙНОСТИ И УСЛУГИ ПРИ ДЕХОСПИТАЛИЗАЦИЯТА:</w:t>
      </w:r>
    </w:p>
    <w:p w:rsidR="00A4571A" w:rsidRPr="00A4571A" w:rsidRDefault="00A4571A" w:rsidP="00A4571A">
      <w:pPr>
        <w:spacing w:after="0" w:line="240" w:lineRule="auto"/>
        <w:jc w:val="both"/>
        <w:rPr>
          <w:rFonts w:ascii="Arial" w:eastAsia="Times New Roman" w:hAnsi="Arial" w:cs="Arial"/>
          <w:lang w:val="ru-RU" w:eastAsia="bg-BG"/>
        </w:rPr>
      </w:pPr>
      <w:r w:rsidRPr="00A4571A">
        <w:rPr>
          <w:rFonts w:ascii="Arial" w:eastAsia="Times New Roman" w:hAnsi="Arial" w:cs="Arial"/>
          <w:lang w:val="ru-RU" w:eastAsia="bg-BG"/>
        </w:rPr>
        <w:t>1.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подобряване на неврологичния и функционалния статус, обем на извършените процедури с резултат, план за поведение в последващия възстановителен период.</w:t>
      </w:r>
    </w:p>
    <w:p w:rsidR="00A4571A" w:rsidRPr="00A4571A" w:rsidRDefault="00A4571A" w:rsidP="00A4571A">
      <w:pPr>
        <w:spacing w:after="0" w:line="240" w:lineRule="auto"/>
        <w:jc w:val="both"/>
        <w:rPr>
          <w:rFonts w:ascii="Arial" w:eastAsia="Times New Roman" w:hAnsi="Arial" w:cs="Arial"/>
          <w:lang w:val="ru-RU" w:eastAsia="bg-BG"/>
        </w:rPr>
      </w:pPr>
      <w:r w:rsidRPr="00A4571A">
        <w:rPr>
          <w:rFonts w:ascii="Arial" w:eastAsia="Times New Roman" w:hAnsi="Arial" w:cs="Arial"/>
          <w:lang w:val="ru-RU" w:eastAsia="bg-BG"/>
        </w:rPr>
        <w:t>2. Оценка на потребностите от диагностични, лечебни и рехабилитационни дейности и услуги след приключване на хоспитализацията, в т. ч.:</w:t>
      </w:r>
    </w:p>
    <w:p w:rsidR="00A4571A" w:rsidRPr="00A4571A" w:rsidRDefault="00A4571A" w:rsidP="00A4571A">
      <w:pPr>
        <w:spacing w:after="0" w:line="240" w:lineRule="auto"/>
        <w:jc w:val="both"/>
        <w:rPr>
          <w:rFonts w:ascii="Arial" w:eastAsia="Times New Roman" w:hAnsi="Arial" w:cs="Arial"/>
          <w:lang w:val="ru-RU" w:eastAsia="bg-BG"/>
        </w:rPr>
      </w:pPr>
      <w:r w:rsidRPr="00A4571A">
        <w:rPr>
          <w:rFonts w:ascii="Arial" w:eastAsia="Times New Roman" w:hAnsi="Arial" w:cs="Arial"/>
          <w:lang w:val="en-US" w:eastAsia="bg-BG"/>
        </w:rPr>
        <w:tab/>
      </w:r>
      <w:r w:rsidRPr="00A4571A">
        <w:rPr>
          <w:rFonts w:ascii="Arial" w:eastAsia="Times New Roman" w:hAnsi="Arial" w:cs="Arial"/>
          <w:lang w:val="ru-RU" w:eastAsia="bg-BG"/>
        </w:rPr>
        <w:t>-  контролни прегледи в изписващото лечебно заведение;</w:t>
      </w:r>
    </w:p>
    <w:p w:rsidR="00A4571A" w:rsidRPr="00A4571A" w:rsidRDefault="00A4571A" w:rsidP="00A4571A">
      <w:pPr>
        <w:spacing w:after="0" w:line="240" w:lineRule="auto"/>
        <w:jc w:val="both"/>
        <w:rPr>
          <w:rFonts w:ascii="Arial" w:eastAsia="Times New Roman" w:hAnsi="Arial" w:cs="Arial"/>
          <w:lang w:val="ru-RU" w:eastAsia="bg-BG"/>
        </w:rPr>
      </w:pPr>
      <w:r w:rsidRPr="00A4571A">
        <w:rPr>
          <w:rFonts w:ascii="Arial" w:eastAsia="Times New Roman" w:hAnsi="Arial" w:cs="Arial"/>
          <w:lang w:val="en-US" w:eastAsia="bg-BG"/>
        </w:rPr>
        <w:tab/>
      </w:r>
      <w:r w:rsidRPr="00A4571A">
        <w:rPr>
          <w:rFonts w:ascii="Arial" w:eastAsia="Times New Roman" w:hAnsi="Arial" w:cs="Arial"/>
          <w:lang w:val="ru-RU" w:eastAsia="bg-BG"/>
        </w:rPr>
        <w:t>-  продължаване на лечението в извънболнични или домашни условия;</w:t>
      </w:r>
    </w:p>
    <w:p w:rsidR="00A4571A" w:rsidRPr="00A4571A" w:rsidRDefault="00A4571A" w:rsidP="00A4571A">
      <w:pPr>
        <w:spacing w:after="0" w:line="240" w:lineRule="auto"/>
        <w:jc w:val="both"/>
        <w:rPr>
          <w:rFonts w:ascii="Arial" w:eastAsia="Times New Roman" w:hAnsi="Arial" w:cs="Arial"/>
          <w:lang w:val="en-US" w:eastAsia="bg-BG"/>
        </w:rPr>
      </w:pPr>
      <w:r w:rsidRPr="00A4571A">
        <w:rPr>
          <w:rFonts w:ascii="Times New Roman" w:eastAsia="Times New Roman" w:hAnsi="Times New Roman" w:cs="Times New Roman"/>
          <w:sz w:val="24"/>
          <w:szCs w:val="24"/>
          <w:lang w:val="en-US" w:eastAsia="bg-BG"/>
        </w:rPr>
        <w:tab/>
      </w:r>
      <w:r w:rsidRPr="00A4571A">
        <w:rPr>
          <w:rFonts w:ascii="Arial" w:eastAsia="Times New Roman" w:hAnsi="Arial" w:cs="Arial"/>
          <w:lang w:val="ru-RU" w:eastAsia="bg-BG"/>
        </w:rPr>
        <w:t>-  необходимост от последваща рехабилитация в болнични условия</w:t>
      </w:r>
    </w:p>
    <w:p w:rsidR="00A4571A" w:rsidRPr="00A4571A" w:rsidRDefault="00A4571A" w:rsidP="00A4571A">
      <w:pPr>
        <w:keepNext/>
        <w:keepLines/>
        <w:spacing w:after="0" w:line="240" w:lineRule="auto"/>
        <w:ind w:firstLine="540"/>
        <w:jc w:val="both"/>
        <w:rPr>
          <w:rFonts w:ascii="Arial" w:eastAsia="Times New Roman" w:hAnsi="Arial" w:cs="Arial"/>
          <w:szCs w:val="20"/>
        </w:rPr>
      </w:pPr>
      <w:r w:rsidRPr="00A4571A">
        <w:rPr>
          <w:rFonts w:ascii="Arial" w:eastAsia="Times New Roman" w:hAnsi="Arial" w:cs="Arial"/>
          <w:szCs w:val="20"/>
        </w:rPr>
        <w:lastRenderedPageBreak/>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 </w:t>
      </w:r>
    </w:p>
    <w:p w:rsidR="00A4571A" w:rsidRPr="00A4571A" w:rsidRDefault="00A4571A" w:rsidP="00A4571A">
      <w:pPr>
        <w:keepNext/>
        <w:keepLines/>
        <w:spacing w:after="0" w:line="240" w:lineRule="auto"/>
        <w:ind w:firstLine="540"/>
        <w:jc w:val="both"/>
        <w:rPr>
          <w:rFonts w:ascii="Arial" w:eastAsia="Times New Roman" w:hAnsi="Arial" w:cs="Arial"/>
          <w:szCs w:val="20"/>
        </w:rPr>
      </w:pPr>
      <w:r w:rsidRPr="00A4571A">
        <w:rPr>
          <w:rFonts w:ascii="Arial" w:eastAsia="Times New Roman"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A4571A" w:rsidRPr="00A4571A" w:rsidRDefault="00A4571A" w:rsidP="00A4571A">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 xml:space="preserve">При диагноза включена в Наредбата за диспансеризация, пациентът се насочва за диспансерно наблюдение, съгласно изискванията на същата. Диспансеризацията на злокачествените заболявания се провежда само в ЛЗБП и в КОЦ, като обемът и честотата на дейностите по диспансерно наблюдение са съгласно заложения алгоритъм в Наредбата. </w:t>
      </w:r>
    </w:p>
    <w:p w:rsidR="00A4571A" w:rsidRPr="00A4571A" w:rsidRDefault="00A4571A" w:rsidP="00A4571A">
      <w:pPr>
        <w:keepNext/>
        <w:keepLines/>
        <w:spacing w:after="0" w:line="240" w:lineRule="auto"/>
        <w:ind w:firstLine="567"/>
        <w:jc w:val="both"/>
        <w:rPr>
          <w:rFonts w:ascii="Arial" w:eastAsia="Times New Roman" w:hAnsi="Arial" w:cs="Times New Roman"/>
          <w:szCs w:val="20"/>
        </w:rPr>
      </w:pPr>
    </w:p>
    <w:p w:rsidR="00A4571A" w:rsidRPr="00A4571A" w:rsidRDefault="00A4571A" w:rsidP="00A4571A">
      <w:pPr>
        <w:keepNext/>
        <w:keepLines/>
        <w:tabs>
          <w:tab w:val="left" w:pos="0"/>
          <w:tab w:val="left" w:pos="2552"/>
        </w:tabs>
        <w:autoSpaceDE w:val="0"/>
        <w:autoSpaceDN w:val="0"/>
        <w:adjustRightInd w:val="0"/>
        <w:spacing w:after="0" w:line="240" w:lineRule="auto"/>
        <w:ind w:firstLine="301"/>
        <w:jc w:val="both"/>
        <w:rPr>
          <w:rFonts w:ascii="Arial" w:eastAsia="Times New Roman" w:hAnsi="Arial" w:cs="Times New Roman"/>
          <w:b/>
          <w:szCs w:val="20"/>
          <w:lang w:val="ru-RU" w:eastAsia="bg-BG"/>
        </w:rPr>
      </w:pPr>
      <w:r w:rsidRPr="00A4571A">
        <w:rPr>
          <w:rFonts w:ascii="Arial" w:eastAsia="Times New Roman" w:hAnsi="Arial" w:cs="Times New Roman"/>
          <w:b/>
          <w:szCs w:val="20"/>
          <w:lang w:val="ru-RU" w:eastAsia="bg-BG"/>
        </w:rPr>
        <w:t xml:space="preserve">НЗОК заплаща клиничната пътека еднократно годишно за лечение на един пациент. </w:t>
      </w:r>
    </w:p>
    <w:p w:rsidR="00A4571A" w:rsidRPr="00A4571A" w:rsidRDefault="00A4571A" w:rsidP="00A4571A">
      <w:pPr>
        <w:spacing w:after="0" w:line="240" w:lineRule="auto"/>
        <w:rPr>
          <w:rFonts w:ascii="Times New Roman" w:eastAsia="Times New Roman" w:hAnsi="Times New Roman" w:cs="Times New Roman"/>
          <w:b/>
          <w:sz w:val="24"/>
          <w:szCs w:val="24"/>
          <w:lang w:val="ru-RU" w:eastAsia="bg-BG"/>
        </w:rPr>
      </w:pPr>
    </w:p>
    <w:p w:rsidR="00A4571A" w:rsidRPr="00A4571A" w:rsidRDefault="00A4571A" w:rsidP="00A4571A">
      <w:pPr>
        <w:keepNext/>
        <w:keepLines/>
        <w:spacing w:after="0" w:line="240" w:lineRule="auto"/>
        <w:jc w:val="both"/>
        <w:rPr>
          <w:rFonts w:ascii="Arial" w:eastAsia="Times New Roman" w:hAnsi="Arial" w:cs="Times New Roman"/>
          <w:noProof/>
          <w:szCs w:val="20"/>
          <w:lang w:val="ru-RU"/>
        </w:rPr>
      </w:pPr>
      <w:r w:rsidRPr="00A4571A">
        <w:rPr>
          <w:rFonts w:ascii="Arial" w:eastAsia="Times New Roman" w:hAnsi="Arial" w:cs="Times New Roman"/>
          <w:b/>
          <w:noProof/>
          <w:szCs w:val="20"/>
          <w:lang w:val="en-US"/>
        </w:rPr>
        <w:t>IV</w:t>
      </w:r>
      <w:r w:rsidRPr="00A4571A">
        <w:rPr>
          <w:rFonts w:ascii="Arial" w:eastAsia="Times New Roman" w:hAnsi="Arial" w:cs="Times New Roman"/>
          <w:b/>
          <w:noProof/>
          <w:szCs w:val="20"/>
        </w:rPr>
        <w:t>. МЕДИЦИНСКА ЕКСПЕРТИЗА НА РАБОТОСПОСОБНОСТТА</w:t>
      </w:r>
      <w:r w:rsidRPr="00A4571A">
        <w:rPr>
          <w:rFonts w:ascii="Arial" w:eastAsia="Times New Roman" w:hAnsi="Arial" w:cs="Times New Roman"/>
          <w:noProof/>
          <w:szCs w:val="20"/>
        </w:rPr>
        <w:t xml:space="preserve"> – извършва се съгласно Наредба за медицинската експертиза на работоспособността.</w:t>
      </w:r>
    </w:p>
    <w:p w:rsidR="00A4571A" w:rsidRPr="00A4571A" w:rsidRDefault="00A4571A" w:rsidP="00A4571A">
      <w:pPr>
        <w:keepNext/>
        <w:keepLines/>
        <w:spacing w:after="0" w:line="240" w:lineRule="auto"/>
        <w:jc w:val="both"/>
        <w:rPr>
          <w:rFonts w:ascii="Arial" w:eastAsia="Times New Roman" w:hAnsi="Arial" w:cs="Times New Roman"/>
          <w:noProof/>
          <w:szCs w:val="20"/>
          <w:lang w:val="ru-RU"/>
        </w:rPr>
      </w:pPr>
    </w:p>
    <w:p w:rsidR="00A4571A" w:rsidRPr="00A4571A" w:rsidRDefault="00A4571A" w:rsidP="00A4571A">
      <w:pPr>
        <w:keepNext/>
        <w:keepLines/>
        <w:spacing w:after="0" w:line="240" w:lineRule="auto"/>
        <w:jc w:val="both"/>
        <w:rPr>
          <w:rFonts w:ascii="Arial" w:eastAsia="Times New Roman" w:hAnsi="Arial" w:cs="Times New Roman"/>
          <w:b/>
          <w:caps/>
          <w:noProof/>
          <w:szCs w:val="20"/>
          <w:u w:val="single"/>
          <w:lang w:val="ru-RU"/>
        </w:rPr>
      </w:pPr>
      <w:r w:rsidRPr="00A4571A">
        <w:rPr>
          <w:rFonts w:ascii="Arial" w:eastAsia="Times New Roman" w:hAnsi="Arial" w:cs="Times New Roman"/>
          <w:b/>
          <w:caps/>
          <w:noProof/>
          <w:szCs w:val="20"/>
          <w:lang w:val="en-US"/>
        </w:rPr>
        <w:t>V</w:t>
      </w:r>
      <w:r w:rsidRPr="00A4571A">
        <w:rPr>
          <w:rFonts w:ascii="Arial" w:eastAsia="Times New Roman" w:hAnsi="Arial" w:cs="Times New Roman"/>
          <w:b/>
          <w:caps/>
          <w:noProof/>
          <w:szCs w:val="20"/>
          <w:lang w:val="ru-RU"/>
        </w:rPr>
        <w:t xml:space="preserve">. </w:t>
      </w:r>
      <w:r w:rsidRPr="00A4571A">
        <w:rPr>
          <w:rFonts w:ascii="Arial" w:eastAsia="Times New Roman" w:hAnsi="Arial" w:cs="Times New Roman"/>
          <w:b/>
          <w:caps/>
          <w:noProof/>
          <w:szCs w:val="20"/>
          <w:u w:val="single"/>
          <w:lang w:val="ru-RU"/>
        </w:rPr>
        <w:t>Документиране на дейностите по клиничната пътека</w:t>
      </w:r>
    </w:p>
    <w:p w:rsidR="00A4571A" w:rsidRPr="00A4571A" w:rsidRDefault="00A4571A" w:rsidP="00A4571A">
      <w:pPr>
        <w:keepNext/>
        <w:keepLines/>
        <w:spacing w:after="0" w:line="240" w:lineRule="auto"/>
        <w:jc w:val="both"/>
        <w:rPr>
          <w:rFonts w:ascii="Arial" w:eastAsia="Times New Roman" w:hAnsi="Arial" w:cs="Times New Roman"/>
          <w:i/>
          <w:noProof/>
          <w:szCs w:val="20"/>
        </w:rPr>
      </w:pPr>
      <w:r w:rsidRPr="00A4571A">
        <w:rPr>
          <w:rFonts w:ascii="Arial" w:eastAsia="Times New Roman" w:hAnsi="Arial" w:cs="Times New Roman"/>
          <w:b/>
          <w:noProof/>
          <w:szCs w:val="20"/>
        </w:rPr>
        <w:t>1.</w:t>
      </w:r>
      <w:r w:rsidRPr="00A4571A">
        <w:rPr>
          <w:rFonts w:ascii="Arial" w:eastAsia="Times New Roman" w:hAnsi="Arial" w:cs="Times New Roman"/>
          <w:noProof/>
          <w:szCs w:val="20"/>
        </w:rPr>
        <w:t xml:space="preserve"> </w:t>
      </w:r>
      <w:r w:rsidRPr="00A4571A">
        <w:rPr>
          <w:rFonts w:ascii="Arial" w:eastAsia="Times New Roman" w:hAnsi="Arial" w:cs="Times New Roman"/>
          <w:b/>
          <w:noProof/>
          <w:szCs w:val="20"/>
        </w:rPr>
        <w:t>ХОСПИТАЛИЗАЦИЯТА НА ПАЦИЕНТА</w:t>
      </w:r>
      <w:r w:rsidRPr="00A4571A">
        <w:rPr>
          <w:rFonts w:ascii="Arial" w:eastAsia="Times New Roman" w:hAnsi="Arial" w:cs="Times New Roman"/>
          <w:noProof/>
          <w:szCs w:val="20"/>
        </w:rPr>
        <w:t xml:space="preserve"> се документира в “</w:t>
      </w:r>
      <w:r w:rsidRPr="00A4571A">
        <w:rPr>
          <w:rFonts w:ascii="Arial" w:eastAsia="Times New Roman" w:hAnsi="Arial" w:cs="Times New Roman"/>
          <w:i/>
          <w:noProof/>
          <w:szCs w:val="20"/>
        </w:rPr>
        <w:t>История на заболяването</w:t>
      </w:r>
      <w:r w:rsidRPr="00A4571A">
        <w:rPr>
          <w:rFonts w:ascii="Arial" w:eastAsia="Times New Roman" w:hAnsi="Arial" w:cs="Times New Roman"/>
          <w:noProof/>
          <w:szCs w:val="20"/>
        </w:rPr>
        <w:t xml:space="preserve">” (ИЗ) и в част ІІ на </w:t>
      </w:r>
      <w:r w:rsidRPr="00A4571A">
        <w:rPr>
          <w:rFonts w:ascii="Arial" w:eastAsia="Times New Roman" w:hAnsi="Arial" w:cs="Times New Roman"/>
          <w:i/>
          <w:noProof/>
          <w:szCs w:val="20"/>
        </w:rPr>
        <w:t>“Направление за хоспитализация/лечение по амбулаторни процедури” - бл.МЗ-НЗОК №7.</w:t>
      </w:r>
    </w:p>
    <w:p w:rsidR="00A4571A" w:rsidRPr="00A4571A" w:rsidRDefault="00A4571A" w:rsidP="00A4571A">
      <w:pPr>
        <w:keepNext/>
        <w:keepLines/>
        <w:spacing w:after="0" w:line="240" w:lineRule="auto"/>
        <w:jc w:val="both"/>
        <w:rPr>
          <w:rFonts w:ascii="Arial" w:eastAsia="Times New Roman" w:hAnsi="Arial" w:cs="Times New Roman"/>
          <w:b/>
          <w:noProof/>
          <w:szCs w:val="20"/>
        </w:rPr>
      </w:pPr>
    </w:p>
    <w:p w:rsidR="00A4571A" w:rsidRPr="00A4571A" w:rsidRDefault="00A4571A" w:rsidP="00A4571A">
      <w:pPr>
        <w:keepNext/>
        <w:spacing w:after="0" w:line="240" w:lineRule="auto"/>
        <w:jc w:val="both"/>
        <w:rPr>
          <w:rFonts w:ascii="Arial" w:eastAsia="Times New Roman" w:hAnsi="Arial" w:cs="Times New Roman"/>
          <w:noProof/>
          <w:szCs w:val="20"/>
          <w:lang w:val="ru-RU"/>
        </w:rPr>
      </w:pPr>
      <w:r w:rsidRPr="00A4571A">
        <w:rPr>
          <w:rFonts w:ascii="Arial" w:eastAsia="Times New Roman" w:hAnsi="Arial" w:cs="Times New Roman"/>
          <w:b/>
          <w:noProof/>
          <w:szCs w:val="20"/>
        </w:rPr>
        <w:t>2.</w:t>
      </w:r>
      <w:r w:rsidRPr="00A4571A">
        <w:rPr>
          <w:rFonts w:ascii="Arial" w:eastAsia="Times New Roman" w:hAnsi="Arial" w:cs="Times New Roman"/>
          <w:noProof/>
          <w:szCs w:val="20"/>
        </w:rPr>
        <w:t xml:space="preserve"> </w:t>
      </w:r>
      <w:r w:rsidRPr="00A4571A">
        <w:rPr>
          <w:rFonts w:ascii="Arial" w:eastAsia="Times New Roman" w:hAnsi="Arial" w:cs="Times New Roman"/>
          <w:b/>
          <w:noProof/>
          <w:szCs w:val="20"/>
        </w:rPr>
        <w:t>ДОКУМЕНТИРАНЕ НА ДИАГНОСТИЧНО - ЛЕЧЕБНИЯ АЛГОРИТЪМ</w:t>
      </w:r>
      <w:r w:rsidRPr="00A4571A">
        <w:rPr>
          <w:rFonts w:ascii="Arial" w:eastAsia="Times New Roman" w:hAnsi="Arial" w:cs="Times New Roman"/>
          <w:noProof/>
          <w:szCs w:val="20"/>
        </w:rPr>
        <w:t xml:space="preserve"> – в</w:t>
      </w:r>
      <w:r w:rsidRPr="00A4571A">
        <w:rPr>
          <w:rFonts w:ascii="Arial" w:eastAsia="Times New Roman" w:hAnsi="Arial" w:cs="Times New Roman"/>
          <w:i/>
          <w:noProof/>
          <w:szCs w:val="20"/>
        </w:rPr>
        <w:t xml:space="preserve"> “История на заболяването” </w:t>
      </w:r>
      <w:r w:rsidRPr="00A4571A">
        <w:rPr>
          <w:rFonts w:ascii="Arial" w:eastAsia="Times New Roman" w:hAnsi="Arial" w:cs="Times New Roman"/>
          <w:noProof/>
          <w:szCs w:val="20"/>
        </w:rPr>
        <w:t>и във физиопроцедурна карта (бл. МЗ № 509-89), която е неразделна част от ИЗ.</w:t>
      </w:r>
    </w:p>
    <w:p w:rsidR="00A4571A" w:rsidRPr="00A4571A" w:rsidRDefault="00A4571A" w:rsidP="00A4571A">
      <w:pPr>
        <w:keepNext/>
        <w:keepLines/>
        <w:spacing w:after="0" w:line="240" w:lineRule="auto"/>
        <w:jc w:val="both"/>
        <w:rPr>
          <w:rFonts w:ascii="Arial" w:eastAsia="Times New Roman" w:hAnsi="Arial" w:cs="Times New Roman"/>
          <w:b/>
          <w:szCs w:val="20"/>
          <w:lang w:val="ru-RU"/>
        </w:rPr>
      </w:pPr>
    </w:p>
    <w:p w:rsidR="00A4571A" w:rsidRPr="00A4571A" w:rsidRDefault="00A4571A" w:rsidP="00A4571A">
      <w:pPr>
        <w:keepNext/>
        <w:keepLines/>
        <w:spacing w:after="0" w:line="240" w:lineRule="auto"/>
        <w:jc w:val="both"/>
        <w:rPr>
          <w:rFonts w:ascii="Arial" w:eastAsia="Times New Roman" w:hAnsi="Arial" w:cs="Times New Roman"/>
          <w:szCs w:val="20"/>
        </w:rPr>
      </w:pPr>
      <w:r w:rsidRPr="00A4571A">
        <w:rPr>
          <w:rFonts w:ascii="Arial" w:eastAsia="Times New Roman" w:hAnsi="Arial" w:cs="Times New Roman"/>
          <w:b/>
          <w:szCs w:val="20"/>
        </w:rPr>
        <w:t>3. ИЗПИСВАНЕТО/ПРЕВЕЖДАНЕТО КЪМ ДРУГО ЛЕЧЕБНО ЗАВЕДЕНИЕ СЕ ДОКУМЕНТИРА В:</w:t>
      </w:r>
    </w:p>
    <w:p w:rsidR="00A4571A" w:rsidRPr="00A4571A" w:rsidRDefault="00A4571A" w:rsidP="00A4571A">
      <w:pPr>
        <w:keepNext/>
        <w:keepLines/>
        <w:spacing w:after="0" w:line="240" w:lineRule="auto"/>
        <w:ind w:firstLine="567"/>
        <w:jc w:val="both"/>
        <w:rPr>
          <w:rFonts w:ascii="Arial" w:eastAsia="Times New Roman" w:hAnsi="Arial" w:cs="Times New Roman"/>
          <w:i/>
          <w:szCs w:val="20"/>
        </w:rPr>
      </w:pPr>
      <w:r w:rsidRPr="00A4571A">
        <w:rPr>
          <w:rFonts w:ascii="Arial" w:eastAsia="Times New Roman" w:hAnsi="Arial" w:cs="Times New Roman"/>
          <w:i/>
          <w:szCs w:val="20"/>
        </w:rPr>
        <w:t>-</w:t>
      </w:r>
      <w:r w:rsidRPr="00A4571A">
        <w:rPr>
          <w:rFonts w:ascii="Arial" w:eastAsia="Times New Roman" w:hAnsi="Arial" w:cs="Times New Roman"/>
          <w:i/>
          <w:szCs w:val="20"/>
        </w:rPr>
        <w:tab/>
        <w:t>“История на заболяването”;</w:t>
      </w:r>
    </w:p>
    <w:p w:rsidR="00A4571A" w:rsidRPr="00A4571A" w:rsidRDefault="00A4571A" w:rsidP="00A4571A">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w:t>
      </w:r>
      <w:r w:rsidRPr="00A4571A">
        <w:rPr>
          <w:rFonts w:ascii="Arial" w:eastAsia="Times New Roman" w:hAnsi="Arial" w:cs="Times New Roman"/>
          <w:szCs w:val="20"/>
        </w:rPr>
        <w:tab/>
        <w:t xml:space="preserve">част ІІІ на </w:t>
      </w:r>
      <w:r w:rsidRPr="00A4571A">
        <w:rPr>
          <w:rFonts w:ascii="Arial" w:eastAsia="Times New Roman" w:hAnsi="Arial" w:cs="Times New Roman"/>
          <w:i/>
          <w:noProof/>
          <w:szCs w:val="20"/>
        </w:rPr>
        <w:t>“Направление за хоспитализация</w:t>
      </w:r>
      <w:r w:rsidRPr="00A4571A">
        <w:rPr>
          <w:rFonts w:ascii="Arial" w:eastAsia="Times New Roman" w:hAnsi="Arial" w:cs="Times New Roman"/>
          <w:i/>
          <w:noProof/>
          <w:szCs w:val="20"/>
          <w:lang w:val="en-US"/>
        </w:rPr>
        <w:t>/</w:t>
      </w:r>
      <w:r w:rsidRPr="00A4571A">
        <w:rPr>
          <w:rFonts w:ascii="Arial" w:eastAsia="Times New Roman" w:hAnsi="Arial" w:cs="Times New Roman"/>
          <w:i/>
          <w:noProof/>
          <w:szCs w:val="20"/>
        </w:rPr>
        <w:t>лечение по амбулаторни процедури” - бл.МЗ-НЗОК №7</w:t>
      </w:r>
      <w:r w:rsidRPr="00A4571A">
        <w:rPr>
          <w:rFonts w:ascii="Arial" w:eastAsia="Times New Roman" w:hAnsi="Arial" w:cs="Times New Roman"/>
          <w:szCs w:val="20"/>
        </w:rPr>
        <w:t>;</w:t>
      </w:r>
    </w:p>
    <w:p w:rsidR="00A4571A" w:rsidRPr="00A4571A" w:rsidRDefault="00A4571A" w:rsidP="00A4571A">
      <w:pPr>
        <w:keepNext/>
        <w:keepLines/>
        <w:spacing w:after="0" w:line="240" w:lineRule="auto"/>
        <w:ind w:firstLine="567"/>
        <w:jc w:val="both"/>
        <w:rPr>
          <w:rFonts w:ascii="Arial" w:eastAsia="Times New Roman" w:hAnsi="Arial" w:cs="Times New Roman"/>
          <w:szCs w:val="20"/>
        </w:rPr>
      </w:pPr>
      <w:r w:rsidRPr="00A4571A">
        <w:rPr>
          <w:rFonts w:ascii="Arial" w:eastAsia="Times New Roman" w:hAnsi="Arial" w:cs="Times New Roman"/>
          <w:szCs w:val="20"/>
        </w:rPr>
        <w:t>-</w:t>
      </w:r>
      <w:r w:rsidRPr="00A4571A">
        <w:rPr>
          <w:rFonts w:ascii="Arial" w:eastAsia="Times New Roman" w:hAnsi="Arial" w:cs="Times New Roman"/>
          <w:szCs w:val="20"/>
        </w:rPr>
        <w:tab/>
        <w:t>епикриза – получава се срещу подпис на пациента (родителя/настойника), отразен в ИЗ.</w:t>
      </w:r>
    </w:p>
    <w:p w:rsidR="00A4571A" w:rsidRPr="00A4571A" w:rsidRDefault="00A4571A" w:rsidP="00A4571A">
      <w:pPr>
        <w:keepNext/>
        <w:keepLines/>
        <w:spacing w:after="0" w:line="240" w:lineRule="auto"/>
        <w:jc w:val="both"/>
        <w:rPr>
          <w:rFonts w:ascii="Arial" w:eastAsia="Times New Roman" w:hAnsi="Arial" w:cs="Times New Roman"/>
          <w:b/>
          <w:szCs w:val="20"/>
          <w:lang w:val="ru-RU"/>
        </w:rPr>
      </w:pPr>
    </w:p>
    <w:p w:rsidR="00A4571A" w:rsidRPr="00A4571A" w:rsidRDefault="00A4571A" w:rsidP="00A4571A">
      <w:pPr>
        <w:keepNext/>
        <w:keepLines/>
        <w:spacing w:after="0" w:line="240" w:lineRule="auto"/>
        <w:jc w:val="both"/>
        <w:rPr>
          <w:rFonts w:ascii="Arial" w:eastAsia="Times New Roman" w:hAnsi="Arial" w:cs="Times New Roman"/>
          <w:i/>
          <w:noProof/>
          <w:szCs w:val="20"/>
        </w:rPr>
      </w:pPr>
      <w:r w:rsidRPr="00A4571A">
        <w:rPr>
          <w:rFonts w:ascii="Arial" w:eastAsia="Times New Roman" w:hAnsi="Arial" w:cs="Times New Roman"/>
          <w:b/>
          <w:szCs w:val="20"/>
          <w:lang w:val="ru-RU"/>
        </w:rPr>
        <w:t>4</w:t>
      </w:r>
      <w:r w:rsidRPr="00A4571A">
        <w:rPr>
          <w:rFonts w:ascii="Arial" w:eastAsia="Times New Roman" w:hAnsi="Arial" w:cs="Times New Roman"/>
          <w:b/>
          <w:szCs w:val="20"/>
        </w:rPr>
        <w:t>.</w:t>
      </w:r>
      <w:r w:rsidRPr="00A4571A">
        <w:rPr>
          <w:rFonts w:ascii="Arial" w:eastAsia="Times New Roman" w:hAnsi="Arial" w:cs="Times New Roman"/>
          <w:b/>
          <w:noProof/>
          <w:szCs w:val="20"/>
        </w:rPr>
        <w:t xml:space="preserve"> ДЕКЛАРАЦИЯ ЗА ИНФОРМИРАНО СЪГЛАСИЕ (Документ) </w:t>
      </w:r>
      <w:r w:rsidRPr="00A4571A">
        <w:rPr>
          <w:rFonts w:ascii="Arial" w:eastAsia="Times New Roman" w:hAnsi="Arial" w:cs="Times New Roman"/>
          <w:noProof/>
          <w:szCs w:val="20"/>
        </w:rPr>
        <w:t xml:space="preserve">– подписва от пациента (родителя/настойника) и е неразделна част от </w:t>
      </w:r>
      <w:r w:rsidRPr="00A4571A">
        <w:rPr>
          <w:rFonts w:ascii="Arial" w:eastAsia="Times New Roman" w:hAnsi="Arial" w:cs="Times New Roman"/>
          <w:i/>
          <w:noProof/>
          <w:szCs w:val="20"/>
        </w:rPr>
        <w:t>“История на заболяването”.</w:t>
      </w:r>
    </w:p>
    <w:p w:rsidR="00A4571A" w:rsidRPr="00A4571A" w:rsidRDefault="00A4571A" w:rsidP="00A4571A">
      <w:pPr>
        <w:keepNext/>
        <w:keepLines/>
        <w:spacing w:after="0" w:line="240" w:lineRule="auto"/>
        <w:ind w:firstLine="567"/>
        <w:jc w:val="both"/>
        <w:rPr>
          <w:rFonts w:ascii="Arial" w:eastAsia="Times New Roman" w:hAnsi="Arial" w:cs="Times New Roman"/>
          <w:b/>
          <w:szCs w:val="20"/>
        </w:rPr>
      </w:pPr>
    </w:p>
    <w:p w:rsidR="00A4571A" w:rsidRPr="00A4571A" w:rsidRDefault="00A4571A" w:rsidP="00A4571A">
      <w:pPr>
        <w:keepNext/>
        <w:spacing w:after="0" w:line="240" w:lineRule="auto"/>
        <w:ind w:firstLine="567"/>
        <w:jc w:val="both"/>
        <w:rPr>
          <w:rFonts w:ascii="Arial" w:eastAsia="Times New Roman" w:hAnsi="Arial" w:cs="Times New Roman"/>
          <w:b/>
          <w:lang w:eastAsia="bg-BG"/>
        </w:rPr>
      </w:pPr>
      <w:r w:rsidRPr="00A4571A">
        <w:rPr>
          <w:rFonts w:ascii="Arial" w:eastAsia="Times New Roman" w:hAnsi="Arial" w:cs="Times New Roman"/>
          <w:b/>
          <w:szCs w:val="20"/>
        </w:rPr>
        <w:t>ФИЗИОПРОЦЕДУРНАТА КАРТА (БЛ. МЗ № 509-89) И ДЕКЛАРАЦИЯТА ЗА ИНФОРМИРАНО СЪГЛАСИЕ СЕ ПРИКРЕПЯТ КЪМ ЛИСТ “ИСТОРИЯ НА ЗАБОЛЯВАНЕТО”.</w:t>
      </w:r>
    </w:p>
    <w:p w:rsidR="00A4571A" w:rsidRPr="00A4571A" w:rsidRDefault="00A4571A" w:rsidP="00A4571A">
      <w:pPr>
        <w:keepNext/>
        <w:keepLines/>
        <w:spacing w:after="0" w:line="240" w:lineRule="auto"/>
        <w:jc w:val="both"/>
        <w:rPr>
          <w:rFonts w:ascii="Arial" w:eastAsia="Times New Roman" w:hAnsi="Arial" w:cs="Times New Roman"/>
          <w:caps/>
          <w:szCs w:val="20"/>
        </w:rPr>
      </w:pPr>
      <w:r w:rsidRPr="00A4571A">
        <w:rPr>
          <w:rFonts w:ascii="Arial" w:eastAsia="Times New Roman" w:hAnsi="Arial" w:cs="Times New Roman"/>
          <w:b/>
          <w:caps/>
          <w:szCs w:val="20"/>
        </w:rPr>
        <w:br w:type="page"/>
      </w:r>
      <w:r w:rsidRPr="00A4571A">
        <w:rPr>
          <w:rFonts w:ascii="Arial" w:eastAsia="Times New Roman" w:hAnsi="Arial" w:cs="Times New Roman"/>
          <w:caps/>
          <w:szCs w:val="20"/>
        </w:rPr>
        <w:lastRenderedPageBreak/>
        <w:t xml:space="preserve"> </w:t>
      </w:r>
    </w:p>
    <w:p w:rsidR="00A4571A" w:rsidRPr="00A4571A" w:rsidRDefault="00A4571A" w:rsidP="00A4571A">
      <w:pPr>
        <w:keepNext/>
        <w:keepLines/>
        <w:spacing w:after="0" w:line="240" w:lineRule="auto"/>
        <w:ind w:firstLine="540"/>
        <w:jc w:val="right"/>
        <w:rPr>
          <w:rFonts w:ascii="Arial" w:eastAsia="Times New Roman" w:hAnsi="Arial" w:cs="Times New Roman"/>
          <w:b/>
          <w:szCs w:val="20"/>
        </w:rPr>
      </w:pPr>
      <w:r w:rsidRPr="00A4571A">
        <w:rPr>
          <w:rFonts w:ascii="Arial" w:eastAsia="Times New Roman" w:hAnsi="Arial" w:cs="Times New Roman"/>
          <w:b/>
          <w:szCs w:val="20"/>
        </w:rPr>
        <w:t xml:space="preserve">ДОКУМЕНТ </w:t>
      </w:r>
    </w:p>
    <w:p w:rsidR="00A4571A" w:rsidRPr="00A4571A" w:rsidRDefault="00A4571A" w:rsidP="00A4571A">
      <w:pPr>
        <w:keepNext/>
        <w:keepLines/>
        <w:spacing w:after="0" w:line="240" w:lineRule="auto"/>
        <w:jc w:val="right"/>
        <w:rPr>
          <w:rFonts w:ascii="Arial" w:eastAsia="Times New Roman" w:hAnsi="Arial" w:cs="Times New Roman"/>
          <w:b/>
          <w:caps/>
          <w:szCs w:val="20"/>
          <w:lang w:val="ru-RU"/>
        </w:rPr>
      </w:pPr>
    </w:p>
    <w:p w:rsidR="00A4571A" w:rsidRPr="00A4571A" w:rsidRDefault="00A4571A" w:rsidP="00A4571A">
      <w:pPr>
        <w:keepNext/>
        <w:keepLines/>
        <w:spacing w:after="0" w:line="240" w:lineRule="auto"/>
        <w:jc w:val="center"/>
        <w:rPr>
          <w:rFonts w:ascii="Arial" w:eastAsia="Times New Roman" w:hAnsi="Arial" w:cs="Times New Roman"/>
          <w:b/>
          <w:bCs/>
          <w:caps/>
          <w:szCs w:val="20"/>
          <w:u w:val="single"/>
          <w:lang w:val="ru-RU"/>
        </w:rPr>
      </w:pPr>
      <w:r w:rsidRPr="00A4571A">
        <w:rPr>
          <w:rFonts w:ascii="Arial" w:eastAsia="Times New Roman" w:hAnsi="Arial" w:cs="Times New Roman"/>
          <w:b/>
          <w:caps/>
          <w:szCs w:val="20"/>
          <w:lang w:val="ru-RU"/>
        </w:rPr>
        <w:t>ИНФОРМАЦИЯ ЗА ПАЦИЕНТА (родителя /настойника/Попечителя)</w:t>
      </w:r>
    </w:p>
    <w:p w:rsidR="00A4571A" w:rsidRPr="00A4571A" w:rsidRDefault="00A4571A" w:rsidP="00A4571A">
      <w:pPr>
        <w:keepNext/>
        <w:keepLines/>
        <w:spacing w:after="0" w:line="240" w:lineRule="auto"/>
        <w:ind w:firstLine="567"/>
        <w:jc w:val="both"/>
        <w:rPr>
          <w:rFonts w:ascii="Arial" w:eastAsia="Times New Roman" w:hAnsi="Arial" w:cs="Times New Roman"/>
          <w:b/>
        </w:rPr>
      </w:pPr>
    </w:p>
    <w:p w:rsidR="00A4571A" w:rsidRPr="00A4571A" w:rsidRDefault="00A4571A" w:rsidP="00A4571A">
      <w:pPr>
        <w:keepNext/>
        <w:keepLines/>
        <w:spacing w:after="0" w:line="240" w:lineRule="auto"/>
        <w:ind w:firstLine="567"/>
        <w:jc w:val="both"/>
        <w:rPr>
          <w:rFonts w:ascii="Arial" w:eastAsia="Times New Roman" w:hAnsi="Arial" w:cs="Arial"/>
        </w:rPr>
      </w:pPr>
      <w:r w:rsidRPr="00A4571A">
        <w:rPr>
          <w:rFonts w:ascii="Arial" w:eastAsia="Times New Roman" w:hAnsi="Arial" w:cs="Times New Roman"/>
          <w:b/>
        </w:rPr>
        <w:t xml:space="preserve">Заболяванията на периферната нервна система </w:t>
      </w:r>
      <w:r w:rsidRPr="00A4571A">
        <w:rPr>
          <w:rFonts w:ascii="Arial" w:eastAsia="Times New Roman" w:hAnsi="Arial" w:cs="Arial"/>
        </w:rPr>
        <w:t xml:space="preserve">са често срещани. </w:t>
      </w:r>
    </w:p>
    <w:p w:rsidR="00A4571A" w:rsidRPr="00A4571A" w:rsidRDefault="00A4571A" w:rsidP="00A4571A">
      <w:pPr>
        <w:keepNext/>
        <w:keepLines/>
        <w:widowControl w:val="0"/>
        <w:spacing w:after="0" w:line="240" w:lineRule="auto"/>
        <w:ind w:firstLine="567"/>
        <w:jc w:val="both"/>
        <w:rPr>
          <w:rFonts w:ascii="Arial" w:eastAsia="Times New Roman" w:hAnsi="Arial" w:cs="Times New Roman"/>
        </w:rPr>
      </w:pPr>
      <w:r w:rsidRPr="00A4571A">
        <w:rPr>
          <w:rFonts w:ascii="Arial" w:eastAsia="Times New Roman" w:hAnsi="Arial" w:cs="Times New Roman"/>
          <w:b/>
        </w:rPr>
        <w:t>Болестите на нервните коренчета и плексусите</w:t>
      </w:r>
      <w:r w:rsidRPr="00A4571A">
        <w:rPr>
          <w:rFonts w:ascii="Arial" w:eastAsia="Times New Roman" w:hAnsi="Arial" w:cs="Times New Roman"/>
        </w:rPr>
        <w:t xml:space="preserve"> са широко разпространени заболявания в съвременния свят, дължащи се най-често на дегенеративни промени в шийните или поясните прешлени. При част от болните с тези заболявания се налага хоспитализация, с цел диагностично изясняване и лечение на мускулната слабост и болковия синдром. </w:t>
      </w:r>
    </w:p>
    <w:p w:rsidR="00A4571A" w:rsidRPr="00A4571A" w:rsidRDefault="00A4571A" w:rsidP="00A4571A">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b/>
          <w:szCs w:val="24"/>
        </w:rPr>
        <w:t>Полиневропатии</w:t>
      </w:r>
      <w:r w:rsidRPr="00A4571A">
        <w:rPr>
          <w:rFonts w:ascii="Arial" w:eastAsia="Times New Roman" w:hAnsi="Arial" w:cs="Arial"/>
          <w:szCs w:val="24"/>
        </w:rPr>
        <w:t xml:space="preserve">те могат да се проявят самостоятелно или да се придружават от увреждане на централната нервна система. </w:t>
      </w:r>
    </w:p>
    <w:p w:rsidR="00A4571A" w:rsidRPr="00A4571A" w:rsidRDefault="00A4571A" w:rsidP="00A4571A">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 xml:space="preserve">В клиничната практика се наблюдават случаи на засягане на един нерв </w:t>
      </w:r>
      <w:r w:rsidRPr="00A4571A">
        <w:rPr>
          <w:rFonts w:ascii="Arial" w:eastAsia="Times New Roman" w:hAnsi="Arial" w:cs="Arial"/>
          <w:b/>
          <w:szCs w:val="24"/>
        </w:rPr>
        <w:t>(мононевропатия)</w:t>
      </w:r>
      <w:r w:rsidRPr="00A4571A">
        <w:rPr>
          <w:rFonts w:ascii="Arial" w:eastAsia="Times New Roman" w:hAnsi="Arial" w:cs="Arial"/>
          <w:szCs w:val="24"/>
        </w:rPr>
        <w:t xml:space="preserve"> или едновременно засягане на отделни нерви (множествена мононевропатия) или на група нерви </w:t>
      </w:r>
      <w:r w:rsidRPr="00A4571A">
        <w:rPr>
          <w:rFonts w:ascii="Arial" w:eastAsia="Times New Roman" w:hAnsi="Arial" w:cs="Arial"/>
          <w:b/>
          <w:szCs w:val="24"/>
        </w:rPr>
        <w:t>(полиневропатия)</w:t>
      </w:r>
      <w:r w:rsidRPr="00A4571A">
        <w:rPr>
          <w:rFonts w:ascii="Arial" w:eastAsia="Times New Roman" w:hAnsi="Arial" w:cs="Arial"/>
          <w:szCs w:val="24"/>
        </w:rPr>
        <w:t xml:space="preserve">, в резултат на което се увреждат функциите на горния, долния крайник или друга част от тялото. Причините за възникване на тази група заболявания са най-разнообразни: инфекциозни (вирус или бактерия – тогава говорим за </w:t>
      </w:r>
      <w:r w:rsidRPr="00A4571A">
        <w:rPr>
          <w:rFonts w:ascii="Arial" w:eastAsia="Times New Roman" w:hAnsi="Arial" w:cs="Arial"/>
          <w:b/>
          <w:szCs w:val="24"/>
        </w:rPr>
        <w:t>мононеврит или полиневрит</w:t>
      </w:r>
      <w:r w:rsidRPr="00A4571A">
        <w:rPr>
          <w:rFonts w:ascii="Arial" w:eastAsia="Times New Roman" w:hAnsi="Arial" w:cs="Arial"/>
          <w:szCs w:val="24"/>
        </w:rPr>
        <w:t xml:space="preserve">), токсични (органични и неорганични вещества, алергени), обменно-ендокринни, травматични и др. </w:t>
      </w:r>
    </w:p>
    <w:p w:rsidR="00A4571A" w:rsidRPr="00A4571A" w:rsidRDefault="00A4571A" w:rsidP="00A4571A">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i/>
          <w:szCs w:val="24"/>
        </w:rPr>
        <w:t>Възпалителните и токсични невропатии</w:t>
      </w:r>
      <w:r w:rsidRPr="00A4571A">
        <w:rPr>
          <w:rFonts w:ascii="Arial" w:eastAsia="Times New Roman" w:hAnsi="Arial" w:cs="Arial"/>
          <w:szCs w:val="24"/>
        </w:rPr>
        <w:t xml:space="preserve"> са сред най-честите и се характеризират със силна болка, ирадиираща по хода на нерва и остро настъпваща пареза на мускулите. </w:t>
      </w:r>
    </w:p>
    <w:p w:rsidR="00A4571A" w:rsidRPr="00A4571A" w:rsidRDefault="00A4571A" w:rsidP="00A4571A">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i/>
          <w:szCs w:val="24"/>
        </w:rPr>
        <w:t>Диабетната и медикаментозна полиневропатия</w:t>
      </w:r>
      <w:r w:rsidRPr="00A4571A">
        <w:rPr>
          <w:rFonts w:ascii="Arial" w:eastAsia="Times New Roman" w:hAnsi="Arial" w:cs="Arial"/>
          <w:szCs w:val="24"/>
        </w:rPr>
        <w:t xml:space="preserve"> са широко разпространени заболявания в нашата съвременност. Голяма част от диабетиците развиват увреда на периферните нерви (обикновено и вследствие </w:t>
      </w:r>
      <w:r w:rsidRPr="00A4571A">
        <w:rPr>
          <w:rFonts w:ascii="Arial" w:eastAsia="Times New Roman" w:hAnsi="Arial" w:cs="Times New Roman"/>
          <w:szCs w:val="24"/>
        </w:rPr>
        <w:t xml:space="preserve">влошен метаболитен контрол). Не бива да забравяте, че без овладяване на кръвно-захарния профил не може да се очаква и добър ефект от физикално-терапевтичния курс. </w:t>
      </w:r>
    </w:p>
    <w:p w:rsidR="00A4571A" w:rsidRPr="00A4571A" w:rsidRDefault="00A4571A" w:rsidP="00A4571A">
      <w:pPr>
        <w:keepNext/>
        <w:keepLines/>
        <w:widowControl w:val="0"/>
        <w:spacing w:after="0" w:line="240" w:lineRule="auto"/>
        <w:ind w:firstLine="567"/>
        <w:jc w:val="both"/>
        <w:rPr>
          <w:rFonts w:ascii="Arial" w:eastAsia="Times New Roman" w:hAnsi="Arial" w:cs="Times New Roman"/>
          <w:szCs w:val="24"/>
        </w:rPr>
      </w:pPr>
      <w:r w:rsidRPr="00A4571A">
        <w:rPr>
          <w:rFonts w:ascii="Arial" w:eastAsia="Times New Roman" w:hAnsi="Arial" w:cs="Times New Roman"/>
          <w:b/>
          <w:szCs w:val="24"/>
        </w:rPr>
        <w:t>Полирадикулоневритът</w:t>
      </w:r>
      <w:r w:rsidRPr="00A4571A">
        <w:rPr>
          <w:rFonts w:ascii="Arial" w:eastAsia="Times New Roman" w:hAnsi="Arial" w:cs="Times New Roman"/>
          <w:szCs w:val="24"/>
        </w:rPr>
        <w:t xml:space="preserve"> </w:t>
      </w:r>
      <w:r w:rsidRPr="00A4571A">
        <w:rPr>
          <w:rFonts w:ascii="Arial" w:eastAsia="Times New Roman" w:hAnsi="Arial" w:cs="Times New Roman"/>
          <w:b/>
          <w:szCs w:val="24"/>
        </w:rPr>
        <w:t>(синдром на Гилен-Баре)</w:t>
      </w:r>
      <w:r w:rsidRPr="00A4571A">
        <w:rPr>
          <w:rFonts w:ascii="Arial" w:eastAsia="Times New Roman" w:hAnsi="Arial" w:cs="Times New Roman"/>
          <w:szCs w:val="24"/>
        </w:rPr>
        <w:t xml:space="preserve"> е сравнително рядко срещащо се остро или хронично заболяване на нервните коренчета и периферните нерви; което се характеризира с нарастваща слабост на долните или на долни и горни крайници (настъпваща в продължение на 1-3 седмици); понякога - парализи на гълтателната, лицевата или двигателната мускулатура. По-голямата част (90%) от случаите се възстановяват през следващите месеци, но малка част (около 10%) от болните остават трайно инвалидизирани и се нуждаят от активна рехабилитация. В болничното заведение ще се проведе правилното лечение и рехабилитация, които са в състояние да ускорят  функционалното възстановяване на пациента.</w:t>
      </w:r>
    </w:p>
    <w:p w:rsidR="00A4571A" w:rsidRPr="00A4571A" w:rsidRDefault="00A4571A" w:rsidP="00A4571A">
      <w:pPr>
        <w:keepNext/>
        <w:keepLines/>
        <w:widowControl w:val="0"/>
        <w:spacing w:after="0" w:line="240" w:lineRule="auto"/>
        <w:ind w:firstLine="567"/>
        <w:jc w:val="both"/>
        <w:rPr>
          <w:rFonts w:ascii="Arial" w:eastAsia="Times New Roman" w:hAnsi="Arial" w:cs="Arial"/>
          <w:szCs w:val="24"/>
        </w:rPr>
      </w:pPr>
      <w:r w:rsidRPr="00A4571A">
        <w:rPr>
          <w:rFonts w:ascii="Arial" w:eastAsia="Times New Roman" w:hAnsi="Arial" w:cs="Arial"/>
          <w:b/>
          <w:szCs w:val="24"/>
        </w:rPr>
        <w:t>Невритът на лицевия нерв</w:t>
      </w:r>
      <w:r w:rsidRPr="00A4571A">
        <w:rPr>
          <w:rFonts w:ascii="Arial" w:eastAsia="Times New Roman" w:hAnsi="Arial" w:cs="Arial"/>
          <w:szCs w:val="24"/>
        </w:rPr>
        <w:t xml:space="preserve"> </w:t>
      </w:r>
      <w:r w:rsidRPr="00A4571A">
        <w:rPr>
          <w:rFonts w:ascii="Arial" w:eastAsia="Times New Roman" w:hAnsi="Arial" w:cs="Arial"/>
          <w:b/>
          <w:szCs w:val="24"/>
        </w:rPr>
        <w:t xml:space="preserve">(фациална пареза или парализа на Бел) </w:t>
      </w:r>
      <w:r w:rsidRPr="00A4571A">
        <w:rPr>
          <w:rFonts w:ascii="Arial" w:eastAsia="Times New Roman" w:hAnsi="Arial" w:cs="Times New Roman"/>
          <w:szCs w:val="24"/>
        </w:rPr>
        <w:t xml:space="preserve">е сравнително често заболяване, което са обуславя от вирусна инфекция на ствола на нерва с развитие на парализа на мускулатурата на едната лицева половина. Той </w:t>
      </w:r>
      <w:r w:rsidRPr="00A4571A">
        <w:rPr>
          <w:rFonts w:ascii="Arial" w:eastAsia="Times New Roman" w:hAnsi="Arial" w:cs="Arial"/>
          <w:szCs w:val="24"/>
        </w:rPr>
        <w:t>често се разглежда като леко страдание, което не застрашава човешкия живот, но обективно имаме не само козметичен дефект, а често и затруднение при хранене, вкусови смущения и сълзотечение. Не рядко, особено при тежките форми на заболяването, се получават две усложнения – лицева контрактура и синкинезии.</w:t>
      </w:r>
    </w:p>
    <w:p w:rsidR="00A4571A" w:rsidRPr="00A4571A" w:rsidRDefault="00A4571A" w:rsidP="00A4571A">
      <w:pPr>
        <w:keepNext/>
        <w:keepLines/>
        <w:widowControl w:val="0"/>
        <w:spacing w:after="0" w:line="240" w:lineRule="auto"/>
        <w:ind w:firstLine="567"/>
        <w:jc w:val="both"/>
        <w:rPr>
          <w:rFonts w:ascii="Arial" w:eastAsia="Times New Roman" w:hAnsi="Arial" w:cs="Times New Roman"/>
          <w:szCs w:val="24"/>
        </w:rPr>
      </w:pPr>
      <w:r w:rsidRPr="00A4571A">
        <w:rPr>
          <w:rFonts w:ascii="Arial" w:eastAsia="Times New Roman" w:hAnsi="Arial" w:cs="Times New Roman"/>
          <w:szCs w:val="24"/>
        </w:rPr>
        <w:t xml:space="preserve">Идиопатичната </w:t>
      </w:r>
      <w:r w:rsidRPr="00A4571A">
        <w:rPr>
          <w:rFonts w:ascii="Arial" w:eastAsia="Times New Roman" w:hAnsi="Arial" w:cs="Times New Roman"/>
          <w:b/>
          <w:szCs w:val="24"/>
        </w:rPr>
        <w:t>невралгия на троичния нерв</w:t>
      </w:r>
      <w:r w:rsidRPr="00A4571A">
        <w:rPr>
          <w:rFonts w:ascii="Arial" w:eastAsia="Times New Roman" w:hAnsi="Arial" w:cs="Times New Roman"/>
          <w:szCs w:val="24"/>
        </w:rPr>
        <w:t xml:space="preserve"> е рядко заболяване, което се характеризира с по-редки или по-чести болкови пристъпи в отделни области на лицето. </w:t>
      </w:r>
    </w:p>
    <w:p w:rsidR="00A4571A" w:rsidRPr="00A4571A" w:rsidRDefault="00A4571A" w:rsidP="00A4571A">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 xml:space="preserve">Травмите по време на раждането могат да предизвикат тежки увреждания на нервната система, които са в състояние да разстроят както движенията на детето, така и последващото му психическо развитие. Най-честа е </w:t>
      </w:r>
      <w:r w:rsidRPr="00A4571A">
        <w:rPr>
          <w:rFonts w:ascii="Arial" w:eastAsia="Times New Roman" w:hAnsi="Arial" w:cs="Arial"/>
          <w:b/>
          <w:szCs w:val="24"/>
        </w:rPr>
        <w:t>травмената увреда на раменния сплит</w:t>
      </w:r>
      <w:r w:rsidRPr="00A4571A">
        <w:rPr>
          <w:rFonts w:ascii="Arial" w:eastAsia="Times New Roman" w:hAnsi="Arial" w:cs="Arial"/>
          <w:szCs w:val="24"/>
        </w:rPr>
        <w:t>, изразяваща се в различна степен на затруднение в движенията на горния крайник.</w:t>
      </w:r>
    </w:p>
    <w:p w:rsidR="00A4571A" w:rsidRPr="00A4571A" w:rsidRDefault="00A4571A" w:rsidP="00A4571A">
      <w:pPr>
        <w:keepNext/>
        <w:keepLines/>
        <w:spacing w:after="0" w:line="240" w:lineRule="auto"/>
        <w:ind w:firstLine="567"/>
        <w:jc w:val="both"/>
        <w:rPr>
          <w:rFonts w:ascii="Arial" w:eastAsia="Times New Roman" w:hAnsi="Arial" w:cs="Arial"/>
          <w:b/>
          <w:szCs w:val="24"/>
        </w:rPr>
      </w:pPr>
      <w:r w:rsidRPr="00A4571A">
        <w:rPr>
          <w:rFonts w:ascii="Arial" w:eastAsia="Times New Roman" w:hAnsi="Arial" w:cs="Arial"/>
          <w:b/>
          <w:szCs w:val="24"/>
        </w:rPr>
        <w:br w:type="page"/>
      </w:r>
    </w:p>
    <w:p w:rsidR="00A4571A" w:rsidRPr="00A4571A" w:rsidRDefault="00A4571A" w:rsidP="00A4571A">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lastRenderedPageBreak/>
        <w:t>Изграждането на к</w:t>
      </w:r>
      <w:r w:rsidRPr="00A4571A">
        <w:rPr>
          <w:rFonts w:ascii="Arial" w:eastAsia="Times New Roman" w:hAnsi="Arial" w:cs="Times New Roman"/>
          <w:szCs w:val="24"/>
        </w:rPr>
        <w:t>ачест</w:t>
      </w:r>
      <w:r w:rsidRPr="00A4571A">
        <w:rPr>
          <w:rFonts w:ascii="Arial" w:eastAsia="Times New Roman" w:hAnsi="Arial" w:cs="Arial"/>
          <w:szCs w:val="24"/>
        </w:rPr>
        <w:t xml:space="preserve">вена, индивидуално съобразена рехабилитационна програма за пациентите със заболявания на периферната нервна система включва участие на различни медицински професионалисти, обединени в РЕХАБИЛИТАЦИОНЕН ЕКИП (личен лекар, специалист по физикална и рехабилитационна медицина, невролог, кардиолог, ендокринолог, офталмолог, уролог, гинеколог, рехабилитатор). Важно е да проявите желание за сътрудничество и да предоставите на лекуващия Ви лекар – специалист по физикална и рехабилитационна медицина пълната медицинска документация от всички проведени от Вас консултации (по възможност при постъпването Ви в рехабилитационното заведение).  </w:t>
      </w:r>
    </w:p>
    <w:p w:rsidR="00A4571A" w:rsidRPr="00A4571A" w:rsidRDefault="00A4571A" w:rsidP="00A4571A">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Активното участие на пациента в рехабилитационния процес е необходимо и задължително условие за осигуряване на положителен ефект от физикалната терапия и рехабилитация.</w:t>
      </w:r>
    </w:p>
    <w:p w:rsidR="00A4571A" w:rsidRPr="00A4571A" w:rsidRDefault="00A4571A" w:rsidP="00A4571A">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 xml:space="preserve">При неясноти по отношение рехабилитационните процедури – моля, поискайте подробно обяснение от лекуващия лекар. </w:t>
      </w:r>
    </w:p>
    <w:p w:rsidR="00A4571A" w:rsidRPr="00A4571A" w:rsidRDefault="00A4571A" w:rsidP="00A4571A">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Отказът Ви от постъпване в болнично лечебно заведение крие риск от вземането на погрешно решение за лечение и рехабилитация.</w:t>
      </w:r>
    </w:p>
    <w:p w:rsidR="00A4571A" w:rsidRPr="00A4571A" w:rsidRDefault="00A4571A" w:rsidP="00A4571A">
      <w:pPr>
        <w:keepNext/>
        <w:keepLines/>
        <w:spacing w:after="0" w:line="240" w:lineRule="auto"/>
        <w:ind w:firstLine="567"/>
        <w:jc w:val="both"/>
        <w:rPr>
          <w:rFonts w:ascii="Arial" w:eastAsia="Times New Roman" w:hAnsi="Arial" w:cs="Arial"/>
          <w:szCs w:val="24"/>
        </w:rPr>
      </w:pPr>
      <w:r w:rsidRPr="00A4571A">
        <w:rPr>
          <w:rFonts w:ascii="Arial" w:eastAsia="Times New Roman" w:hAnsi="Arial" w:cs="Arial"/>
          <w:szCs w:val="24"/>
        </w:rPr>
        <w:t>Преди хоспитализацията ще получите копие от формулярите за информация на пациента. Можете да задавате въпросите си и да коментирате информацията с Вашия личен лекар, със специалистите по неврология и физикална и рехабилитационна медицина от извънболничната помощ или с лекаря от приемния кабинет.</w:t>
      </w:r>
    </w:p>
    <w:p w:rsidR="00A4571A" w:rsidRPr="00A4571A" w:rsidRDefault="00A4571A" w:rsidP="00A4571A">
      <w:pPr>
        <w:keepNext/>
        <w:keepLines/>
        <w:spacing w:after="0" w:line="240" w:lineRule="auto"/>
        <w:rPr>
          <w:rFonts w:ascii="Times New Roman" w:eastAsia="Times New Roman" w:hAnsi="Times New Roman" w:cs="Times New Roman"/>
          <w:noProof/>
          <w:sz w:val="24"/>
          <w:szCs w:val="24"/>
          <w:lang w:val="ru-RU"/>
        </w:rPr>
      </w:pPr>
    </w:p>
    <w:p w:rsidR="00A4571A" w:rsidRPr="00A4571A" w:rsidRDefault="00A4571A" w:rsidP="00A4571A">
      <w:pPr>
        <w:keepNext/>
        <w:keepLines/>
        <w:spacing w:after="0" w:line="240" w:lineRule="auto"/>
        <w:rPr>
          <w:rFonts w:ascii="Times New Roman" w:eastAsia="Times New Roman" w:hAnsi="Times New Roman" w:cs="Times New Roman"/>
          <w:noProof/>
          <w:sz w:val="24"/>
          <w:szCs w:val="24"/>
          <w:lang w:val="ru-RU"/>
        </w:rPr>
      </w:pPr>
    </w:p>
    <w:p w:rsidR="00A4571A" w:rsidRPr="00A4571A" w:rsidRDefault="00A4571A" w:rsidP="00A4571A">
      <w:pPr>
        <w:keepNext/>
        <w:keepLines/>
        <w:spacing w:after="0" w:line="240" w:lineRule="auto"/>
        <w:jc w:val="both"/>
        <w:rPr>
          <w:rFonts w:ascii="Times New Roman" w:eastAsia="Times New Roman" w:hAnsi="Times New Roman" w:cs="Times New Roman"/>
          <w:sz w:val="24"/>
          <w:szCs w:val="24"/>
          <w:lang w:val="ru-RU"/>
        </w:rPr>
      </w:pPr>
    </w:p>
    <w:p w:rsidR="00A4571A" w:rsidRPr="00A4571A" w:rsidRDefault="00A4571A" w:rsidP="00A4571A">
      <w:pPr>
        <w:spacing w:after="0" w:line="240" w:lineRule="auto"/>
        <w:rPr>
          <w:rFonts w:ascii="Times New Roman" w:eastAsia="Times New Roman" w:hAnsi="Times New Roman" w:cs="Times New Roman"/>
          <w:sz w:val="24"/>
          <w:szCs w:val="24"/>
          <w:lang w:val="en-GB"/>
        </w:rPr>
      </w:pPr>
    </w:p>
    <w:p w:rsidR="009073C0" w:rsidRDefault="009073C0"/>
    <w:sectPr w:rsidR="009073C0" w:rsidSect="00B769A4">
      <w:footerReference w:type="even" r:id="rId9"/>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7289A" w:rsidRDefault="0037289A">
      <w:pPr>
        <w:spacing w:after="0" w:line="240" w:lineRule="auto"/>
      </w:pPr>
      <w:r>
        <w:separator/>
      </w:r>
    </w:p>
  </w:endnote>
  <w:endnote w:type="continuationSeparator" w:id="0">
    <w:p w:rsidR="0037289A" w:rsidRDefault="003728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msCyr">
    <w:altName w:val="Times New Roman"/>
    <w:charset w:val="00"/>
    <w:family w:val="roman"/>
    <w:pitch w:val="variable"/>
    <w:sig w:usb0="00000001" w:usb1="00000000" w:usb2="00000000" w:usb3="00000000" w:csb0="0000001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1870" w:rsidRDefault="00D51A50" w:rsidP="003F1870">
    <w:pPr>
      <w:pStyle w:val="Footer"/>
      <w:framePr w:wrap="around" w:vAnchor="text" w:hAnchor="margin" w:xAlign="center" w:y="1"/>
      <w:rPr>
        <w:rStyle w:val="PageNumber"/>
      </w:rPr>
    </w:pPr>
    <w:r>
      <w:rPr>
        <w:rStyle w:val="PageNumber"/>
      </w:rPr>
      <w:fldChar w:fldCharType="begin"/>
    </w:r>
    <w:r w:rsidR="00A4571A">
      <w:rPr>
        <w:rStyle w:val="PageNumber"/>
      </w:rPr>
      <w:instrText xml:space="preserve">PAGE  </w:instrText>
    </w:r>
    <w:r>
      <w:rPr>
        <w:rStyle w:val="PageNumber"/>
      </w:rPr>
      <w:fldChar w:fldCharType="end"/>
    </w:r>
  </w:p>
  <w:p w:rsidR="003F1870" w:rsidRDefault="0037289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7289A" w:rsidRDefault="0037289A">
      <w:pPr>
        <w:spacing w:after="0" w:line="240" w:lineRule="auto"/>
      </w:pPr>
      <w:r>
        <w:separator/>
      </w:r>
    </w:p>
  </w:footnote>
  <w:footnote w:type="continuationSeparator" w:id="0">
    <w:p w:rsidR="0037289A" w:rsidRDefault="0037289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CB717C"/>
    <w:multiLevelType w:val="multilevel"/>
    <w:tmpl w:val="C3704956"/>
    <w:lvl w:ilvl="0">
      <w:start w:val="1"/>
      <w:numFmt w:val="decimal"/>
      <w:lvlText w:val="%1."/>
      <w:lvlJc w:val="left"/>
      <w:pPr>
        <w:ind w:left="390" w:hanging="39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3749F7"/>
    <w:rsid w:val="0003164D"/>
    <w:rsid w:val="00070DA3"/>
    <w:rsid w:val="000C11D6"/>
    <w:rsid w:val="000D08E6"/>
    <w:rsid w:val="00106B3D"/>
    <w:rsid w:val="00255182"/>
    <w:rsid w:val="0037289A"/>
    <w:rsid w:val="003749F7"/>
    <w:rsid w:val="003A18FC"/>
    <w:rsid w:val="00404C76"/>
    <w:rsid w:val="004211AF"/>
    <w:rsid w:val="004679BD"/>
    <w:rsid w:val="00481F22"/>
    <w:rsid w:val="00627FDD"/>
    <w:rsid w:val="00687ED8"/>
    <w:rsid w:val="006D39F4"/>
    <w:rsid w:val="007C7C7E"/>
    <w:rsid w:val="009073C0"/>
    <w:rsid w:val="00A4571A"/>
    <w:rsid w:val="00A87E31"/>
    <w:rsid w:val="00B453EA"/>
    <w:rsid w:val="00BF68CC"/>
    <w:rsid w:val="00C022C5"/>
    <w:rsid w:val="00C703CE"/>
    <w:rsid w:val="00CA69CE"/>
    <w:rsid w:val="00D51A50"/>
    <w:rsid w:val="00DA0410"/>
    <w:rsid w:val="00E8502B"/>
    <w:rsid w:val="00EB61A5"/>
    <w:rsid w:val="00F206D1"/>
    <w:rsid w:val="00F37A0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1A50"/>
  </w:style>
  <w:style w:type="paragraph" w:styleId="Heading1">
    <w:name w:val="heading 1"/>
    <w:basedOn w:val="Normal"/>
    <w:next w:val="Normal"/>
    <w:link w:val="Heading1Char"/>
    <w:qFormat/>
    <w:rsid w:val="00A4571A"/>
    <w:pPr>
      <w:keepNext/>
      <w:spacing w:after="0" w:line="240" w:lineRule="auto"/>
      <w:outlineLvl w:val="0"/>
    </w:pPr>
    <w:rPr>
      <w:rFonts w:ascii="Arial" w:eastAsia="Times New Roman" w:hAnsi="Arial" w:cs="Times New Roman"/>
      <w:b/>
      <w:bCs/>
      <w:sz w:val="20"/>
      <w:szCs w:val="24"/>
      <w:u w:val="single"/>
      <w:lang w:val="en-US"/>
    </w:rPr>
  </w:style>
  <w:style w:type="paragraph" w:styleId="Heading2">
    <w:name w:val="heading 2"/>
    <w:aliases w:val="headain2,Headain2"/>
    <w:basedOn w:val="Normal"/>
    <w:next w:val="Normal"/>
    <w:link w:val="Heading2Char"/>
    <w:qFormat/>
    <w:rsid w:val="00A4571A"/>
    <w:pPr>
      <w:keepNext/>
      <w:spacing w:after="0" w:line="240" w:lineRule="auto"/>
      <w:ind w:left="57"/>
      <w:jc w:val="center"/>
      <w:outlineLvl w:val="1"/>
    </w:pPr>
    <w:rPr>
      <w:rFonts w:ascii="Times New Roman" w:eastAsia="Times New Roman" w:hAnsi="Times New Roman" w:cs="Times New Roman"/>
      <w:sz w:val="28"/>
      <w:szCs w:val="24"/>
    </w:rPr>
  </w:style>
  <w:style w:type="paragraph" w:styleId="Heading3">
    <w:name w:val="heading 3"/>
    <w:basedOn w:val="Normal"/>
    <w:next w:val="Normal"/>
    <w:link w:val="Heading3Char"/>
    <w:qFormat/>
    <w:rsid w:val="00A4571A"/>
    <w:pPr>
      <w:keepNext/>
      <w:spacing w:after="0" w:line="240" w:lineRule="auto"/>
      <w:ind w:firstLine="553"/>
      <w:outlineLvl w:val="2"/>
    </w:pPr>
    <w:rPr>
      <w:rFonts w:ascii="Arial" w:eastAsia="Times New Roman"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571A"/>
    <w:rPr>
      <w:rFonts w:ascii="Arial" w:eastAsia="Times New Roman" w:hAnsi="Arial" w:cs="Times New Roman"/>
      <w:b/>
      <w:bCs/>
      <w:sz w:val="20"/>
      <w:szCs w:val="24"/>
      <w:u w:val="single"/>
      <w:lang w:val="en-US"/>
    </w:rPr>
  </w:style>
  <w:style w:type="character" w:customStyle="1" w:styleId="Heading2Char">
    <w:name w:val="Heading 2 Char"/>
    <w:aliases w:val="headain2 Char,Headain2 Char"/>
    <w:basedOn w:val="DefaultParagraphFont"/>
    <w:link w:val="Heading2"/>
    <w:rsid w:val="00A4571A"/>
    <w:rPr>
      <w:rFonts w:ascii="Times New Roman" w:eastAsia="Times New Roman" w:hAnsi="Times New Roman" w:cs="Times New Roman"/>
      <w:sz w:val="28"/>
      <w:szCs w:val="24"/>
    </w:rPr>
  </w:style>
  <w:style w:type="character" w:customStyle="1" w:styleId="Heading3Char">
    <w:name w:val="Heading 3 Char"/>
    <w:basedOn w:val="DefaultParagraphFont"/>
    <w:link w:val="Heading3"/>
    <w:rsid w:val="00A4571A"/>
    <w:rPr>
      <w:rFonts w:ascii="Arial" w:eastAsia="Times New Roman" w:hAnsi="Arial" w:cs="Arial"/>
      <w:b/>
      <w:bCs/>
      <w:sz w:val="20"/>
      <w:szCs w:val="20"/>
    </w:rPr>
  </w:style>
  <w:style w:type="numbering" w:customStyle="1" w:styleId="NoList1">
    <w:name w:val="No List1"/>
    <w:next w:val="NoList"/>
    <w:uiPriority w:val="99"/>
    <w:semiHidden/>
    <w:unhideWhenUsed/>
    <w:rsid w:val="00A4571A"/>
  </w:style>
  <w:style w:type="paragraph" w:customStyle="1" w:styleId="chast">
    <w:name w:val="chast"/>
    <w:basedOn w:val="Normal"/>
    <w:rsid w:val="00A4571A"/>
    <w:pPr>
      <w:spacing w:after="120" w:line="240" w:lineRule="auto"/>
      <w:jc w:val="center"/>
    </w:pPr>
    <w:rPr>
      <w:rFonts w:ascii="Arial" w:eastAsia="Times New Roman" w:hAnsi="Arial" w:cs="Times New Roman"/>
      <w:b/>
      <w:caps/>
      <w:spacing w:val="20"/>
      <w:sz w:val="28"/>
      <w:szCs w:val="20"/>
      <w:lang w:val="en-AU"/>
    </w:rPr>
  </w:style>
  <w:style w:type="paragraph" w:customStyle="1" w:styleId="Body">
    <w:name w:val="Body"/>
    <w:basedOn w:val="Normal"/>
    <w:link w:val="BodyChar1"/>
    <w:rsid w:val="00A4571A"/>
    <w:pPr>
      <w:spacing w:before="40" w:after="0" w:line="280" w:lineRule="atLeast"/>
      <w:ind w:firstLine="567"/>
      <w:jc w:val="both"/>
    </w:pPr>
    <w:rPr>
      <w:rFonts w:ascii="Arial" w:eastAsia="Times New Roman" w:hAnsi="Arial" w:cs="Times New Roman"/>
      <w:szCs w:val="20"/>
    </w:rPr>
  </w:style>
  <w:style w:type="paragraph" w:customStyle="1" w:styleId="SrgCod4dig">
    <w:name w:val="SrgCod4dig"/>
    <w:basedOn w:val="Normal"/>
    <w:rsid w:val="00A4571A"/>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bulets">
    <w:name w:val="bulets"/>
    <w:basedOn w:val="Normal"/>
    <w:autoRedefine/>
    <w:rsid w:val="00A4571A"/>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A4571A"/>
    <w:pPr>
      <w:spacing w:before="120" w:after="240"/>
      <w:ind w:firstLine="0"/>
      <w:jc w:val="center"/>
    </w:pPr>
    <w:rPr>
      <w:b/>
      <w:caps/>
    </w:rPr>
  </w:style>
  <w:style w:type="paragraph" w:customStyle="1" w:styleId="BodyChar">
    <w:name w:val="Body Char"/>
    <w:basedOn w:val="Normal"/>
    <w:rsid w:val="00A4571A"/>
    <w:pPr>
      <w:spacing w:before="40" w:after="0" w:line="280" w:lineRule="atLeast"/>
      <w:ind w:firstLine="567"/>
      <w:jc w:val="both"/>
    </w:pPr>
    <w:rPr>
      <w:rFonts w:ascii="Arial" w:eastAsia="Times New Roman" w:hAnsi="Arial" w:cs="Times New Roman"/>
      <w:szCs w:val="20"/>
      <w:lang w:eastAsia="bg-BG"/>
    </w:rPr>
  </w:style>
  <w:style w:type="paragraph" w:customStyle="1" w:styleId="BodyCharCharChar">
    <w:name w:val="Body Char Char Char"/>
    <w:basedOn w:val="Normal"/>
    <w:rsid w:val="00A4571A"/>
    <w:pPr>
      <w:spacing w:before="40" w:after="0" w:line="280" w:lineRule="atLeast"/>
      <w:ind w:firstLine="567"/>
      <w:jc w:val="both"/>
    </w:pPr>
    <w:rPr>
      <w:rFonts w:ascii="Arial" w:eastAsia="Times New Roman" w:hAnsi="Arial" w:cs="Times New Roman"/>
      <w:szCs w:val="24"/>
      <w:lang w:eastAsia="bg-BG"/>
    </w:rPr>
  </w:style>
  <w:style w:type="paragraph" w:customStyle="1" w:styleId="num2">
    <w:name w:val="num2"/>
    <w:basedOn w:val="Normal"/>
    <w:next w:val="Normal"/>
    <w:rsid w:val="00A4571A"/>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textpt">
    <w:name w:val="text_pt"/>
    <w:basedOn w:val="Normal"/>
    <w:next w:val="Normal"/>
    <w:rsid w:val="00A4571A"/>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incl">
    <w:name w:val="incl"/>
    <w:basedOn w:val="Normal"/>
    <w:rsid w:val="00A4571A"/>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incltx">
    <w:name w:val="incl_tx"/>
    <w:basedOn w:val="incl"/>
    <w:rsid w:val="00A4571A"/>
    <w:pPr>
      <w:tabs>
        <w:tab w:val="clear" w:pos="1134"/>
        <w:tab w:val="clear" w:pos="2552"/>
        <w:tab w:val="clear" w:pos="2835"/>
        <w:tab w:val="left" w:pos="2551"/>
      </w:tabs>
    </w:pPr>
  </w:style>
  <w:style w:type="paragraph" w:customStyle="1" w:styleId="text">
    <w:name w:val="text"/>
    <w:rsid w:val="00A4571A"/>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pt">
    <w:name w:val="incl_pt"/>
    <w:basedOn w:val="incl"/>
    <w:rsid w:val="00A4571A"/>
    <w:pPr>
      <w:tabs>
        <w:tab w:val="clear" w:pos="1134"/>
        <w:tab w:val="clear" w:pos="2552"/>
        <w:tab w:val="clear" w:pos="2835"/>
        <w:tab w:val="left" w:pos="2721"/>
      </w:tabs>
      <w:ind w:left="2721" w:hanging="170"/>
    </w:pPr>
  </w:style>
  <w:style w:type="paragraph" w:customStyle="1" w:styleId="SrgCod">
    <w:name w:val="SrgCod"/>
    <w:basedOn w:val="Normal"/>
    <w:rsid w:val="00A4571A"/>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Description">
    <w:name w:val="Description"/>
    <w:basedOn w:val="Normal"/>
    <w:rsid w:val="00A4571A"/>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A4571A"/>
    <w:pPr>
      <w:keepNext/>
      <w:keepLines/>
      <w:widowControl w:val="0"/>
      <w:overflowPunct w:val="0"/>
      <w:autoSpaceDE w:val="0"/>
      <w:autoSpaceDN w:val="0"/>
      <w:adjustRightInd w:val="0"/>
      <w:spacing w:after="0" w:line="240" w:lineRule="atLeast"/>
      <w:textAlignment w:val="baseline"/>
    </w:pPr>
    <w:rPr>
      <w:rFonts w:ascii="Tahoma" w:eastAsia="Times New Roman" w:hAnsi="Tahoma" w:cs="Times New Roman"/>
      <w:i/>
      <w:sz w:val="16"/>
      <w:szCs w:val="20"/>
      <w:lang w:val="en-US" w:eastAsia="bg-BG"/>
    </w:rPr>
  </w:style>
  <w:style w:type="paragraph" w:customStyle="1" w:styleId="Include">
    <w:name w:val="Include"/>
    <w:basedOn w:val="Normal"/>
    <w:rsid w:val="00A4571A"/>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0"/>
    </w:rPr>
  </w:style>
  <w:style w:type="paragraph" w:styleId="Footer">
    <w:name w:val="footer"/>
    <w:basedOn w:val="Normal"/>
    <w:link w:val="FooterChar"/>
    <w:rsid w:val="00A4571A"/>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A4571A"/>
    <w:rPr>
      <w:rFonts w:ascii="Times New Roman" w:eastAsia="Times New Roman" w:hAnsi="Times New Roman" w:cs="Times New Roman"/>
      <w:sz w:val="24"/>
      <w:szCs w:val="24"/>
      <w:lang w:val="en-GB"/>
    </w:rPr>
  </w:style>
  <w:style w:type="character" w:styleId="PageNumber">
    <w:name w:val="page number"/>
    <w:rsid w:val="00A4571A"/>
  </w:style>
  <w:style w:type="paragraph" w:customStyle="1" w:styleId="bodyt">
    <w:name w:val="body_t"/>
    <w:basedOn w:val="Normal"/>
    <w:rsid w:val="00A4571A"/>
    <w:pPr>
      <w:widowControl w:val="0"/>
      <w:tabs>
        <w:tab w:val="left" w:pos="1636"/>
        <w:tab w:val="left" w:pos="2126"/>
      </w:tabs>
      <w:overflowPunct w:val="0"/>
      <w:autoSpaceDE w:val="0"/>
      <w:autoSpaceDN w:val="0"/>
      <w:adjustRightInd w:val="0"/>
      <w:spacing w:before="20" w:after="20" w:line="280" w:lineRule="atLeast"/>
      <w:ind w:left="1588" w:hanging="312"/>
      <w:textAlignment w:val="baseline"/>
    </w:pPr>
    <w:rPr>
      <w:rFonts w:ascii="Arial" w:eastAsia="Times New Roman" w:hAnsi="Arial" w:cs="Times New Roman"/>
      <w:szCs w:val="20"/>
      <w:lang w:val="en-US"/>
    </w:rPr>
  </w:style>
  <w:style w:type="paragraph" w:styleId="BodyText">
    <w:name w:val="Body Text"/>
    <w:basedOn w:val="Normal"/>
    <w:link w:val="BodyTextChar"/>
    <w:rsid w:val="00A4571A"/>
    <w:pPr>
      <w:spacing w:after="0" w:line="240" w:lineRule="auto"/>
    </w:pPr>
    <w:rPr>
      <w:rFonts w:ascii="Arial" w:eastAsia="Times New Roman" w:hAnsi="Arial" w:cs="Times New Roman"/>
      <w:b/>
      <w:bCs/>
      <w:sz w:val="24"/>
      <w:szCs w:val="24"/>
      <w:lang w:val="en-US"/>
    </w:rPr>
  </w:style>
  <w:style w:type="character" w:customStyle="1" w:styleId="BodyTextChar">
    <w:name w:val="Body Text Char"/>
    <w:basedOn w:val="DefaultParagraphFont"/>
    <w:link w:val="BodyText"/>
    <w:rsid w:val="00A4571A"/>
    <w:rPr>
      <w:rFonts w:ascii="Arial" w:eastAsia="Times New Roman" w:hAnsi="Arial" w:cs="Times New Roman"/>
      <w:b/>
      <w:bCs/>
      <w:sz w:val="24"/>
      <w:szCs w:val="24"/>
      <w:lang w:val="en-US"/>
    </w:rPr>
  </w:style>
  <w:style w:type="character" w:customStyle="1" w:styleId="BodyChar1">
    <w:name w:val="Body Char1"/>
    <w:link w:val="Body"/>
    <w:rsid w:val="00A4571A"/>
    <w:rPr>
      <w:rFonts w:ascii="Arial" w:eastAsia="Times New Roman" w:hAnsi="Arial" w:cs="Times New Roman"/>
      <w:szCs w:val="20"/>
    </w:rPr>
  </w:style>
  <w:style w:type="paragraph" w:customStyle="1" w:styleId="Line1">
    <w:name w:val="Line_1"/>
    <w:next w:val="Normal"/>
    <w:autoRedefine/>
    <w:uiPriority w:val="99"/>
    <w:qFormat/>
    <w:rsid w:val="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A4571A"/>
    <w:pPr>
      <w:tabs>
        <w:tab w:val="left" w:pos="1134"/>
      </w:tabs>
      <w:spacing w:before="120" w:after="0" w:line="240" w:lineRule="auto"/>
      <w:ind w:left="1134" w:hanging="1134"/>
    </w:pPr>
    <w:rPr>
      <w:rFonts w:ascii="Arial" w:eastAsia="Times New Roman" w:hAnsi="Arial" w:cs="Arial"/>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A4571A"/>
    <w:pPr>
      <w:keepNext/>
      <w:spacing w:after="0" w:line="240" w:lineRule="auto"/>
      <w:outlineLvl w:val="0"/>
    </w:pPr>
    <w:rPr>
      <w:rFonts w:ascii="Arial" w:eastAsia="Times New Roman" w:hAnsi="Arial" w:cs="Times New Roman"/>
      <w:b/>
      <w:bCs/>
      <w:sz w:val="20"/>
      <w:szCs w:val="24"/>
      <w:u w:val="single"/>
      <w:lang w:val="en-US"/>
    </w:rPr>
  </w:style>
  <w:style w:type="paragraph" w:styleId="Heading2">
    <w:name w:val="heading 2"/>
    <w:aliases w:val="headain2,Headain2"/>
    <w:basedOn w:val="Normal"/>
    <w:next w:val="Normal"/>
    <w:link w:val="Heading2Char"/>
    <w:qFormat/>
    <w:rsid w:val="00A4571A"/>
    <w:pPr>
      <w:keepNext/>
      <w:spacing w:after="0" w:line="240" w:lineRule="auto"/>
      <w:ind w:left="57"/>
      <w:jc w:val="center"/>
      <w:outlineLvl w:val="1"/>
    </w:pPr>
    <w:rPr>
      <w:rFonts w:ascii="Times New Roman" w:eastAsia="Times New Roman" w:hAnsi="Times New Roman" w:cs="Times New Roman"/>
      <w:sz w:val="28"/>
      <w:szCs w:val="24"/>
    </w:rPr>
  </w:style>
  <w:style w:type="paragraph" w:styleId="Heading3">
    <w:name w:val="heading 3"/>
    <w:basedOn w:val="Normal"/>
    <w:next w:val="Normal"/>
    <w:link w:val="Heading3Char"/>
    <w:qFormat/>
    <w:rsid w:val="00A4571A"/>
    <w:pPr>
      <w:keepNext/>
      <w:spacing w:after="0" w:line="240" w:lineRule="auto"/>
      <w:ind w:firstLine="553"/>
      <w:outlineLvl w:val="2"/>
    </w:pPr>
    <w:rPr>
      <w:rFonts w:ascii="Arial" w:eastAsia="Times New Roman" w:hAnsi="Arial" w:cs="Arial"/>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4571A"/>
    <w:rPr>
      <w:rFonts w:ascii="Arial" w:eastAsia="Times New Roman" w:hAnsi="Arial" w:cs="Times New Roman"/>
      <w:b/>
      <w:bCs/>
      <w:sz w:val="20"/>
      <w:szCs w:val="24"/>
      <w:u w:val="single"/>
      <w:lang w:val="en-US"/>
    </w:rPr>
  </w:style>
  <w:style w:type="character" w:customStyle="1" w:styleId="Heading2Char">
    <w:name w:val="Heading 2 Char"/>
    <w:aliases w:val="headain2 Char,Headain2 Char"/>
    <w:basedOn w:val="DefaultParagraphFont"/>
    <w:link w:val="Heading2"/>
    <w:rsid w:val="00A4571A"/>
    <w:rPr>
      <w:rFonts w:ascii="Times New Roman" w:eastAsia="Times New Roman" w:hAnsi="Times New Roman" w:cs="Times New Roman"/>
      <w:sz w:val="28"/>
      <w:szCs w:val="24"/>
    </w:rPr>
  </w:style>
  <w:style w:type="character" w:customStyle="1" w:styleId="Heading3Char">
    <w:name w:val="Heading 3 Char"/>
    <w:basedOn w:val="DefaultParagraphFont"/>
    <w:link w:val="Heading3"/>
    <w:rsid w:val="00A4571A"/>
    <w:rPr>
      <w:rFonts w:ascii="Arial" w:eastAsia="Times New Roman" w:hAnsi="Arial" w:cs="Arial"/>
      <w:b/>
      <w:bCs/>
      <w:sz w:val="20"/>
      <w:szCs w:val="20"/>
    </w:rPr>
  </w:style>
  <w:style w:type="numbering" w:customStyle="1" w:styleId="NoList1">
    <w:name w:val="No List1"/>
    <w:next w:val="NoList"/>
    <w:uiPriority w:val="99"/>
    <w:semiHidden/>
    <w:unhideWhenUsed/>
    <w:rsid w:val="00A4571A"/>
  </w:style>
  <w:style w:type="paragraph" w:customStyle="1" w:styleId="chast">
    <w:name w:val="chast"/>
    <w:basedOn w:val="Normal"/>
    <w:rsid w:val="00A4571A"/>
    <w:pPr>
      <w:spacing w:after="120" w:line="240" w:lineRule="auto"/>
      <w:jc w:val="center"/>
    </w:pPr>
    <w:rPr>
      <w:rFonts w:ascii="Arial" w:eastAsia="Times New Roman" w:hAnsi="Arial" w:cs="Times New Roman"/>
      <w:b/>
      <w:caps/>
      <w:spacing w:val="20"/>
      <w:sz w:val="28"/>
      <w:szCs w:val="20"/>
      <w:lang w:val="en-AU"/>
    </w:rPr>
  </w:style>
  <w:style w:type="paragraph" w:customStyle="1" w:styleId="Body">
    <w:name w:val="Body"/>
    <w:basedOn w:val="Normal"/>
    <w:link w:val="BodyChar1"/>
    <w:rsid w:val="00A4571A"/>
    <w:pPr>
      <w:spacing w:before="40" w:after="0" w:line="280" w:lineRule="atLeast"/>
      <w:ind w:firstLine="567"/>
      <w:jc w:val="both"/>
    </w:pPr>
    <w:rPr>
      <w:rFonts w:ascii="Arial" w:eastAsia="Times New Roman" w:hAnsi="Arial" w:cs="Times New Roman"/>
      <w:szCs w:val="20"/>
    </w:rPr>
  </w:style>
  <w:style w:type="paragraph" w:customStyle="1" w:styleId="SrgCod4dig">
    <w:name w:val="SrgCod4dig"/>
    <w:basedOn w:val="Normal"/>
    <w:rsid w:val="00A4571A"/>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bulets">
    <w:name w:val="bulets"/>
    <w:basedOn w:val="Normal"/>
    <w:autoRedefine/>
    <w:rsid w:val="00A4571A"/>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A4571A"/>
    <w:pPr>
      <w:spacing w:before="120" w:after="240"/>
      <w:ind w:firstLine="0"/>
      <w:jc w:val="center"/>
    </w:pPr>
    <w:rPr>
      <w:b/>
      <w:caps/>
    </w:rPr>
  </w:style>
  <w:style w:type="paragraph" w:customStyle="1" w:styleId="BodyChar">
    <w:name w:val="Body Char"/>
    <w:basedOn w:val="Normal"/>
    <w:rsid w:val="00A4571A"/>
    <w:pPr>
      <w:spacing w:before="40" w:after="0" w:line="280" w:lineRule="atLeast"/>
      <w:ind w:firstLine="567"/>
      <w:jc w:val="both"/>
    </w:pPr>
    <w:rPr>
      <w:rFonts w:ascii="Arial" w:eastAsia="Times New Roman" w:hAnsi="Arial" w:cs="Times New Roman"/>
      <w:szCs w:val="20"/>
      <w:lang w:eastAsia="bg-BG"/>
    </w:rPr>
  </w:style>
  <w:style w:type="paragraph" w:customStyle="1" w:styleId="BodyCharCharChar">
    <w:name w:val="Body Char Char Char"/>
    <w:basedOn w:val="Normal"/>
    <w:rsid w:val="00A4571A"/>
    <w:pPr>
      <w:spacing w:before="40" w:after="0" w:line="280" w:lineRule="atLeast"/>
      <w:ind w:firstLine="567"/>
      <w:jc w:val="both"/>
    </w:pPr>
    <w:rPr>
      <w:rFonts w:ascii="Arial" w:eastAsia="Times New Roman" w:hAnsi="Arial" w:cs="Times New Roman"/>
      <w:szCs w:val="24"/>
      <w:lang w:eastAsia="bg-BG"/>
    </w:rPr>
  </w:style>
  <w:style w:type="paragraph" w:customStyle="1" w:styleId="num2">
    <w:name w:val="num2"/>
    <w:basedOn w:val="Normal"/>
    <w:next w:val="Normal"/>
    <w:rsid w:val="00A4571A"/>
    <w:pPr>
      <w:tabs>
        <w:tab w:val="left" w:pos="1134"/>
        <w:tab w:val="left" w:pos="2552"/>
      </w:tabs>
      <w:autoSpaceDE w:val="0"/>
      <w:autoSpaceDN w:val="0"/>
      <w:adjustRightInd w:val="0"/>
      <w:spacing w:before="113" w:after="0" w:line="300" w:lineRule="atLeast"/>
      <w:ind w:left="1134" w:hanging="1134"/>
      <w:jc w:val="both"/>
    </w:pPr>
    <w:rPr>
      <w:rFonts w:ascii="TmsCyr" w:eastAsia="Times New Roman" w:hAnsi="TmsCyr" w:cs="Times New Roman"/>
      <w:b/>
      <w:bCs/>
      <w:sz w:val="26"/>
      <w:szCs w:val="26"/>
      <w:lang w:val="en-US"/>
    </w:rPr>
  </w:style>
  <w:style w:type="paragraph" w:customStyle="1" w:styleId="textpt">
    <w:name w:val="text_pt"/>
    <w:basedOn w:val="Normal"/>
    <w:next w:val="Normal"/>
    <w:rsid w:val="00A4571A"/>
    <w:pPr>
      <w:tabs>
        <w:tab w:val="left" w:pos="1134"/>
        <w:tab w:val="left" w:pos="1304"/>
      </w:tabs>
      <w:autoSpaceDE w:val="0"/>
      <w:autoSpaceDN w:val="0"/>
      <w:adjustRightInd w:val="0"/>
      <w:spacing w:after="0" w:line="240" w:lineRule="auto"/>
      <w:ind w:left="1304" w:hanging="176"/>
      <w:jc w:val="both"/>
    </w:pPr>
    <w:rPr>
      <w:rFonts w:ascii="TmsCyr" w:eastAsia="Times New Roman" w:hAnsi="TmsCyr" w:cs="Times New Roman"/>
      <w:lang w:val="en-US"/>
    </w:rPr>
  </w:style>
  <w:style w:type="paragraph" w:customStyle="1" w:styleId="incl">
    <w:name w:val="incl"/>
    <w:basedOn w:val="Normal"/>
    <w:rsid w:val="00A4571A"/>
    <w:pPr>
      <w:tabs>
        <w:tab w:val="left" w:pos="1134"/>
        <w:tab w:val="left" w:pos="2552"/>
        <w:tab w:val="left" w:pos="2835"/>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incltx">
    <w:name w:val="incl_tx"/>
    <w:basedOn w:val="incl"/>
    <w:rsid w:val="00A4571A"/>
    <w:pPr>
      <w:tabs>
        <w:tab w:val="clear" w:pos="1134"/>
        <w:tab w:val="clear" w:pos="2552"/>
        <w:tab w:val="clear" w:pos="2835"/>
        <w:tab w:val="left" w:pos="2551"/>
      </w:tabs>
    </w:pPr>
  </w:style>
  <w:style w:type="paragraph" w:customStyle="1" w:styleId="text">
    <w:name w:val="text"/>
    <w:rsid w:val="00A4571A"/>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inclpt">
    <w:name w:val="incl_pt"/>
    <w:basedOn w:val="incl"/>
    <w:rsid w:val="00A4571A"/>
    <w:pPr>
      <w:tabs>
        <w:tab w:val="clear" w:pos="1134"/>
        <w:tab w:val="clear" w:pos="2552"/>
        <w:tab w:val="clear" w:pos="2835"/>
        <w:tab w:val="left" w:pos="2721"/>
      </w:tabs>
      <w:ind w:left="2721" w:hanging="170"/>
    </w:pPr>
  </w:style>
  <w:style w:type="paragraph" w:customStyle="1" w:styleId="SrgCod">
    <w:name w:val="SrgCod"/>
    <w:basedOn w:val="Normal"/>
    <w:rsid w:val="00A4571A"/>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Description">
    <w:name w:val="Description"/>
    <w:basedOn w:val="Normal"/>
    <w:rsid w:val="00A4571A"/>
    <w:pPr>
      <w:keepNext/>
      <w:keepLines/>
      <w:spacing w:after="0" w:line="0" w:lineRule="atLeast"/>
      <w:ind w:left="170"/>
    </w:pPr>
    <w:rPr>
      <w:rFonts w:ascii="Times New Roman" w:eastAsia="Times New Roman" w:hAnsi="Times New Roman" w:cs="Times New Roman"/>
      <w:noProof/>
      <w:sz w:val="16"/>
      <w:szCs w:val="20"/>
    </w:rPr>
  </w:style>
  <w:style w:type="paragraph" w:customStyle="1" w:styleId="Exclude">
    <w:name w:val="Exclude"/>
    <w:basedOn w:val="Normal"/>
    <w:rsid w:val="00A4571A"/>
    <w:pPr>
      <w:keepNext/>
      <w:keepLines/>
      <w:widowControl w:val="0"/>
      <w:overflowPunct w:val="0"/>
      <w:autoSpaceDE w:val="0"/>
      <w:autoSpaceDN w:val="0"/>
      <w:adjustRightInd w:val="0"/>
      <w:spacing w:after="0" w:line="240" w:lineRule="atLeast"/>
      <w:textAlignment w:val="baseline"/>
    </w:pPr>
    <w:rPr>
      <w:rFonts w:ascii="Tahoma" w:eastAsia="Times New Roman" w:hAnsi="Tahoma" w:cs="Times New Roman"/>
      <w:i/>
      <w:sz w:val="16"/>
      <w:szCs w:val="20"/>
      <w:lang w:val="en-US" w:eastAsia="bg-BG"/>
    </w:rPr>
  </w:style>
  <w:style w:type="paragraph" w:customStyle="1" w:styleId="Include">
    <w:name w:val="Include"/>
    <w:basedOn w:val="Normal"/>
    <w:rsid w:val="00A4571A"/>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0"/>
    </w:rPr>
  </w:style>
  <w:style w:type="paragraph" w:styleId="Footer">
    <w:name w:val="footer"/>
    <w:basedOn w:val="Normal"/>
    <w:link w:val="FooterChar"/>
    <w:rsid w:val="00A4571A"/>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rsid w:val="00A4571A"/>
    <w:rPr>
      <w:rFonts w:ascii="Times New Roman" w:eastAsia="Times New Roman" w:hAnsi="Times New Roman" w:cs="Times New Roman"/>
      <w:sz w:val="24"/>
      <w:szCs w:val="24"/>
      <w:lang w:val="en-GB"/>
    </w:rPr>
  </w:style>
  <w:style w:type="character" w:styleId="PageNumber">
    <w:name w:val="page number"/>
    <w:rsid w:val="00A4571A"/>
  </w:style>
  <w:style w:type="paragraph" w:customStyle="1" w:styleId="bodyt">
    <w:name w:val="body_t"/>
    <w:basedOn w:val="Normal"/>
    <w:rsid w:val="00A4571A"/>
    <w:pPr>
      <w:widowControl w:val="0"/>
      <w:tabs>
        <w:tab w:val="left" w:pos="1636"/>
        <w:tab w:val="left" w:pos="2126"/>
      </w:tabs>
      <w:overflowPunct w:val="0"/>
      <w:autoSpaceDE w:val="0"/>
      <w:autoSpaceDN w:val="0"/>
      <w:adjustRightInd w:val="0"/>
      <w:spacing w:before="20" w:after="20" w:line="280" w:lineRule="atLeast"/>
      <w:ind w:left="1588" w:hanging="312"/>
      <w:textAlignment w:val="baseline"/>
    </w:pPr>
    <w:rPr>
      <w:rFonts w:ascii="Arial" w:eastAsia="Times New Roman" w:hAnsi="Arial" w:cs="Times New Roman"/>
      <w:szCs w:val="20"/>
      <w:lang w:val="en-US"/>
    </w:rPr>
  </w:style>
  <w:style w:type="paragraph" w:styleId="BodyText">
    <w:name w:val="Body Text"/>
    <w:basedOn w:val="Normal"/>
    <w:link w:val="BodyTextChar"/>
    <w:rsid w:val="00A4571A"/>
    <w:pPr>
      <w:spacing w:after="0" w:line="240" w:lineRule="auto"/>
    </w:pPr>
    <w:rPr>
      <w:rFonts w:ascii="Arial" w:eastAsia="Times New Roman" w:hAnsi="Arial" w:cs="Times New Roman"/>
      <w:b/>
      <w:bCs/>
      <w:sz w:val="24"/>
      <w:szCs w:val="24"/>
      <w:lang w:val="en-US"/>
    </w:rPr>
  </w:style>
  <w:style w:type="character" w:customStyle="1" w:styleId="BodyTextChar">
    <w:name w:val="Body Text Char"/>
    <w:basedOn w:val="DefaultParagraphFont"/>
    <w:link w:val="BodyText"/>
    <w:rsid w:val="00A4571A"/>
    <w:rPr>
      <w:rFonts w:ascii="Arial" w:eastAsia="Times New Roman" w:hAnsi="Arial" w:cs="Times New Roman"/>
      <w:b/>
      <w:bCs/>
      <w:sz w:val="24"/>
      <w:szCs w:val="24"/>
      <w:lang w:val="en-US"/>
    </w:rPr>
  </w:style>
  <w:style w:type="character" w:customStyle="1" w:styleId="BodyChar1">
    <w:name w:val="Body Char1"/>
    <w:link w:val="Body"/>
    <w:rsid w:val="00A4571A"/>
    <w:rPr>
      <w:rFonts w:ascii="Arial" w:eastAsia="Times New Roman" w:hAnsi="Arial" w:cs="Times New Roman"/>
      <w:szCs w:val="20"/>
    </w:rPr>
  </w:style>
  <w:style w:type="paragraph" w:customStyle="1" w:styleId="Line1">
    <w:name w:val="Line_1"/>
    <w:next w:val="Normal"/>
    <w:autoRedefine/>
    <w:uiPriority w:val="99"/>
    <w:qFormat/>
    <w:rsid w:val="00A4571A"/>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line="240" w:lineRule="auto"/>
      <w:ind w:left="1134" w:hanging="1134"/>
    </w:pPr>
    <w:rPr>
      <w:rFonts w:ascii="Arial" w:eastAsia="Times New Roman" w:hAnsi="Arial" w:cs="Arial"/>
      <w:b/>
      <w:bCs/>
      <w:sz w:val="20"/>
      <w:szCs w:val="20"/>
      <w:lang w:val="en-GB"/>
    </w:rPr>
  </w:style>
  <w:style w:type="paragraph" w:customStyle="1" w:styleId="Line2">
    <w:name w:val="Line_2"/>
    <w:next w:val="Normal"/>
    <w:uiPriority w:val="99"/>
    <w:qFormat/>
    <w:rsid w:val="00A4571A"/>
    <w:pPr>
      <w:tabs>
        <w:tab w:val="left" w:pos="1134"/>
      </w:tabs>
      <w:spacing w:before="120" w:after="0" w:line="240" w:lineRule="auto"/>
      <w:ind w:left="1134" w:hanging="1134"/>
    </w:pPr>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98415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D9BE1A-40BC-4DF9-89C4-467687CE5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23</Pages>
  <Words>7432</Words>
  <Characters>42364</Characters>
  <Application>Microsoft Office Word</Application>
  <DocSecurity>0</DocSecurity>
  <Lines>353</Lines>
  <Paragraphs>99</Paragraphs>
  <ScaleCrop>false</ScaleCrop>
  <Company>NZOK</Company>
  <LinksUpToDate>false</LinksUpToDate>
  <CharactersWithSpaces>49697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Гева Кирилова Стоилова</dc:creator>
  <cp:keywords/>
  <dc:description/>
  <cp:lastModifiedBy>Полет Емилов</cp:lastModifiedBy>
  <cp:revision>21</cp:revision>
  <dcterms:created xsi:type="dcterms:W3CDTF">2017-01-06T10:01:00Z</dcterms:created>
  <dcterms:modified xsi:type="dcterms:W3CDTF">2017-03-10T10:37:00Z</dcterms:modified>
</cp:coreProperties>
</file>