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48A5" w:rsidRPr="00AE2BF8" w:rsidRDefault="00F948A5" w:rsidP="00F948A5">
      <w:pPr>
        <w:pStyle w:val="ime-razdel"/>
        <w:spacing w:before="240" w:after="0" w:line="240" w:lineRule="auto"/>
        <w:rPr>
          <w:strike/>
          <w:sz w:val="28"/>
          <w:szCs w:val="28"/>
        </w:rPr>
      </w:pPr>
      <w:r w:rsidRPr="00BC4355">
        <w:rPr>
          <w:sz w:val="28"/>
        </w:rPr>
        <w:t xml:space="preserve">КП № </w:t>
      </w:r>
      <w:r w:rsidR="00EF37A1">
        <w:rPr>
          <w:sz w:val="28"/>
        </w:rPr>
        <w:t>118</w:t>
      </w:r>
      <w:r w:rsidR="00F50F52">
        <w:rPr>
          <w:sz w:val="28"/>
        </w:rPr>
        <w:t xml:space="preserve"> </w:t>
      </w:r>
      <w:r w:rsidR="00EF37A1" w:rsidRPr="006A16A8">
        <w:rPr>
          <w:sz w:val="28"/>
        </w:rPr>
        <w:t>ОПЕРАТИВНО</w:t>
      </w:r>
      <w:r w:rsidRPr="00BC4355">
        <w:rPr>
          <w:sz w:val="28"/>
        </w:rPr>
        <w:t xml:space="preserve"> лечение </w:t>
      </w:r>
      <w:r>
        <w:rPr>
          <w:sz w:val="28"/>
        </w:rPr>
        <w:t>на деца до 1 година с критични вродени</w:t>
      </w:r>
      <w:r w:rsidRPr="00BC4355">
        <w:rPr>
          <w:sz w:val="28"/>
        </w:rPr>
        <w:t xml:space="preserve"> сърдечни </w:t>
      </w:r>
      <w:r>
        <w:rPr>
          <w:sz w:val="28"/>
        </w:rPr>
        <w:t>малформации</w:t>
      </w:r>
      <w:r w:rsidRPr="00BC4355">
        <w:rPr>
          <w:sz w:val="28"/>
        </w:rPr>
        <w:t xml:space="preserve"> в условията на ЕКстракорпорално кръвообращение</w:t>
      </w:r>
    </w:p>
    <w:p w:rsidR="00F948A5" w:rsidRPr="00C60D77" w:rsidRDefault="00F948A5" w:rsidP="00F948A5">
      <w:pPr>
        <w:pStyle w:val="ime-razdel"/>
        <w:spacing w:before="0" w:after="0"/>
        <w:rPr>
          <w:b w:val="0"/>
          <w:caps w:val="0"/>
          <w:sz w:val="28"/>
          <w:lang w:val="ru-RU"/>
        </w:rPr>
      </w:pPr>
    </w:p>
    <w:p w:rsidR="00F948A5" w:rsidRPr="00CA4BDD" w:rsidRDefault="00F948A5" w:rsidP="00F948A5">
      <w:pPr>
        <w:pStyle w:val="ime-razdel"/>
        <w:spacing w:before="0" w:after="0"/>
        <w:rPr>
          <w:b w:val="0"/>
          <w:caps w:val="0"/>
          <w:sz w:val="28"/>
        </w:rPr>
      </w:pPr>
      <w:r w:rsidRPr="00CA4BDD">
        <w:rPr>
          <w:b w:val="0"/>
          <w:caps w:val="0"/>
          <w:sz w:val="28"/>
        </w:rPr>
        <w:t xml:space="preserve">Минимален болничен престой </w:t>
      </w:r>
      <w:r w:rsidRPr="00CA4BDD">
        <w:rPr>
          <w:b w:val="0"/>
          <w:sz w:val="28"/>
        </w:rPr>
        <w:t xml:space="preserve">– </w:t>
      </w:r>
      <w:r w:rsidRPr="00CA4BDD">
        <w:rPr>
          <w:b w:val="0"/>
          <w:sz w:val="28"/>
          <w:lang w:val="ru-RU"/>
        </w:rPr>
        <w:t xml:space="preserve">10 </w:t>
      </w:r>
      <w:r w:rsidRPr="00CA4BDD">
        <w:rPr>
          <w:b w:val="0"/>
          <w:caps w:val="0"/>
          <w:sz w:val="28"/>
        </w:rPr>
        <w:t>дни</w:t>
      </w:r>
    </w:p>
    <w:p w:rsidR="00F948A5" w:rsidRPr="00CA4BDD" w:rsidRDefault="00F948A5" w:rsidP="00F948A5">
      <w:pPr>
        <w:pStyle w:val="ime-razdel"/>
        <w:spacing w:before="0" w:after="0"/>
        <w:rPr>
          <w:sz w:val="28"/>
        </w:rPr>
      </w:pPr>
    </w:p>
    <w:p w:rsidR="00F948A5" w:rsidRPr="00CA4BDD" w:rsidRDefault="00F948A5" w:rsidP="00F948A5">
      <w:pPr>
        <w:pStyle w:val="BodyChar"/>
        <w:widowControl w:val="0"/>
        <w:spacing w:before="0"/>
        <w:rPr>
          <w:b/>
          <w:lang w:val="ru-RU"/>
        </w:rPr>
      </w:pPr>
      <w:r w:rsidRPr="00CA4BDD">
        <w:rPr>
          <w:b/>
          <w:noProof/>
        </w:rPr>
        <w:t xml:space="preserve">КОДОВЕ НА ОСНОВНИ ПРОЦЕДУРИ </w:t>
      </w:r>
      <w:r>
        <w:rPr>
          <w:b/>
          <w:noProof/>
        </w:rPr>
        <w:t xml:space="preserve">ПО </w:t>
      </w:r>
      <w:r w:rsidRPr="00DE3D1E">
        <w:rPr>
          <w:b/>
          <w:noProof/>
          <w:highlight w:val="yellow"/>
        </w:rPr>
        <w:t>МКБ-9КМ</w:t>
      </w:r>
    </w:p>
    <w:tbl>
      <w:tblPr>
        <w:tblW w:w="0" w:type="auto"/>
        <w:jc w:val="center"/>
        <w:tblInd w:w="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F948A5" w:rsidRPr="00CA4BDD" w:rsidTr="00590C13">
        <w:trPr>
          <w:jc w:val="center"/>
        </w:trPr>
        <w:tc>
          <w:tcPr>
            <w:tcW w:w="9412" w:type="dxa"/>
          </w:tcPr>
          <w:p w:rsidR="00F948A5" w:rsidRPr="00CA4BDD" w:rsidRDefault="00F948A5" w:rsidP="00590C13">
            <w:pPr>
              <w:pStyle w:val="SrgCod"/>
              <w:keepNext w:val="0"/>
              <w:keepLines w:val="0"/>
              <w:spacing w:line="240" w:lineRule="auto"/>
              <w:rPr>
                <w:u w:val="single"/>
              </w:rPr>
            </w:pPr>
          </w:p>
          <w:p w:rsidR="00F948A5" w:rsidRPr="00F74B1C" w:rsidRDefault="00F948A5" w:rsidP="00590C13">
            <w:pPr>
              <w:pStyle w:val="SrgCod"/>
              <w:keepNext w:val="0"/>
              <w:keepLines w:val="0"/>
              <w:spacing w:line="240" w:lineRule="auto"/>
              <w:rPr>
                <w:rFonts w:cs="Arial"/>
                <w:highlight w:val="yellow"/>
                <w:u w:val="single"/>
              </w:rPr>
            </w:pPr>
            <w:r w:rsidRPr="00F74B1C">
              <w:rPr>
                <w:rFonts w:cs="Arial"/>
                <w:highlight w:val="yellow"/>
                <w:u w:val="single"/>
              </w:rPr>
              <w:t>ОТВОРЕНА СЪРДЕЧНА ВАЛВУЛОПЛАСТИКА БЕЗ СМЯНА</w:t>
            </w:r>
          </w:p>
          <w:p w:rsidR="00F948A5" w:rsidRPr="00F74B1C" w:rsidRDefault="00F948A5" w:rsidP="00590C13">
            <w:pPr>
              <w:pStyle w:val="Include"/>
              <w:keepNext w:val="0"/>
              <w:keepLines w:val="0"/>
              <w:widowControl w:val="0"/>
              <w:spacing w:line="240" w:lineRule="auto"/>
              <w:rPr>
                <w:noProof w:val="0"/>
                <w:szCs w:val="16"/>
                <w:highlight w:val="yellow"/>
              </w:rPr>
            </w:pPr>
            <w:r w:rsidRPr="00F74B1C">
              <w:rPr>
                <w:b/>
                <w:noProof w:val="0"/>
                <w:szCs w:val="16"/>
                <w:highlight w:val="yellow"/>
              </w:rPr>
              <w:t>Включва</w:t>
            </w:r>
            <w:r w:rsidRPr="00F74B1C">
              <w:rPr>
                <w:noProof w:val="0"/>
                <w:szCs w:val="16"/>
                <w:highlight w:val="yellow"/>
              </w:rPr>
              <w:t xml:space="preserve">: отворена сърдечна </w:t>
            </w:r>
            <w:proofErr w:type="spellStart"/>
            <w:r w:rsidRPr="00F74B1C">
              <w:rPr>
                <w:noProof w:val="0"/>
                <w:szCs w:val="16"/>
                <w:highlight w:val="yellow"/>
              </w:rPr>
              <w:t>валвотомия</w:t>
            </w:r>
            <w:proofErr w:type="spellEnd"/>
          </w:p>
          <w:p w:rsidR="00F948A5" w:rsidRPr="00F74B1C" w:rsidRDefault="00F948A5" w:rsidP="00590C13">
            <w:pPr>
              <w:pStyle w:val="codealso"/>
              <w:keepNext w:val="0"/>
              <w:keepLines w:val="0"/>
              <w:spacing w:before="0" w:after="0" w:line="240" w:lineRule="auto"/>
              <w:rPr>
                <w:rFonts w:ascii="Times New Roman" w:hAnsi="Times New Roman"/>
                <w:szCs w:val="16"/>
                <w:highlight w:val="yellow"/>
              </w:rPr>
            </w:pPr>
            <w:r w:rsidRPr="00F74B1C">
              <w:rPr>
                <w:rFonts w:ascii="Times New Roman" w:hAnsi="Times New Roman"/>
                <w:szCs w:val="16"/>
                <w:highlight w:val="yellow"/>
              </w:rPr>
              <w:t xml:space="preserve">кодирай също, ако е правен </w:t>
            </w:r>
            <w:proofErr w:type="spellStart"/>
            <w:r w:rsidRPr="00F74B1C">
              <w:rPr>
                <w:rFonts w:ascii="Times New Roman" w:hAnsi="Times New Roman"/>
                <w:szCs w:val="16"/>
                <w:highlight w:val="yellow"/>
              </w:rPr>
              <w:t>кардио-пулмонален</w:t>
            </w:r>
            <w:proofErr w:type="spellEnd"/>
            <w:r w:rsidRPr="00F74B1C">
              <w:rPr>
                <w:rFonts w:ascii="Times New Roman" w:hAnsi="Times New Roman"/>
                <w:szCs w:val="16"/>
                <w:highlight w:val="yellow"/>
              </w:rPr>
              <w:t xml:space="preserve"> байпас (</w:t>
            </w:r>
            <w:proofErr w:type="spellStart"/>
            <w:r w:rsidRPr="00F74B1C">
              <w:rPr>
                <w:rFonts w:ascii="Times New Roman" w:hAnsi="Times New Roman"/>
                <w:szCs w:val="16"/>
                <w:highlight w:val="yellow"/>
              </w:rPr>
              <w:t>екстракорпорална</w:t>
            </w:r>
            <w:proofErr w:type="spellEnd"/>
            <w:r w:rsidRPr="00F74B1C">
              <w:rPr>
                <w:rFonts w:ascii="Times New Roman" w:hAnsi="Times New Roman"/>
                <w:szCs w:val="16"/>
                <w:highlight w:val="yellow"/>
              </w:rPr>
              <w:t xml:space="preserve"> циркулация) (сърце-бял дроб апарат) - 39.61</w:t>
            </w:r>
          </w:p>
          <w:p w:rsidR="00F948A5" w:rsidRPr="00F74B1C" w:rsidRDefault="00F948A5" w:rsidP="00590C13">
            <w:pPr>
              <w:pStyle w:val="Exclude"/>
              <w:keepNext w:val="0"/>
              <w:keepLines w:val="0"/>
              <w:spacing w:line="240" w:lineRule="auto"/>
              <w:rPr>
                <w:rFonts w:ascii="Tahoma" w:hAnsi="Tahoma" w:cs="Tahoma"/>
                <w:b/>
                <w:sz w:val="14"/>
                <w:highlight w:val="yellow"/>
                <w:lang w:eastAsia="en-US"/>
              </w:rPr>
            </w:pPr>
            <w:r w:rsidRPr="00F74B1C">
              <w:rPr>
                <w:rFonts w:ascii="Tahoma" w:hAnsi="Tahoma" w:cs="Tahoma"/>
                <w:b/>
                <w:sz w:val="14"/>
                <w:highlight w:val="yellow"/>
                <w:lang w:eastAsia="en-US"/>
              </w:rPr>
              <w:t>Изключва:</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свързаната с възстановяване на:</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ab/>
              <w:t>пристенен ендокардиален дефект - 35.54, 35.63, 35.73</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ab/>
              <w:t>клапен дефект, свързан с предсърдни и камерни септални дефекти - 35.54, 35.63, 35.73</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ab/>
              <w:t>перкутанна (балонна) валвулопластика - 35.96</w:t>
            </w:r>
          </w:p>
          <w:p w:rsidR="00F948A5" w:rsidRDefault="00F948A5" w:rsidP="00590C13">
            <w:pPr>
              <w:pStyle w:val="SrgCod4dig"/>
              <w:widowControl w:val="0"/>
              <w:spacing w:before="0" w:line="240" w:lineRule="auto"/>
              <w:rPr>
                <w:rFonts w:cs="Arial"/>
              </w:rPr>
            </w:pPr>
            <w:r w:rsidRPr="00F74B1C">
              <w:rPr>
                <w:rFonts w:cs="Arial"/>
                <w:highlight w:val="yellow"/>
              </w:rPr>
              <w:t>* 35.11</w:t>
            </w:r>
            <w:r w:rsidRPr="00F74B1C">
              <w:rPr>
                <w:rFonts w:cs="Arial"/>
                <w:highlight w:val="yellow"/>
              </w:rPr>
              <w:tab/>
            </w:r>
            <w:r w:rsidRPr="00F74B1C">
              <w:rPr>
                <w:rFonts w:cs="Arial"/>
                <w:highlight w:val="yellow"/>
              </w:rPr>
              <w:tab/>
              <w:t>отворена сърдечна валвулопластика на аортна клапа без смяна</w:t>
            </w:r>
          </w:p>
          <w:p w:rsidR="00F948A5" w:rsidRPr="008E214D" w:rsidRDefault="00F948A5" w:rsidP="00590C1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аортна</w:t>
            </w:r>
            <w:proofErr w:type="spellEnd"/>
            <w:r w:rsidRPr="008E214D">
              <w:rPr>
                <w:lang w:val="bg-BG"/>
              </w:rPr>
              <w:t xml:space="preserve"> клапа</w:t>
            </w:r>
          </w:p>
          <w:p w:rsidR="00F948A5" w:rsidRPr="00A705EE" w:rsidRDefault="00F948A5" w:rsidP="00590C13">
            <w:pPr>
              <w:tabs>
                <w:tab w:val="left" w:pos="1134"/>
              </w:tabs>
              <w:spacing w:before="120"/>
              <w:ind w:left="1134" w:hanging="1134"/>
              <w:rPr>
                <w:rFonts w:ascii="Arial" w:hAnsi="Arial" w:cs="Arial"/>
                <w:noProof/>
                <w:lang w:eastAsia="en-US"/>
              </w:rPr>
            </w:pPr>
            <w:r w:rsidRPr="00A705EE">
              <w:rPr>
                <w:rFonts w:ascii="Arial" w:hAnsi="Arial" w:cs="Arial"/>
                <w:noProof/>
                <w:lang w:eastAsia="en-US"/>
              </w:rPr>
              <w:t>38456-10</w:t>
            </w:r>
            <w:r w:rsidRPr="00A705EE">
              <w:rPr>
                <w:rFonts w:ascii="Arial" w:hAnsi="Arial" w:cs="Arial"/>
                <w:noProof/>
                <w:lang w:eastAsia="en-US"/>
              </w:rPr>
              <w:tab/>
              <w:t>Отворена валвотомия на аортна клапа</w:t>
            </w:r>
          </w:p>
          <w:p w:rsidR="00F948A5" w:rsidRDefault="00F948A5" w:rsidP="00590C13">
            <w:pPr>
              <w:widowControl w:val="0"/>
              <w:tabs>
                <w:tab w:val="left" w:pos="2268"/>
              </w:tabs>
              <w:autoSpaceDE w:val="0"/>
              <w:autoSpaceDN w:val="0"/>
              <w:adjustRightInd w:val="0"/>
              <w:spacing w:before="40"/>
              <w:ind w:left="3402" w:hanging="2268"/>
              <w:rPr>
                <w:i/>
                <w:noProof/>
                <w:lang w:val="en-US" w:eastAsia="en-US"/>
              </w:rPr>
            </w:pPr>
            <w:r w:rsidRPr="00A705EE">
              <w:rPr>
                <w:i/>
                <w:noProof/>
                <w:lang w:eastAsia="en-US"/>
              </w:rPr>
              <w:t>Кодирай също когато е направен:</w:t>
            </w:r>
          </w:p>
          <w:p w:rsidR="00F948A5" w:rsidRDefault="00F948A5" w:rsidP="00590C13">
            <w:pPr>
              <w:pStyle w:val="SrgCod4dig"/>
              <w:widowControl w:val="0"/>
              <w:spacing w:before="0" w:line="240" w:lineRule="auto"/>
              <w:ind w:firstLine="686"/>
              <w:rPr>
                <w:rFonts w:ascii="Times New Roman" w:hAnsi="Times New Roman"/>
                <w:b w:val="0"/>
                <w:iCs/>
                <w:caps w:val="0"/>
                <w:noProof/>
                <w:sz w:val="20"/>
                <w:lang w:val="en-US" w:eastAsia="en-US"/>
              </w:rPr>
            </w:pPr>
            <w:r w:rsidRPr="002B6E1E">
              <w:rPr>
                <w:rFonts w:ascii="Times New Roman" w:hAnsi="Times New Roman"/>
                <w:b w:val="0"/>
                <w:iCs/>
                <w:caps w:val="0"/>
                <w:noProof/>
                <w:sz w:val="20"/>
                <w:lang w:eastAsia="en-US"/>
              </w:rPr>
              <w:t>• кардиопулмонален байпас (38600-00, 38603-00 [642])</w:t>
            </w:r>
          </w:p>
          <w:p w:rsidR="00F948A5" w:rsidRPr="008E214D" w:rsidRDefault="00F948A5" w:rsidP="00590C13">
            <w:pPr>
              <w:pStyle w:val="Line1"/>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F948A5" w:rsidRPr="00E07451" w:rsidRDefault="00F948A5" w:rsidP="00590C13">
            <w:pPr>
              <w:widowControl w:val="0"/>
              <w:autoSpaceDE w:val="0"/>
              <w:autoSpaceDN w:val="0"/>
              <w:adjustRightInd w:val="0"/>
              <w:spacing w:before="40"/>
              <w:ind w:left="2268" w:hanging="1923"/>
              <w:rPr>
                <w:rFonts w:cs="Arial"/>
                <w:noProof/>
                <w:color w:val="222122"/>
                <w:szCs w:val="24"/>
                <w:lang w:eastAsia="en-US"/>
              </w:rPr>
            </w:pPr>
            <w:r w:rsidRPr="00E07451">
              <w:rPr>
                <w:rFonts w:cs="Arial"/>
                <w:i/>
                <w:noProof/>
                <w:color w:val="222122"/>
                <w:szCs w:val="24"/>
                <w:lang w:eastAsia="en-US"/>
              </w:rPr>
              <w:t>Не включва</w:t>
            </w:r>
            <w:r w:rsidRPr="007F49B2">
              <w:rPr>
                <w:rFonts w:cs="Arial"/>
                <w:noProof/>
                <w:color w:val="222122"/>
                <w:szCs w:val="24"/>
                <w:lang w:eastAsia="en-US"/>
              </w:rPr>
              <w:t xml:space="preserve">: </w:t>
            </w:r>
            <w:r w:rsidRPr="00E07451">
              <w:rPr>
                <w:rFonts w:cs="Arial"/>
                <w:noProof/>
                <w:color w:val="222122"/>
                <w:szCs w:val="24"/>
                <w:lang w:eastAsia="en-US"/>
              </w:rPr>
              <w:t>такова с възстановяване или преместване на асцендентна торакална аорта (виж блокове [685], [687] и [688])</w:t>
            </w:r>
          </w:p>
          <w:p w:rsidR="00F948A5" w:rsidRPr="00E07451" w:rsidRDefault="00F948A5" w:rsidP="00590C1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38480-00</w:t>
            </w:r>
            <w:r w:rsidRPr="00E07451">
              <w:rPr>
                <w:rFonts w:ascii="Arial" w:hAnsi="Arial" w:cs="Arial"/>
                <w:noProof/>
                <w:lang w:eastAsia="en-US"/>
              </w:rPr>
              <w:tab/>
              <w:t>Пластика на аортна клапа, 1 платно</w:t>
            </w:r>
          </w:p>
          <w:p w:rsidR="00F948A5" w:rsidRPr="00E07451" w:rsidRDefault="00F948A5" w:rsidP="00590C1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F948A5" w:rsidRPr="007F49B2"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F948A5" w:rsidRPr="007F49B2" w:rsidRDefault="00F948A5" w:rsidP="00590C13">
            <w:pPr>
              <w:widowControl w:val="0"/>
              <w:tabs>
                <w:tab w:val="left" w:pos="2268"/>
              </w:tabs>
              <w:autoSpaceDE w:val="0"/>
              <w:autoSpaceDN w:val="0"/>
              <w:adjustRightInd w:val="0"/>
              <w:ind w:left="1134"/>
              <w:rPr>
                <w:rFonts w:cs="Arial"/>
                <w:b/>
                <w:caps/>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F948A5" w:rsidRPr="00E07451" w:rsidRDefault="00F948A5" w:rsidP="00590C1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38481-00</w:t>
            </w:r>
            <w:r w:rsidRPr="00E07451">
              <w:rPr>
                <w:rFonts w:ascii="Arial" w:hAnsi="Arial" w:cs="Arial"/>
                <w:noProof/>
                <w:lang w:eastAsia="en-US"/>
              </w:rPr>
              <w:tab/>
              <w:t>Пластика на аортна клапа, ≥ 2 платна</w:t>
            </w:r>
          </w:p>
          <w:p w:rsidR="00F948A5" w:rsidRPr="00E07451" w:rsidRDefault="00F948A5" w:rsidP="00590C1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F948A5" w:rsidRPr="007F49B2"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F948A5" w:rsidRDefault="00F948A5" w:rsidP="00590C13">
            <w:pPr>
              <w:pStyle w:val="SrgCod4dig"/>
              <w:widowControl w:val="0"/>
              <w:spacing w:before="0" w:line="240" w:lineRule="auto"/>
              <w:ind w:firstLine="686"/>
              <w:rPr>
                <w:rFonts w:cs="Arial"/>
                <w:noProof/>
                <w:color w:val="222122"/>
                <w:szCs w:val="24"/>
                <w:lang w:val="en-US" w:eastAsia="en-US"/>
              </w:rPr>
            </w:pPr>
            <w:r w:rsidRPr="008A2539">
              <w:rPr>
                <w:rFonts w:ascii="Times New Roman" w:hAnsi="Times New Roman" w:cs="Arial"/>
                <w:b w:val="0"/>
                <w:i/>
                <w:caps w:val="0"/>
                <w:noProof/>
                <w:color w:val="222122"/>
                <w:sz w:val="20"/>
                <w:szCs w:val="24"/>
                <w:lang w:eastAsia="en-US"/>
              </w:rPr>
              <w:t>Не включва:</w:t>
            </w:r>
            <w:r w:rsidRPr="008A2539">
              <w:rPr>
                <w:rFonts w:ascii="Times New Roman" w:hAnsi="Times New Roman" w:cs="Arial"/>
                <w:b w:val="0"/>
                <w:i/>
                <w:caps w:val="0"/>
                <w:noProof/>
                <w:color w:val="222122"/>
                <w:sz w:val="20"/>
                <w:szCs w:val="24"/>
                <w:lang w:eastAsia="en-US"/>
              </w:rPr>
              <w:tab/>
            </w:r>
            <w:r w:rsidRPr="008A2539">
              <w:rPr>
                <w:rFonts w:ascii="Times New Roman" w:hAnsi="Times New Roman" w:cs="Arial"/>
                <w:b w:val="0"/>
                <w:iCs/>
                <w:caps w:val="0"/>
                <w:noProof/>
                <w:color w:val="222122"/>
                <w:sz w:val="20"/>
                <w:szCs w:val="24"/>
                <w:lang w:eastAsia="en-US"/>
              </w:rPr>
              <w:t>декалцификация на аортна клапа (38483-00 [622]</w:t>
            </w:r>
            <w:r w:rsidRPr="008A2539">
              <w:rPr>
                <w:rFonts w:cs="Arial"/>
                <w:iCs/>
                <w:noProof/>
                <w:color w:val="222122"/>
                <w:szCs w:val="24"/>
                <w:lang w:eastAsia="en-US"/>
              </w:rPr>
              <w:t>)</w:t>
            </w:r>
          </w:p>
          <w:p w:rsidR="00F948A5" w:rsidRPr="008A2539" w:rsidRDefault="00F948A5" w:rsidP="00590C13">
            <w:pPr>
              <w:pStyle w:val="SrgCod4dig"/>
              <w:widowControl w:val="0"/>
              <w:spacing w:before="0" w:line="240" w:lineRule="auto"/>
              <w:ind w:firstLine="686"/>
              <w:rPr>
                <w:rFonts w:ascii="Times New Roman" w:hAnsi="Times New Roman"/>
                <w:b w:val="0"/>
                <w:iCs/>
                <w:caps w:val="0"/>
                <w:noProof/>
                <w:sz w:val="20"/>
                <w:lang w:val="en-US" w:eastAsia="en-US"/>
              </w:rPr>
            </w:pPr>
          </w:p>
          <w:p w:rsidR="00F948A5" w:rsidRDefault="00F948A5" w:rsidP="00590C13">
            <w:pPr>
              <w:pStyle w:val="SrgCod4dig"/>
              <w:widowControl w:val="0"/>
              <w:spacing w:before="0" w:line="240" w:lineRule="auto"/>
              <w:rPr>
                <w:rFonts w:cs="Arial"/>
              </w:rPr>
            </w:pPr>
          </w:p>
          <w:p w:rsidR="00F948A5" w:rsidRPr="00CA4BDD" w:rsidRDefault="00F948A5" w:rsidP="00590C13">
            <w:pPr>
              <w:pStyle w:val="SrgCod4dig"/>
              <w:widowControl w:val="0"/>
              <w:spacing w:before="0" w:line="240" w:lineRule="auto"/>
              <w:rPr>
                <w:rFonts w:cs="Arial"/>
              </w:rPr>
            </w:pPr>
          </w:p>
          <w:p w:rsidR="00F948A5" w:rsidRDefault="00F948A5" w:rsidP="00590C13">
            <w:pPr>
              <w:pStyle w:val="SrgCod4dig"/>
              <w:widowControl w:val="0"/>
              <w:spacing w:before="0" w:line="240" w:lineRule="auto"/>
              <w:rPr>
                <w:rFonts w:cs="Arial"/>
                <w:highlight w:val="yellow"/>
              </w:rPr>
            </w:pPr>
            <w:r w:rsidRPr="00F74B1C">
              <w:rPr>
                <w:rFonts w:cs="Arial"/>
                <w:highlight w:val="yellow"/>
              </w:rPr>
              <w:t>* 35.12</w:t>
            </w:r>
            <w:r w:rsidRPr="00F74B1C">
              <w:rPr>
                <w:rFonts w:cs="Arial"/>
                <w:highlight w:val="yellow"/>
              </w:rPr>
              <w:tab/>
            </w:r>
            <w:r w:rsidRPr="00F74B1C">
              <w:rPr>
                <w:rFonts w:cs="Arial"/>
                <w:highlight w:val="yellow"/>
              </w:rPr>
              <w:tab/>
              <w:t>отворена сърдечна валвулопластика на митрална клап</w:t>
            </w:r>
            <w:r>
              <w:rPr>
                <w:rFonts w:cs="Arial"/>
                <w:highlight w:val="yellow"/>
              </w:rPr>
              <w:t>а без смяна</w:t>
            </w:r>
          </w:p>
          <w:p w:rsidR="00F948A5" w:rsidRPr="008E214D" w:rsidRDefault="00F948A5" w:rsidP="00590C1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митрална</w:t>
            </w:r>
            <w:proofErr w:type="spellEnd"/>
            <w:r w:rsidRPr="008E214D">
              <w:rPr>
                <w:lang w:val="bg-BG"/>
              </w:rPr>
              <w:t xml:space="preserve"> клапа</w:t>
            </w:r>
          </w:p>
          <w:p w:rsidR="00F948A5" w:rsidRPr="007F49B2" w:rsidRDefault="00F948A5" w:rsidP="00590C13">
            <w:pPr>
              <w:pStyle w:val="SrgCod4dig"/>
              <w:widowControl w:val="0"/>
              <w:spacing w:before="0" w:line="240" w:lineRule="auto"/>
              <w:rPr>
                <w:noProof/>
                <w:u w:val="single"/>
              </w:rPr>
            </w:pPr>
          </w:p>
          <w:p w:rsidR="00F948A5" w:rsidRPr="00E07451" w:rsidRDefault="00F948A5" w:rsidP="00590C1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38487-00</w:t>
            </w:r>
            <w:r w:rsidRPr="00E07451">
              <w:rPr>
                <w:rFonts w:ascii="Arial" w:hAnsi="Arial" w:cs="Arial"/>
                <w:noProof/>
                <w:lang w:eastAsia="en-US"/>
              </w:rPr>
              <w:tab/>
              <w:t>Отворена валвотомия на митрална клапа</w:t>
            </w:r>
          </w:p>
          <w:p w:rsidR="00F948A5" w:rsidRPr="007F49B2" w:rsidRDefault="00F948A5" w:rsidP="00590C1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F948A5" w:rsidRPr="007F49B2" w:rsidRDefault="00F948A5" w:rsidP="00590C13">
            <w:pPr>
              <w:widowControl w:val="0"/>
              <w:tabs>
                <w:tab w:val="left" w:pos="2268"/>
              </w:tabs>
              <w:autoSpaceDE w:val="0"/>
              <w:autoSpaceDN w:val="0"/>
              <w:adjustRightInd w:val="0"/>
              <w:spacing w:before="40"/>
              <w:ind w:left="3402" w:hanging="2268"/>
              <w:rPr>
                <w:rFonts w:cs="Arial"/>
                <w:b/>
                <w:caps/>
                <w:noProof/>
                <w:color w:val="222122"/>
                <w:szCs w:val="24"/>
                <w:lang w:eastAsia="en-US"/>
              </w:rPr>
            </w:pPr>
            <w:r w:rsidRPr="007F49B2">
              <w:rPr>
                <w:rFonts w:cs="Arial"/>
                <w:noProof/>
                <w:color w:val="222122"/>
                <w:szCs w:val="24"/>
                <w:lang w:eastAsia="en-US"/>
              </w:rPr>
              <w:t>• кардиопулмонален байпас (38600-00, 38603-00 [642])</w:t>
            </w:r>
          </w:p>
          <w:p w:rsidR="00F948A5" w:rsidRPr="008E214D" w:rsidRDefault="00F948A5" w:rsidP="00590C13">
            <w:pPr>
              <w:pStyle w:val="Line1"/>
              <w:rPr>
                <w:lang w:val="bg-BG"/>
              </w:rPr>
            </w:pPr>
            <w:r w:rsidRPr="008E214D">
              <w:rPr>
                <w:lang w:val="bg-BG"/>
              </w:rPr>
              <w:t xml:space="preserve">Възстановяване на </w:t>
            </w:r>
            <w:proofErr w:type="spellStart"/>
            <w:r w:rsidRPr="008E214D">
              <w:rPr>
                <w:lang w:val="bg-BG"/>
              </w:rPr>
              <w:t>митрална</w:t>
            </w:r>
            <w:proofErr w:type="spellEnd"/>
            <w:r w:rsidRPr="008E214D">
              <w:rPr>
                <w:lang w:val="bg-BG"/>
              </w:rPr>
              <w:t xml:space="preserve"> клапа</w:t>
            </w:r>
          </w:p>
          <w:p w:rsidR="00F948A5" w:rsidRPr="00E07451" w:rsidRDefault="00F948A5" w:rsidP="00590C1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38480-01</w:t>
            </w:r>
            <w:r w:rsidRPr="00E07451">
              <w:rPr>
                <w:rFonts w:ascii="Arial" w:hAnsi="Arial" w:cs="Arial"/>
                <w:noProof/>
                <w:lang w:eastAsia="en-US"/>
              </w:rPr>
              <w:tab/>
              <w:t>Пластика на митрална клапа, 1 платно</w:t>
            </w:r>
          </w:p>
          <w:p w:rsidR="00F948A5" w:rsidRPr="00E07451" w:rsidRDefault="00F948A5" w:rsidP="00590C1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F948A5" w:rsidRPr="007F49B2" w:rsidRDefault="00F948A5" w:rsidP="00590C13">
            <w:pPr>
              <w:widowControl w:val="0"/>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F948A5" w:rsidRPr="00E07451" w:rsidRDefault="00F948A5" w:rsidP="00590C13">
            <w:pPr>
              <w:tabs>
                <w:tab w:val="left" w:pos="1134"/>
              </w:tabs>
              <w:spacing w:before="120"/>
              <w:ind w:left="1134" w:hanging="1134"/>
              <w:rPr>
                <w:rFonts w:ascii="Arial" w:hAnsi="Arial" w:cs="Arial"/>
                <w:noProof/>
                <w:lang w:eastAsia="en-US"/>
              </w:rPr>
            </w:pPr>
            <w:r w:rsidRPr="00E07451">
              <w:rPr>
                <w:rFonts w:ascii="Arial" w:hAnsi="Arial" w:cs="Arial"/>
                <w:noProof/>
                <w:lang w:eastAsia="en-US"/>
              </w:rPr>
              <w:lastRenderedPageBreak/>
              <w:t>38481-01</w:t>
            </w:r>
            <w:r w:rsidRPr="00E07451">
              <w:rPr>
                <w:rFonts w:ascii="Arial" w:hAnsi="Arial" w:cs="Arial"/>
                <w:noProof/>
                <w:lang w:eastAsia="en-US"/>
              </w:rPr>
              <w:tab/>
              <w:t>Пластика на митрална клапа, ≥ 2 платна</w:t>
            </w:r>
          </w:p>
          <w:p w:rsidR="00F948A5" w:rsidRPr="00E07451" w:rsidRDefault="00F948A5" w:rsidP="00590C1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направена:</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F948A5" w:rsidRPr="00E07451" w:rsidRDefault="00F948A5" w:rsidP="00590C1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xml:space="preserve">• клапна анулопластика (38475, 38477 [622], [627] и [633]) </w:t>
            </w:r>
          </w:p>
          <w:p w:rsidR="00F948A5" w:rsidRPr="008A2539" w:rsidRDefault="00F948A5" w:rsidP="00590C13">
            <w:pPr>
              <w:pStyle w:val="SrgCod4dig"/>
              <w:widowControl w:val="0"/>
              <w:spacing w:before="0" w:line="240" w:lineRule="auto"/>
              <w:ind w:firstLine="686"/>
              <w:rPr>
                <w:rFonts w:ascii="Times New Roman" w:hAnsi="Times New Roman" w:cs="Arial"/>
                <w:b w:val="0"/>
                <w:caps w:val="0"/>
                <w:noProof/>
                <w:color w:val="222122"/>
                <w:sz w:val="20"/>
                <w:szCs w:val="24"/>
                <w:lang w:eastAsia="en-US"/>
              </w:rPr>
            </w:pPr>
            <w:r w:rsidRPr="008A2539">
              <w:rPr>
                <w:rFonts w:ascii="Times New Roman" w:hAnsi="Times New Roman" w:cs="Arial"/>
                <w:b w:val="0"/>
                <w:i/>
                <w:iCs/>
                <w:caps w:val="0"/>
                <w:noProof/>
                <w:color w:val="222122"/>
                <w:sz w:val="20"/>
                <w:szCs w:val="24"/>
                <w:lang w:eastAsia="en-US"/>
              </w:rPr>
              <w:t>Не включва:</w:t>
            </w:r>
            <w:r w:rsidRPr="008A2539">
              <w:rPr>
                <w:rFonts w:ascii="Times New Roman" w:hAnsi="Times New Roman" w:cs="Arial"/>
                <w:b w:val="0"/>
                <w:caps w:val="0"/>
                <w:noProof/>
                <w:color w:val="222122"/>
                <w:sz w:val="20"/>
                <w:szCs w:val="24"/>
                <w:lang w:eastAsia="en-US"/>
              </w:rPr>
              <w:t>декалцификация на митрална клапа (38485-01 [626])</w:t>
            </w:r>
          </w:p>
          <w:p w:rsidR="00F948A5" w:rsidRPr="008A2539" w:rsidRDefault="00F948A5" w:rsidP="00590C13">
            <w:pPr>
              <w:pStyle w:val="SrgCod4dig"/>
              <w:widowControl w:val="0"/>
              <w:spacing w:before="0" w:line="240" w:lineRule="auto"/>
              <w:rPr>
                <w:rFonts w:cs="Arial"/>
                <w:highlight w:val="yellow"/>
                <w:lang w:val="en-US"/>
              </w:rPr>
            </w:pPr>
          </w:p>
          <w:p w:rsidR="00F948A5" w:rsidRDefault="00F948A5" w:rsidP="00590C13">
            <w:pPr>
              <w:pStyle w:val="SrgCod4dig"/>
              <w:widowControl w:val="0"/>
              <w:spacing w:before="0" w:line="240" w:lineRule="auto"/>
              <w:rPr>
                <w:rFonts w:cs="Arial"/>
                <w:highlight w:val="yellow"/>
              </w:rPr>
            </w:pPr>
            <w:r w:rsidRPr="00F74B1C">
              <w:rPr>
                <w:rFonts w:cs="Arial"/>
                <w:highlight w:val="yellow"/>
              </w:rPr>
              <w:t>* 35.13</w:t>
            </w:r>
            <w:r w:rsidRPr="00F74B1C">
              <w:rPr>
                <w:rFonts w:cs="Arial"/>
                <w:highlight w:val="yellow"/>
              </w:rPr>
              <w:tab/>
            </w:r>
            <w:r w:rsidRPr="00F74B1C">
              <w:rPr>
                <w:rFonts w:cs="Arial"/>
                <w:highlight w:val="yellow"/>
              </w:rPr>
              <w:tab/>
              <w:t xml:space="preserve">отворена сърдечна валвулопластика на пулмонална клапа без смяна </w:t>
            </w:r>
          </w:p>
          <w:p w:rsidR="00F948A5" w:rsidRPr="008E214D" w:rsidRDefault="00F948A5" w:rsidP="00590C1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пулмонална</w:t>
            </w:r>
            <w:proofErr w:type="spellEnd"/>
            <w:r w:rsidRPr="008E214D">
              <w:rPr>
                <w:lang w:val="bg-BG"/>
              </w:rPr>
              <w:t xml:space="preserve"> клапа</w:t>
            </w:r>
          </w:p>
          <w:p w:rsidR="00F948A5" w:rsidRPr="00691389" w:rsidRDefault="00F948A5" w:rsidP="00590C13">
            <w:pPr>
              <w:tabs>
                <w:tab w:val="left" w:pos="1134"/>
              </w:tabs>
              <w:spacing w:before="120"/>
              <w:ind w:left="1134" w:hanging="1134"/>
              <w:rPr>
                <w:rFonts w:ascii="Arial" w:hAnsi="Arial" w:cs="Arial"/>
                <w:lang w:eastAsia="en-US"/>
              </w:rPr>
            </w:pPr>
            <w:r w:rsidRPr="00691389">
              <w:rPr>
                <w:rFonts w:ascii="Arial" w:hAnsi="Arial" w:cs="Arial"/>
                <w:lang w:eastAsia="en-US"/>
              </w:rPr>
              <w:t>38456-01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белодробна клапа</w:t>
            </w:r>
          </w:p>
          <w:p w:rsidR="00F948A5" w:rsidRDefault="00F948A5" w:rsidP="00590C13">
            <w:pPr>
              <w:widowControl w:val="0"/>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F948A5" w:rsidRPr="008A2539" w:rsidRDefault="00F948A5" w:rsidP="00590C13">
            <w:pPr>
              <w:pStyle w:val="SrgCod4dig"/>
              <w:widowControl w:val="0"/>
              <w:spacing w:before="0" w:line="240" w:lineRule="auto"/>
              <w:ind w:firstLine="686"/>
              <w:rPr>
                <w:rFonts w:ascii="Times New Roman" w:hAnsi="Times New Roman" w:cs="Arial"/>
                <w:b w:val="0"/>
                <w:caps w:val="0"/>
                <w:noProof/>
                <w:color w:val="222122"/>
                <w:sz w:val="20"/>
                <w:szCs w:val="24"/>
                <w:lang w:eastAsia="en-US"/>
              </w:rPr>
            </w:pPr>
            <w:r w:rsidRPr="008A2539">
              <w:rPr>
                <w:rFonts w:ascii="Times New Roman" w:hAnsi="Times New Roman" w:cs="Arial"/>
                <w:b w:val="0"/>
                <w:caps w:val="0"/>
                <w:noProof/>
                <w:color w:val="222122"/>
                <w:sz w:val="20"/>
                <w:szCs w:val="24"/>
                <w:lang w:eastAsia="en-US"/>
              </w:rPr>
              <w:t>• кардиопулмонален байпас (38600-00, 38603-00 [642])</w:t>
            </w:r>
          </w:p>
          <w:p w:rsidR="00F948A5" w:rsidRPr="008A2539" w:rsidRDefault="00F948A5" w:rsidP="00590C13">
            <w:pPr>
              <w:pStyle w:val="SrgCod4dig"/>
              <w:widowControl w:val="0"/>
              <w:spacing w:before="0" w:line="240" w:lineRule="auto"/>
              <w:rPr>
                <w:rFonts w:cs="Arial"/>
                <w:highlight w:val="yellow"/>
                <w:lang w:val="en-US"/>
              </w:rPr>
            </w:pPr>
          </w:p>
          <w:p w:rsidR="00F948A5" w:rsidRDefault="00F948A5" w:rsidP="00590C13">
            <w:pPr>
              <w:pStyle w:val="SrgCod4dig"/>
              <w:widowControl w:val="0"/>
              <w:spacing w:before="0" w:line="240" w:lineRule="auto"/>
              <w:rPr>
                <w:rFonts w:cs="Arial"/>
                <w:highlight w:val="yellow"/>
              </w:rPr>
            </w:pPr>
            <w:r w:rsidRPr="00F74B1C">
              <w:rPr>
                <w:rFonts w:cs="Arial"/>
                <w:highlight w:val="yellow"/>
              </w:rPr>
              <w:t>* 35.14</w:t>
            </w:r>
            <w:r w:rsidRPr="00F74B1C">
              <w:rPr>
                <w:rFonts w:cs="Arial"/>
                <w:highlight w:val="yellow"/>
              </w:rPr>
              <w:tab/>
            </w:r>
            <w:r w:rsidRPr="00F74B1C">
              <w:rPr>
                <w:rFonts w:cs="Arial"/>
                <w:highlight w:val="yellow"/>
              </w:rPr>
              <w:tab/>
              <w:t xml:space="preserve">отворена сърдечна валвулопластика на трикуспидална клапа без смяна </w:t>
            </w:r>
          </w:p>
          <w:p w:rsidR="00F948A5" w:rsidRPr="008E214D" w:rsidRDefault="00F948A5" w:rsidP="00590C1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трикуспидална</w:t>
            </w:r>
            <w:proofErr w:type="spellEnd"/>
            <w:r w:rsidRPr="008E214D">
              <w:rPr>
                <w:lang w:val="bg-BG"/>
              </w:rPr>
              <w:t xml:space="preserve"> клапа</w:t>
            </w:r>
          </w:p>
          <w:p w:rsidR="00F948A5" w:rsidRPr="00691389" w:rsidRDefault="00F948A5" w:rsidP="00590C13">
            <w:pPr>
              <w:tabs>
                <w:tab w:val="left" w:pos="1134"/>
              </w:tabs>
              <w:spacing w:before="120"/>
              <w:ind w:left="1134" w:hanging="1134"/>
              <w:rPr>
                <w:rFonts w:ascii="Arial" w:hAnsi="Arial" w:cs="Arial"/>
                <w:lang w:eastAsia="en-US"/>
              </w:rPr>
            </w:pPr>
            <w:r w:rsidRPr="00691389">
              <w:rPr>
                <w:rFonts w:ascii="Arial" w:hAnsi="Arial" w:cs="Arial"/>
                <w:lang w:eastAsia="en-US"/>
              </w:rPr>
              <w:t>38456-11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w:t>
            </w:r>
          </w:p>
          <w:p w:rsidR="00F948A5" w:rsidRDefault="00F948A5" w:rsidP="00590C13">
            <w:pPr>
              <w:widowControl w:val="0"/>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F948A5" w:rsidRDefault="00F948A5" w:rsidP="00590C13">
            <w:pPr>
              <w:widowControl w:val="0"/>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F948A5" w:rsidRPr="008E214D" w:rsidRDefault="00F948A5" w:rsidP="00590C13">
            <w:pPr>
              <w:pStyle w:val="Line1"/>
              <w:rPr>
                <w:lang w:val="bg-BG"/>
              </w:rPr>
            </w:pPr>
            <w:r w:rsidRPr="008E214D">
              <w:rPr>
                <w:lang w:val="bg-BG"/>
              </w:rPr>
              <w:t xml:space="preserve">Пластика на </w:t>
            </w:r>
            <w:proofErr w:type="spellStart"/>
            <w:r w:rsidRPr="008E214D">
              <w:rPr>
                <w:lang w:val="bg-BG"/>
              </w:rPr>
              <w:t>трикуспидална</w:t>
            </w:r>
            <w:proofErr w:type="spellEnd"/>
            <w:r w:rsidRPr="008E214D">
              <w:rPr>
                <w:lang w:val="bg-BG"/>
              </w:rPr>
              <w:t xml:space="preserve"> клапа</w:t>
            </w:r>
          </w:p>
          <w:p w:rsidR="00F948A5" w:rsidRPr="00691389" w:rsidRDefault="00F948A5" w:rsidP="00590C13">
            <w:pPr>
              <w:widowControl w:val="0"/>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w:t>
            </w:r>
          </w:p>
          <w:p w:rsidR="00F948A5" w:rsidRPr="00691389" w:rsidRDefault="00F948A5" w:rsidP="00590C1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F948A5" w:rsidRPr="00691389" w:rsidRDefault="00F948A5" w:rsidP="00590C1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реконструкция на </w:t>
            </w:r>
            <w:proofErr w:type="spellStart"/>
            <w:r w:rsidRPr="00691389">
              <w:rPr>
                <w:rFonts w:cs="Arial"/>
                <w:color w:val="222122"/>
                <w:szCs w:val="24"/>
                <w:lang w:eastAsia="en-US"/>
              </w:rPr>
              <w:t>субвалвуларни</w:t>
            </w:r>
            <w:proofErr w:type="spellEnd"/>
            <w:r w:rsidRPr="00691389">
              <w:rPr>
                <w:rFonts w:cs="Arial"/>
                <w:color w:val="222122"/>
                <w:szCs w:val="24"/>
                <w:lang w:eastAsia="en-US"/>
              </w:rPr>
              <w:t xml:space="preserve"> структури (38490-00 [662])</w:t>
            </w:r>
          </w:p>
          <w:p w:rsidR="00F948A5" w:rsidRPr="00691389" w:rsidRDefault="00F948A5" w:rsidP="00590C1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клапнаанулопластика</w:t>
            </w:r>
            <w:proofErr w:type="spellEnd"/>
            <w:r w:rsidRPr="00691389">
              <w:rPr>
                <w:rFonts w:cs="Arial"/>
                <w:color w:val="222122"/>
                <w:szCs w:val="24"/>
                <w:lang w:eastAsia="en-US"/>
              </w:rPr>
              <w:t xml:space="preserve"> (38475, 38477 [622], [627] и [633])</w:t>
            </w:r>
          </w:p>
          <w:p w:rsidR="00F948A5" w:rsidRDefault="00F948A5" w:rsidP="00590C13">
            <w:pPr>
              <w:tabs>
                <w:tab w:val="left" w:pos="1134"/>
              </w:tabs>
              <w:spacing w:before="120" w:line="360" w:lineRule="auto"/>
              <w:ind w:left="1134" w:hanging="1134"/>
              <w:rPr>
                <w:rFonts w:ascii="Arial" w:hAnsi="Arial" w:cs="Arial"/>
                <w:lang w:val="en-US" w:eastAsia="en-US"/>
              </w:rPr>
            </w:pPr>
            <w:r w:rsidRPr="00691389">
              <w:rPr>
                <w:rFonts w:ascii="Arial" w:hAnsi="Arial" w:cs="Arial"/>
                <w:lang w:eastAsia="en-US"/>
              </w:rPr>
              <w:t>38480-02</w:t>
            </w:r>
            <w:r w:rsidRPr="00691389">
              <w:rPr>
                <w:rFonts w:ascii="Arial" w:hAnsi="Arial" w:cs="Arial"/>
                <w:lang w:eastAsia="en-US"/>
              </w:rPr>
              <w:tab/>
              <w:t xml:space="preserve">Пластика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 1 платно</w:t>
            </w:r>
          </w:p>
          <w:p w:rsidR="00F948A5" w:rsidRPr="008A2539" w:rsidRDefault="00F948A5" w:rsidP="00590C13">
            <w:pPr>
              <w:pStyle w:val="SrgCod4dig"/>
              <w:widowControl w:val="0"/>
              <w:spacing w:before="0" w:line="360" w:lineRule="auto"/>
              <w:rPr>
                <w:rFonts w:cs="Arial"/>
                <w:b w:val="0"/>
                <w:caps w:val="0"/>
                <w:sz w:val="20"/>
                <w:lang w:eastAsia="en-US"/>
              </w:rPr>
            </w:pPr>
            <w:r>
              <w:rPr>
                <w:rFonts w:cs="Arial"/>
                <w:b w:val="0"/>
                <w:caps w:val="0"/>
                <w:sz w:val="20"/>
                <w:lang w:eastAsia="en-US"/>
              </w:rPr>
              <w:t>38481-02</w:t>
            </w:r>
            <w:r w:rsidRPr="008A2539">
              <w:rPr>
                <w:rFonts w:cs="Arial"/>
                <w:b w:val="0"/>
                <w:caps w:val="0"/>
                <w:sz w:val="20"/>
                <w:lang w:eastAsia="en-US"/>
              </w:rPr>
              <w:t xml:space="preserve">Пластика на </w:t>
            </w:r>
            <w:proofErr w:type="spellStart"/>
            <w:r w:rsidRPr="008A2539">
              <w:rPr>
                <w:rFonts w:cs="Arial"/>
                <w:b w:val="0"/>
                <w:caps w:val="0"/>
                <w:sz w:val="20"/>
                <w:lang w:eastAsia="en-US"/>
              </w:rPr>
              <w:t>трикуспидална</w:t>
            </w:r>
            <w:proofErr w:type="spellEnd"/>
            <w:r w:rsidRPr="008A2539">
              <w:rPr>
                <w:rFonts w:cs="Arial"/>
                <w:b w:val="0"/>
                <w:caps w:val="0"/>
                <w:sz w:val="20"/>
                <w:lang w:eastAsia="en-US"/>
              </w:rPr>
              <w:t xml:space="preserve"> клапа, ≥ 2 платна</w:t>
            </w:r>
          </w:p>
          <w:p w:rsidR="00F948A5" w:rsidRPr="00F74B1C" w:rsidRDefault="00F948A5" w:rsidP="00590C13">
            <w:pPr>
              <w:pStyle w:val="SrgCod"/>
              <w:keepNext w:val="0"/>
              <w:keepLines w:val="0"/>
              <w:spacing w:line="240" w:lineRule="auto"/>
              <w:rPr>
                <w:rFonts w:cs="Arial"/>
                <w:highlight w:val="yellow"/>
                <w:u w:val="single"/>
              </w:rPr>
            </w:pPr>
            <w:r w:rsidRPr="00F74B1C">
              <w:rPr>
                <w:rFonts w:cs="Arial"/>
                <w:highlight w:val="yellow"/>
                <w:u w:val="single"/>
              </w:rPr>
              <w:t>СМЯНА НА СЪРДЕЧНА КЛАПА</w:t>
            </w:r>
          </w:p>
          <w:p w:rsidR="00F948A5" w:rsidRPr="00F74B1C" w:rsidRDefault="00F948A5" w:rsidP="00590C13">
            <w:pPr>
              <w:pStyle w:val="Include"/>
              <w:keepNext w:val="0"/>
              <w:keepLines w:val="0"/>
              <w:widowControl w:val="0"/>
              <w:spacing w:line="240" w:lineRule="auto"/>
              <w:rPr>
                <w:noProof w:val="0"/>
                <w:szCs w:val="16"/>
                <w:highlight w:val="yellow"/>
              </w:rPr>
            </w:pPr>
            <w:r w:rsidRPr="00F74B1C">
              <w:rPr>
                <w:b/>
                <w:noProof w:val="0"/>
                <w:szCs w:val="16"/>
                <w:highlight w:val="yellow"/>
              </w:rPr>
              <w:t>Включва</w:t>
            </w:r>
            <w:r w:rsidRPr="00F74B1C">
              <w:rPr>
                <w:noProof w:val="0"/>
                <w:szCs w:val="16"/>
                <w:highlight w:val="yellow"/>
              </w:rPr>
              <w:t xml:space="preserve">: </w:t>
            </w:r>
            <w:proofErr w:type="spellStart"/>
            <w:r w:rsidRPr="00F74B1C">
              <w:rPr>
                <w:noProof w:val="0"/>
                <w:szCs w:val="16"/>
                <w:highlight w:val="yellow"/>
              </w:rPr>
              <w:t>ексцизия</w:t>
            </w:r>
            <w:proofErr w:type="spellEnd"/>
            <w:r w:rsidRPr="00F74B1C">
              <w:rPr>
                <w:noProof w:val="0"/>
                <w:szCs w:val="16"/>
                <w:highlight w:val="yellow"/>
              </w:rPr>
              <w:t xml:space="preserve"> на сърдечна клапа със смяна</w:t>
            </w:r>
          </w:p>
          <w:p w:rsidR="00F948A5" w:rsidRPr="00F74B1C" w:rsidRDefault="00F948A5" w:rsidP="00590C13">
            <w:pPr>
              <w:pStyle w:val="codealso"/>
              <w:keepNext w:val="0"/>
              <w:keepLines w:val="0"/>
              <w:spacing w:before="0" w:after="0" w:line="240" w:lineRule="auto"/>
              <w:rPr>
                <w:rFonts w:ascii="Times New Roman" w:hAnsi="Times New Roman"/>
                <w:szCs w:val="16"/>
                <w:highlight w:val="yellow"/>
              </w:rPr>
            </w:pPr>
            <w:r w:rsidRPr="00F74B1C">
              <w:rPr>
                <w:rFonts w:ascii="Times New Roman" w:hAnsi="Times New Roman"/>
                <w:szCs w:val="16"/>
                <w:highlight w:val="yellow"/>
              </w:rPr>
              <w:t xml:space="preserve">кодирай също </w:t>
            </w:r>
            <w:proofErr w:type="spellStart"/>
            <w:r w:rsidRPr="00F74B1C">
              <w:rPr>
                <w:rFonts w:ascii="Times New Roman" w:hAnsi="Times New Roman"/>
                <w:szCs w:val="16"/>
                <w:highlight w:val="yellow"/>
              </w:rPr>
              <w:t>кардиопулмонален</w:t>
            </w:r>
            <w:proofErr w:type="spellEnd"/>
            <w:r w:rsidRPr="00F74B1C">
              <w:rPr>
                <w:rFonts w:ascii="Times New Roman" w:hAnsi="Times New Roman"/>
                <w:szCs w:val="16"/>
                <w:highlight w:val="yellow"/>
              </w:rPr>
              <w:t xml:space="preserve"> байпас (</w:t>
            </w:r>
            <w:proofErr w:type="spellStart"/>
            <w:r w:rsidRPr="00F74B1C">
              <w:rPr>
                <w:rFonts w:ascii="Times New Roman" w:hAnsi="Times New Roman"/>
                <w:szCs w:val="16"/>
                <w:highlight w:val="yellow"/>
              </w:rPr>
              <w:t>екстракорпорална</w:t>
            </w:r>
            <w:proofErr w:type="spellEnd"/>
            <w:r w:rsidRPr="00F74B1C">
              <w:rPr>
                <w:rFonts w:ascii="Times New Roman" w:hAnsi="Times New Roman"/>
                <w:szCs w:val="16"/>
                <w:highlight w:val="yellow"/>
              </w:rPr>
              <w:t xml:space="preserve"> циркулация) (сърце-бял дроб апарат)-39.61</w:t>
            </w:r>
          </w:p>
          <w:p w:rsidR="00F948A5" w:rsidRPr="00F74B1C" w:rsidRDefault="00F948A5" w:rsidP="00590C13">
            <w:pPr>
              <w:pStyle w:val="Exclude"/>
              <w:keepNext w:val="0"/>
              <w:keepLines w:val="0"/>
              <w:spacing w:line="240" w:lineRule="auto"/>
              <w:rPr>
                <w:rFonts w:ascii="Tahoma" w:hAnsi="Tahoma" w:cs="Tahoma"/>
                <w:b/>
                <w:sz w:val="14"/>
                <w:highlight w:val="yellow"/>
                <w:lang w:eastAsia="en-US"/>
              </w:rPr>
            </w:pPr>
            <w:r w:rsidRPr="00F74B1C">
              <w:rPr>
                <w:rFonts w:ascii="Tahoma" w:hAnsi="Tahoma" w:cs="Tahoma"/>
                <w:b/>
                <w:sz w:val="14"/>
                <w:highlight w:val="yellow"/>
                <w:lang w:eastAsia="en-US"/>
              </w:rPr>
              <w:t>Изключва:</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свързаното с възстановяване на:</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ab/>
              <w:t>пристенен ендокардиален дефект - 35.54, 35.63, 35.73</w:t>
            </w:r>
          </w:p>
          <w:p w:rsidR="00F948A5" w:rsidRPr="00F74B1C" w:rsidRDefault="00F948A5" w:rsidP="00590C13">
            <w:pPr>
              <w:pStyle w:val="Exclude"/>
              <w:keepNext w:val="0"/>
              <w:keepLines w:val="0"/>
              <w:spacing w:line="240" w:lineRule="auto"/>
              <w:rPr>
                <w:rFonts w:ascii="Tahoma" w:hAnsi="Tahoma" w:cs="Tahoma"/>
                <w:sz w:val="14"/>
                <w:highlight w:val="yellow"/>
                <w:lang w:eastAsia="en-US"/>
              </w:rPr>
            </w:pPr>
            <w:r w:rsidRPr="00F74B1C">
              <w:rPr>
                <w:rFonts w:ascii="Tahoma" w:hAnsi="Tahoma" w:cs="Tahoma"/>
                <w:sz w:val="14"/>
                <w:highlight w:val="yellow"/>
                <w:lang w:eastAsia="en-US"/>
              </w:rPr>
              <w:tab/>
              <w:t>клапен дефект, свързан с предсърдни и камерни септални дефекти - 35.54, 35.63, 35.73</w:t>
            </w:r>
          </w:p>
          <w:p w:rsidR="00F948A5" w:rsidRPr="00F74B1C" w:rsidRDefault="00F948A5" w:rsidP="00590C13">
            <w:pPr>
              <w:pStyle w:val="SrgCod4dig"/>
              <w:widowControl w:val="0"/>
              <w:spacing w:before="0" w:line="240" w:lineRule="auto"/>
              <w:rPr>
                <w:rFonts w:cs="Arial"/>
                <w:highlight w:val="yellow"/>
              </w:rPr>
            </w:pPr>
            <w:r w:rsidRPr="00F74B1C">
              <w:rPr>
                <w:rFonts w:cs="Arial"/>
                <w:b w:val="0"/>
                <w:highlight w:val="yellow"/>
              </w:rPr>
              <w:t xml:space="preserve">* </w:t>
            </w:r>
            <w:r w:rsidRPr="00F74B1C">
              <w:rPr>
                <w:rFonts w:cs="Arial"/>
                <w:highlight w:val="yellow"/>
              </w:rPr>
              <w:t>35.21</w:t>
            </w:r>
            <w:r w:rsidRPr="00F74B1C">
              <w:rPr>
                <w:rFonts w:cs="Arial"/>
                <w:highlight w:val="yellow"/>
              </w:rPr>
              <w:tab/>
            </w:r>
            <w:r w:rsidRPr="00F74B1C">
              <w:rPr>
                <w:rFonts w:cs="Arial"/>
                <w:highlight w:val="yellow"/>
              </w:rPr>
              <w:tab/>
              <w:t xml:space="preserve">смяна на аортна клапа с тъканен трансплантат </w:t>
            </w:r>
          </w:p>
          <w:p w:rsidR="00F948A5" w:rsidRDefault="00F948A5" w:rsidP="00590C13">
            <w:pPr>
              <w:pStyle w:val="Description"/>
              <w:keepNext w:val="0"/>
              <w:keepLines w:val="0"/>
              <w:spacing w:line="240" w:lineRule="auto"/>
              <w:ind w:firstLine="317"/>
              <w:rPr>
                <w:rFonts w:ascii="Verdana" w:hAnsi="Verdana"/>
                <w:sz w:val="14"/>
                <w:highlight w:val="yellow"/>
                <w:lang w:eastAsia="en-US"/>
              </w:rPr>
            </w:pPr>
            <w:r w:rsidRPr="00F74B1C">
              <w:rPr>
                <w:rFonts w:ascii="Verdana" w:hAnsi="Verdana"/>
                <w:sz w:val="14"/>
                <w:highlight w:val="yellow"/>
                <w:lang w:eastAsia="en-US"/>
              </w:rPr>
              <w:t>поправка на аортна клапа с тъканен (авто) (хетеро) (хомо) трансплантат</w:t>
            </w:r>
          </w:p>
          <w:p w:rsidR="00F948A5" w:rsidRPr="008E214D" w:rsidRDefault="00F948A5" w:rsidP="00590C13">
            <w:pPr>
              <w:pStyle w:val="Line1"/>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F948A5" w:rsidRPr="00691389" w:rsidRDefault="00F948A5" w:rsidP="00590C13">
            <w:pPr>
              <w:widowControl w:val="0"/>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направена:</w:t>
            </w:r>
          </w:p>
          <w:p w:rsidR="00F948A5" w:rsidRPr="00691389" w:rsidRDefault="00F948A5" w:rsidP="00590C1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сърдечнобелодробен</w:t>
            </w:r>
            <w:proofErr w:type="spellEnd"/>
            <w:r w:rsidRPr="00691389">
              <w:rPr>
                <w:rFonts w:cs="Arial"/>
                <w:color w:val="222122"/>
                <w:szCs w:val="24"/>
                <w:lang w:eastAsia="en-US"/>
              </w:rPr>
              <w:t xml:space="preserve"> байпас (38600-00, 38603-00 [642])</w:t>
            </w:r>
          </w:p>
          <w:p w:rsidR="00F948A5" w:rsidRPr="00691389" w:rsidRDefault="00F948A5" w:rsidP="00590C1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оперативно поведение при остър инфекциозен </w:t>
            </w:r>
            <w:proofErr w:type="spellStart"/>
            <w:r w:rsidRPr="00691389">
              <w:rPr>
                <w:rFonts w:cs="Arial"/>
                <w:color w:val="222122"/>
                <w:szCs w:val="24"/>
                <w:lang w:eastAsia="en-US"/>
              </w:rPr>
              <w:t>ендокардит</w:t>
            </w:r>
            <w:proofErr w:type="spellEnd"/>
            <w:r w:rsidRPr="00691389">
              <w:rPr>
                <w:rFonts w:cs="Arial"/>
                <w:color w:val="222122"/>
                <w:szCs w:val="24"/>
                <w:lang w:eastAsia="en-US"/>
              </w:rPr>
              <w:t xml:space="preserve"> по време на процедури на сърдечни клапи (38493-00 [666])</w:t>
            </w:r>
          </w:p>
          <w:p w:rsidR="00F948A5" w:rsidRPr="00691389" w:rsidRDefault="00F948A5" w:rsidP="00590C13">
            <w:pPr>
              <w:tabs>
                <w:tab w:val="left" w:pos="1134"/>
              </w:tabs>
              <w:spacing w:before="120"/>
              <w:ind w:left="1134" w:hanging="1134"/>
              <w:rPr>
                <w:rFonts w:ascii="Arial" w:hAnsi="Arial" w:cs="Arial"/>
                <w:lang w:eastAsia="en-US"/>
              </w:rPr>
            </w:pPr>
            <w:r w:rsidRPr="00691389">
              <w:rPr>
                <w:rFonts w:ascii="Arial" w:hAnsi="Arial" w:cs="Arial"/>
                <w:lang w:eastAsia="en-US"/>
              </w:rPr>
              <w:t>38488-01</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биопротеза</w:t>
            </w:r>
            <w:proofErr w:type="spellEnd"/>
          </w:p>
          <w:p w:rsidR="00F948A5" w:rsidRDefault="00F948A5" w:rsidP="00590C13">
            <w:pPr>
              <w:tabs>
                <w:tab w:val="left" w:pos="1134"/>
              </w:tabs>
              <w:spacing w:before="120" w:line="360" w:lineRule="auto"/>
              <w:ind w:left="1134" w:hanging="1134"/>
              <w:rPr>
                <w:rFonts w:ascii="Arial" w:hAnsi="Arial" w:cs="Arial"/>
                <w:lang w:val="en-US" w:eastAsia="en-US"/>
              </w:rPr>
            </w:pPr>
            <w:r w:rsidRPr="00691389">
              <w:rPr>
                <w:rFonts w:ascii="Arial" w:hAnsi="Arial" w:cs="Arial"/>
                <w:lang w:eastAsia="en-US"/>
              </w:rPr>
              <w:t>38489-00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хомографт</w:t>
            </w:r>
            <w:proofErr w:type="spellEnd"/>
          </w:p>
          <w:p w:rsidR="00F948A5" w:rsidRDefault="00F948A5" w:rsidP="00590C13">
            <w:pPr>
              <w:pStyle w:val="Description"/>
              <w:keepNext w:val="0"/>
              <w:keepLines w:val="0"/>
              <w:spacing w:line="240" w:lineRule="auto"/>
              <w:ind w:left="0"/>
              <w:rPr>
                <w:rFonts w:ascii="Verdana" w:hAnsi="Verdana"/>
                <w:sz w:val="14"/>
                <w:highlight w:val="yellow"/>
                <w:lang w:eastAsia="en-US"/>
              </w:rPr>
            </w:pPr>
            <w:r w:rsidRPr="008A2539">
              <w:rPr>
                <w:rFonts w:ascii="Arial" w:hAnsi="Arial" w:cs="Arial"/>
                <w:noProof w:val="0"/>
                <w:sz w:val="20"/>
                <w:lang w:eastAsia="en-US"/>
              </w:rPr>
              <w:t xml:space="preserve">38489-01Подмяна на </w:t>
            </w:r>
            <w:proofErr w:type="spellStart"/>
            <w:r w:rsidRPr="008A2539">
              <w:rPr>
                <w:rFonts w:ascii="Arial" w:hAnsi="Arial" w:cs="Arial"/>
                <w:noProof w:val="0"/>
                <w:sz w:val="20"/>
                <w:lang w:eastAsia="en-US"/>
              </w:rPr>
              <w:t>аортна</w:t>
            </w:r>
            <w:proofErr w:type="spellEnd"/>
            <w:r w:rsidRPr="008A2539">
              <w:rPr>
                <w:rFonts w:ascii="Arial" w:hAnsi="Arial" w:cs="Arial"/>
                <w:noProof w:val="0"/>
                <w:sz w:val="20"/>
                <w:lang w:eastAsia="en-US"/>
              </w:rPr>
              <w:t xml:space="preserve"> клапа с </w:t>
            </w:r>
            <w:proofErr w:type="spellStart"/>
            <w:r w:rsidRPr="008A2539">
              <w:rPr>
                <w:rFonts w:ascii="Arial" w:hAnsi="Arial" w:cs="Arial"/>
                <w:noProof w:val="0"/>
                <w:sz w:val="20"/>
                <w:lang w:eastAsia="en-US"/>
              </w:rPr>
              <w:t>нестентиранхетерографт</w:t>
            </w:r>
            <w:proofErr w:type="spellEnd"/>
          </w:p>
          <w:p w:rsidR="00F948A5" w:rsidRDefault="00F948A5" w:rsidP="00590C13">
            <w:pPr>
              <w:pStyle w:val="Description"/>
              <w:keepNext w:val="0"/>
              <w:keepLines w:val="0"/>
              <w:spacing w:line="240" w:lineRule="auto"/>
              <w:ind w:firstLine="317"/>
              <w:rPr>
                <w:rFonts w:ascii="Verdana" w:hAnsi="Verdana"/>
                <w:sz w:val="14"/>
                <w:highlight w:val="yellow"/>
                <w:lang w:eastAsia="en-US"/>
              </w:rPr>
            </w:pPr>
          </w:p>
          <w:p w:rsidR="00F948A5" w:rsidRPr="00F74B1C" w:rsidRDefault="00F948A5" w:rsidP="00590C13">
            <w:pPr>
              <w:pStyle w:val="Description"/>
              <w:keepNext w:val="0"/>
              <w:keepLines w:val="0"/>
              <w:spacing w:line="240" w:lineRule="auto"/>
              <w:ind w:firstLine="317"/>
              <w:rPr>
                <w:rFonts w:ascii="Verdana" w:hAnsi="Verdana"/>
                <w:sz w:val="14"/>
                <w:highlight w:val="yellow"/>
                <w:lang w:eastAsia="en-US"/>
              </w:rPr>
            </w:pPr>
          </w:p>
          <w:p w:rsidR="00F948A5" w:rsidRPr="00F74B1C" w:rsidRDefault="00F948A5" w:rsidP="00590C13">
            <w:pPr>
              <w:pStyle w:val="SrgCod4dig"/>
              <w:widowControl w:val="0"/>
              <w:spacing w:before="0" w:line="240" w:lineRule="auto"/>
              <w:rPr>
                <w:rFonts w:cs="Arial"/>
                <w:highlight w:val="yellow"/>
              </w:rPr>
            </w:pPr>
            <w:r w:rsidRPr="00F74B1C">
              <w:rPr>
                <w:rFonts w:cs="Arial"/>
                <w:highlight w:val="yellow"/>
              </w:rPr>
              <w:t>* 35.22</w:t>
            </w:r>
            <w:r w:rsidRPr="00F74B1C">
              <w:rPr>
                <w:rFonts w:cs="Arial"/>
                <w:highlight w:val="yellow"/>
              </w:rPr>
              <w:tab/>
            </w:r>
            <w:r w:rsidRPr="00F74B1C">
              <w:rPr>
                <w:rFonts w:cs="Arial"/>
                <w:highlight w:val="yellow"/>
              </w:rPr>
              <w:tab/>
              <w:t xml:space="preserve">друга смяна на аортна клапа </w:t>
            </w:r>
          </w:p>
          <w:p w:rsidR="00F948A5" w:rsidRPr="00F74B1C" w:rsidRDefault="00F948A5" w:rsidP="00590C13">
            <w:pPr>
              <w:pStyle w:val="Description"/>
              <w:keepNext w:val="0"/>
              <w:keepLines w:val="0"/>
              <w:spacing w:line="240" w:lineRule="auto"/>
              <w:ind w:firstLine="317"/>
              <w:rPr>
                <w:rFonts w:ascii="Verdana" w:hAnsi="Verdana"/>
                <w:sz w:val="14"/>
                <w:highlight w:val="yellow"/>
                <w:lang w:eastAsia="en-US"/>
              </w:rPr>
            </w:pPr>
            <w:r w:rsidRPr="00F74B1C">
              <w:rPr>
                <w:rFonts w:ascii="Verdana" w:hAnsi="Verdana"/>
                <w:sz w:val="14"/>
                <w:highlight w:val="yellow"/>
                <w:lang w:eastAsia="en-US"/>
              </w:rPr>
              <w:t>поправка на аортна клапа със смяна:</w:t>
            </w:r>
          </w:p>
          <w:p w:rsidR="00F948A5" w:rsidRPr="00F74B1C" w:rsidRDefault="00F948A5" w:rsidP="00590C13">
            <w:pPr>
              <w:pStyle w:val="Description"/>
              <w:keepNext w:val="0"/>
              <w:keepLines w:val="0"/>
              <w:spacing w:line="240" w:lineRule="auto"/>
              <w:rPr>
                <w:rFonts w:ascii="Verdana" w:hAnsi="Verdana"/>
                <w:sz w:val="14"/>
                <w:highlight w:val="yellow"/>
                <w:lang w:eastAsia="en-US"/>
              </w:rPr>
            </w:pPr>
            <w:r w:rsidRPr="00F74B1C">
              <w:rPr>
                <w:rFonts w:ascii="Verdana" w:hAnsi="Verdana"/>
                <w:sz w:val="14"/>
                <w:highlight w:val="yellow"/>
                <w:lang w:eastAsia="en-US"/>
              </w:rPr>
              <w:tab/>
              <w:t xml:space="preserve">БДУ </w:t>
            </w:r>
          </w:p>
          <w:p w:rsidR="00F948A5" w:rsidRDefault="00F948A5" w:rsidP="00590C13">
            <w:pPr>
              <w:pStyle w:val="Description"/>
              <w:keepNext w:val="0"/>
              <w:keepLines w:val="0"/>
              <w:spacing w:line="240" w:lineRule="auto"/>
              <w:rPr>
                <w:rFonts w:ascii="Verdana" w:hAnsi="Verdana"/>
                <w:sz w:val="14"/>
                <w:highlight w:val="yellow"/>
                <w:lang w:val="en-US" w:eastAsia="en-US"/>
              </w:rPr>
            </w:pPr>
            <w:r w:rsidRPr="00F74B1C">
              <w:rPr>
                <w:rFonts w:ascii="Verdana" w:hAnsi="Verdana"/>
                <w:sz w:val="14"/>
                <w:highlight w:val="yellow"/>
                <w:lang w:eastAsia="en-US"/>
              </w:rPr>
              <w:tab/>
              <w:t>протеза (частична) (синтетична) (тотална)</w:t>
            </w:r>
          </w:p>
          <w:p w:rsidR="00F948A5" w:rsidRPr="008E214D" w:rsidRDefault="00F948A5" w:rsidP="00590C13">
            <w:pPr>
              <w:pStyle w:val="Line1"/>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F948A5" w:rsidRDefault="00F948A5" w:rsidP="00590C13">
            <w:pPr>
              <w:pStyle w:val="Description"/>
              <w:keepNext w:val="0"/>
              <w:keepLines w:val="0"/>
              <w:spacing w:line="240" w:lineRule="auto"/>
              <w:ind w:left="0"/>
              <w:rPr>
                <w:rFonts w:ascii="Arial" w:hAnsi="Arial" w:cs="Arial"/>
                <w:noProof w:val="0"/>
                <w:sz w:val="20"/>
                <w:lang w:eastAsia="en-US"/>
              </w:rPr>
            </w:pPr>
            <w:r>
              <w:rPr>
                <w:rFonts w:ascii="Arial" w:hAnsi="Arial" w:cs="Arial"/>
                <w:noProof w:val="0"/>
                <w:sz w:val="20"/>
                <w:lang w:eastAsia="en-US"/>
              </w:rPr>
              <w:t xml:space="preserve">38488-00     </w:t>
            </w:r>
            <w:r w:rsidRPr="008A2539">
              <w:rPr>
                <w:rFonts w:ascii="Arial" w:hAnsi="Arial" w:cs="Arial"/>
                <w:noProof w:val="0"/>
                <w:sz w:val="20"/>
                <w:lang w:eastAsia="en-US"/>
              </w:rPr>
              <w:t xml:space="preserve">Подмяна на </w:t>
            </w:r>
            <w:proofErr w:type="spellStart"/>
            <w:r w:rsidRPr="008A2539">
              <w:rPr>
                <w:rFonts w:ascii="Arial" w:hAnsi="Arial" w:cs="Arial"/>
                <w:noProof w:val="0"/>
                <w:sz w:val="20"/>
                <w:lang w:eastAsia="en-US"/>
              </w:rPr>
              <w:t>аортна</w:t>
            </w:r>
            <w:proofErr w:type="spellEnd"/>
            <w:r w:rsidRPr="008A2539">
              <w:rPr>
                <w:rFonts w:ascii="Arial" w:hAnsi="Arial" w:cs="Arial"/>
                <w:noProof w:val="0"/>
                <w:sz w:val="20"/>
                <w:lang w:eastAsia="en-US"/>
              </w:rPr>
              <w:t xml:space="preserve"> клапа с механична протеза</w:t>
            </w:r>
          </w:p>
          <w:p w:rsidR="00F948A5" w:rsidRPr="00F74B1C" w:rsidRDefault="00F948A5" w:rsidP="00590C13">
            <w:pPr>
              <w:pStyle w:val="Description"/>
              <w:keepNext w:val="0"/>
              <w:keepLines w:val="0"/>
              <w:spacing w:line="240" w:lineRule="auto"/>
              <w:rPr>
                <w:rFonts w:ascii="Verdana" w:hAnsi="Verdana"/>
                <w:sz w:val="14"/>
                <w:highlight w:val="yellow"/>
                <w:lang w:eastAsia="en-US"/>
              </w:rPr>
            </w:pPr>
          </w:p>
          <w:p w:rsidR="00F948A5" w:rsidRPr="00F74B1C" w:rsidRDefault="00F948A5" w:rsidP="00590C13">
            <w:pPr>
              <w:pStyle w:val="SrgCod4dig"/>
              <w:widowControl w:val="0"/>
              <w:spacing w:before="0" w:line="240" w:lineRule="auto"/>
              <w:rPr>
                <w:rFonts w:cs="Arial"/>
                <w:highlight w:val="yellow"/>
              </w:rPr>
            </w:pPr>
            <w:r w:rsidRPr="00F74B1C">
              <w:rPr>
                <w:rFonts w:cs="Arial"/>
                <w:highlight w:val="yellow"/>
              </w:rPr>
              <w:t>* 35.23</w:t>
            </w:r>
            <w:r w:rsidRPr="00F74B1C">
              <w:rPr>
                <w:rFonts w:cs="Arial"/>
                <w:highlight w:val="yellow"/>
              </w:rPr>
              <w:tab/>
            </w:r>
            <w:r w:rsidRPr="00F74B1C">
              <w:rPr>
                <w:rFonts w:cs="Arial"/>
                <w:highlight w:val="yellow"/>
              </w:rPr>
              <w:tab/>
              <w:t xml:space="preserve">смяна на митрална клапа с тъканен трансплантат - </w:t>
            </w:r>
          </w:p>
          <w:p w:rsidR="00F948A5" w:rsidRDefault="00F948A5" w:rsidP="00590C13">
            <w:pPr>
              <w:pStyle w:val="Description"/>
              <w:keepNext w:val="0"/>
              <w:keepLines w:val="0"/>
              <w:spacing w:line="240" w:lineRule="auto"/>
              <w:ind w:firstLine="317"/>
              <w:rPr>
                <w:rFonts w:ascii="Verdana" w:hAnsi="Verdana"/>
                <w:sz w:val="14"/>
                <w:lang w:eastAsia="en-US"/>
              </w:rPr>
            </w:pPr>
            <w:r w:rsidRPr="00F74B1C">
              <w:rPr>
                <w:rFonts w:ascii="Verdana" w:hAnsi="Verdana"/>
                <w:sz w:val="14"/>
                <w:highlight w:val="yellow"/>
                <w:lang w:eastAsia="en-US"/>
              </w:rPr>
              <w:t>поправка на митрална клапа с тъканен (авто) (хетеро) (хомо) трансплантат</w:t>
            </w:r>
          </w:p>
          <w:p w:rsidR="00F948A5" w:rsidRPr="008E214D" w:rsidRDefault="00F948A5" w:rsidP="00590C13">
            <w:pPr>
              <w:pStyle w:val="Line1"/>
              <w:rPr>
                <w:lang w:val="bg-BG"/>
              </w:rPr>
            </w:pPr>
            <w:r w:rsidRPr="008E214D">
              <w:rPr>
                <w:lang w:val="bg-BG"/>
              </w:rPr>
              <w:lastRenderedPageBreak/>
              <w:t xml:space="preserve">Подмяна на </w:t>
            </w:r>
            <w:proofErr w:type="spellStart"/>
            <w:r w:rsidRPr="008E214D">
              <w:rPr>
                <w:lang w:val="bg-BG"/>
              </w:rPr>
              <w:t>митрална</w:t>
            </w:r>
            <w:proofErr w:type="spellEnd"/>
            <w:r w:rsidRPr="008E214D">
              <w:rPr>
                <w:lang w:val="bg-BG"/>
              </w:rPr>
              <w:t xml:space="preserve"> клапа</w:t>
            </w:r>
          </w:p>
          <w:p w:rsidR="00F948A5" w:rsidRPr="005C7B67" w:rsidRDefault="00F948A5" w:rsidP="00590C1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F948A5" w:rsidRPr="005C7B67" w:rsidRDefault="00F948A5" w:rsidP="00590C1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F948A5" w:rsidRPr="005C7B67" w:rsidRDefault="00F948A5" w:rsidP="00590C1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p>
          <w:p w:rsidR="00F948A5" w:rsidRDefault="00F948A5" w:rsidP="00590C13">
            <w:pPr>
              <w:pStyle w:val="SrgCod4dig"/>
              <w:widowControl w:val="0"/>
              <w:spacing w:before="0" w:line="240" w:lineRule="auto"/>
              <w:ind w:firstLine="686"/>
              <w:rPr>
                <w:u w:val="single"/>
                <w:lang w:val="en-US"/>
              </w:rPr>
            </w:pPr>
            <w:r w:rsidRPr="005C7B67">
              <w:rPr>
                <w:rFonts w:ascii="Times New Roman" w:hAnsi="Times New Roman" w:cs="Arial"/>
                <w:b w:val="0"/>
                <w:caps w:val="0"/>
                <w:color w:val="222122"/>
                <w:sz w:val="20"/>
                <w:szCs w:val="24"/>
                <w:lang w:eastAsia="en-US"/>
              </w:rPr>
              <w:t>процедура (38493-00 [666])</w:t>
            </w:r>
          </w:p>
          <w:p w:rsidR="00F948A5" w:rsidRPr="005C7B67" w:rsidRDefault="00F948A5" w:rsidP="00590C13">
            <w:pPr>
              <w:tabs>
                <w:tab w:val="left" w:pos="1134"/>
              </w:tabs>
              <w:spacing w:before="120" w:line="360" w:lineRule="auto"/>
              <w:ind w:left="1134" w:hanging="1134"/>
              <w:rPr>
                <w:rFonts w:ascii="Arial" w:hAnsi="Arial" w:cs="Arial"/>
                <w:lang w:eastAsia="en-US"/>
              </w:rPr>
            </w:pPr>
            <w:r w:rsidRPr="005C7B67">
              <w:rPr>
                <w:rFonts w:ascii="Arial" w:hAnsi="Arial" w:cs="Arial"/>
                <w:lang w:eastAsia="en-US"/>
              </w:rPr>
              <w:t>38488-03</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F948A5" w:rsidRPr="008A2539" w:rsidRDefault="00F948A5" w:rsidP="00590C13">
            <w:pPr>
              <w:pStyle w:val="Description"/>
              <w:keepNext w:val="0"/>
              <w:keepLines w:val="0"/>
              <w:spacing w:line="240" w:lineRule="auto"/>
              <w:ind w:left="0"/>
              <w:rPr>
                <w:rFonts w:ascii="Arial" w:hAnsi="Arial" w:cs="Arial"/>
                <w:noProof w:val="0"/>
                <w:sz w:val="20"/>
                <w:lang w:eastAsia="en-US"/>
              </w:rPr>
            </w:pPr>
            <w:r w:rsidRPr="008A2539">
              <w:rPr>
                <w:rFonts w:ascii="Arial" w:hAnsi="Arial" w:cs="Arial"/>
                <w:noProof w:val="0"/>
                <w:sz w:val="20"/>
                <w:lang w:eastAsia="en-US"/>
              </w:rPr>
              <w:t xml:space="preserve">38489-02     Подмяна на </w:t>
            </w:r>
            <w:proofErr w:type="spellStart"/>
            <w:r w:rsidRPr="008A2539">
              <w:rPr>
                <w:rFonts w:ascii="Arial" w:hAnsi="Arial" w:cs="Arial"/>
                <w:noProof w:val="0"/>
                <w:sz w:val="20"/>
                <w:lang w:eastAsia="en-US"/>
              </w:rPr>
              <w:t>митрална</w:t>
            </w:r>
            <w:proofErr w:type="spellEnd"/>
            <w:r w:rsidRPr="008A2539">
              <w:rPr>
                <w:rFonts w:ascii="Arial" w:hAnsi="Arial" w:cs="Arial"/>
                <w:noProof w:val="0"/>
                <w:sz w:val="20"/>
                <w:lang w:eastAsia="en-US"/>
              </w:rPr>
              <w:t xml:space="preserve"> клапа с </w:t>
            </w:r>
            <w:proofErr w:type="spellStart"/>
            <w:r w:rsidRPr="008A2539">
              <w:rPr>
                <w:rFonts w:ascii="Arial" w:hAnsi="Arial" w:cs="Arial"/>
                <w:noProof w:val="0"/>
                <w:sz w:val="20"/>
                <w:lang w:eastAsia="en-US"/>
              </w:rPr>
              <w:t>хомографт</w:t>
            </w:r>
            <w:proofErr w:type="spellEnd"/>
          </w:p>
          <w:p w:rsidR="00F948A5" w:rsidRPr="008A2539" w:rsidRDefault="00F948A5" w:rsidP="00590C13">
            <w:pPr>
              <w:pStyle w:val="Description"/>
              <w:keepNext w:val="0"/>
              <w:keepLines w:val="0"/>
              <w:spacing w:line="240" w:lineRule="auto"/>
              <w:rPr>
                <w:rFonts w:ascii="Verdana" w:hAnsi="Verdana"/>
                <w:sz w:val="14"/>
                <w:highlight w:val="yellow"/>
                <w:lang w:val="en-US" w:eastAsia="en-US"/>
              </w:rPr>
            </w:pPr>
          </w:p>
          <w:p w:rsidR="00F948A5" w:rsidRPr="00F74B1C" w:rsidRDefault="00F948A5" w:rsidP="00590C13">
            <w:pPr>
              <w:pStyle w:val="SrgCod4dig"/>
              <w:widowControl w:val="0"/>
              <w:spacing w:before="0" w:line="240" w:lineRule="auto"/>
              <w:rPr>
                <w:rFonts w:cs="Arial"/>
                <w:highlight w:val="yellow"/>
              </w:rPr>
            </w:pPr>
            <w:r w:rsidRPr="00F74B1C">
              <w:rPr>
                <w:rFonts w:cs="Arial"/>
                <w:highlight w:val="yellow"/>
              </w:rPr>
              <w:t>* 35.24</w:t>
            </w:r>
            <w:r w:rsidRPr="00F74B1C">
              <w:rPr>
                <w:rFonts w:cs="Arial"/>
                <w:highlight w:val="yellow"/>
              </w:rPr>
              <w:tab/>
            </w:r>
            <w:r w:rsidRPr="00F74B1C">
              <w:rPr>
                <w:rFonts w:cs="Arial"/>
                <w:highlight w:val="yellow"/>
              </w:rPr>
              <w:tab/>
              <w:t xml:space="preserve">друга смяна на митрална клапа </w:t>
            </w:r>
          </w:p>
          <w:p w:rsidR="00F948A5" w:rsidRPr="00F74B1C" w:rsidRDefault="00F948A5" w:rsidP="00590C13">
            <w:pPr>
              <w:pStyle w:val="Description"/>
              <w:keepNext w:val="0"/>
              <w:keepLines w:val="0"/>
              <w:spacing w:line="240" w:lineRule="auto"/>
              <w:ind w:firstLine="317"/>
              <w:rPr>
                <w:rFonts w:ascii="Verdana" w:hAnsi="Verdana"/>
                <w:sz w:val="14"/>
                <w:highlight w:val="yellow"/>
                <w:lang w:eastAsia="en-US"/>
              </w:rPr>
            </w:pPr>
            <w:r w:rsidRPr="00F74B1C">
              <w:rPr>
                <w:rFonts w:ascii="Verdana" w:hAnsi="Verdana"/>
                <w:sz w:val="14"/>
                <w:highlight w:val="yellow"/>
                <w:lang w:eastAsia="en-US"/>
              </w:rPr>
              <w:t>поправка на митрална клапа със смяна:</w:t>
            </w:r>
          </w:p>
          <w:p w:rsidR="00F948A5" w:rsidRPr="00F74B1C" w:rsidRDefault="00F948A5" w:rsidP="00590C13">
            <w:pPr>
              <w:pStyle w:val="Description"/>
              <w:keepNext w:val="0"/>
              <w:keepLines w:val="0"/>
              <w:spacing w:line="240" w:lineRule="auto"/>
              <w:rPr>
                <w:rFonts w:ascii="Verdana" w:hAnsi="Verdana"/>
                <w:sz w:val="14"/>
                <w:highlight w:val="yellow"/>
                <w:lang w:eastAsia="en-US"/>
              </w:rPr>
            </w:pPr>
            <w:r w:rsidRPr="00F74B1C">
              <w:rPr>
                <w:rFonts w:ascii="Verdana" w:hAnsi="Verdana"/>
                <w:sz w:val="14"/>
                <w:highlight w:val="yellow"/>
                <w:lang w:eastAsia="en-US"/>
              </w:rPr>
              <w:tab/>
              <w:t xml:space="preserve">БДУ </w:t>
            </w:r>
          </w:p>
          <w:p w:rsidR="00F948A5" w:rsidRDefault="00F948A5" w:rsidP="00590C13">
            <w:pPr>
              <w:pStyle w:val="Description"/>
              <w:keepNext w:val="0"/>
              <w:keepLines w:val="0"/>
              <w:spacing w:line="240" w:lineRule="auto"/>
              <w:rPr>
                <w:rFonts w:ascii="Verdana" w:hAnsi="Verdana"/>
                <w:sz w:val="14"/>
                <w:highlight w:val="yellow"/>
                <w:lang w:val="en-US" w:eastAsia="en-US"/>
              </w:rPr>
            </w:pPr>
            <w:r w:rsidRPr="00F74B1C">
              <w:rPr>
                <w:rFonts w:ascii="Verdana" w:hAnsi="Verdana"/>
                <w:sz w:val="14"/>
                <w:highlight w:val="yellow"/>
                <w:lang w:eastAsia="en-US"/>
              </w:rPr>
              <w:tab/>
              <w:t>протеза (частична) (синтетична) (тотална)</w:t>
            </w:r>
          </w:p>
          <w:p w:rsidR="00F948A5" w:rsidRPr="008E214D" w:rsidRDefault="00F948A5" w:rsidP="00590C13">
            <w:pPr>
              <w:pStyle w:val="Line1"/>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F948A5" w:rsidRPr="004D09BF" w:rsidRDefault="00F948A5" w:rsidP="00590C13">
            <w:pPr>
              <w:pStyle w:val="Description"/>
              <w:keepNext w:val="0"/>
              <w:keepLines w:val="0"/>
              <w:spacing w:line="240" w:lineRule="auto"/>
              <w:rPr>
                <w:rFonts w:ascii="Arial" w:hAnsi="Arial" w:cs="Arial"/>
                <w:noProof w:val="0"/>
                <w:sz w:val="20"/>
                <w:lang w:eastAsia="en-US"/>
              </w:rPr>
            </w:pPr>
            <w:r w:rsidRPr="004D09BF">
              <w:rPr>
                <w:rFonts w:ascii="Arial" w:hAnsi="Arial" w:cs="Arial"/>
                <w:noProof w:val="0"/>
                <w:sz w:val="20"/>
                <w:lang w:eastAsia="en-US"/>
              </w:rPr>
              <w:t>38488-02</w:t>
            </w:r>
            <w:r w:rsidRPr="004D09BF">
              <w:rPr>
                <w:rFonts w:ascii="Arial" w:hAnsi="Arial" w:cs="Arial"/>
                <w:noProof w:val="0"/>
                <w:sz w:val="20"/>
                <w:lang w:eastAsia="en-US"/>
              </w:rPr>
              <w:tab/>
              <w:t xml:space="preserve">Подмяна на </w:t>
            </w:r>
            <w:proofErr w:type="spellStart"/>
            <w:r w:rsidRPr="004D09BF">
              <w:rPr>
                <w:rFonts w:ascii="Arial" w:hAnsi="Arial" w:cs="Arial"/>
                <w:noProof w:val="0"/>
                <w:sz w:val="20"/>
                <w:lang w:eastAsia="en-US"/>
              </w:rPr>
              <w:t>митрална</w:t>
            </w:r>
            <w:proofErr w:type="spellEnd"/>
            <w:r w:rsidRPr="004D09BF">
              <w:rPr>
                <w:rFonts w:ascii="Arial" w:hAnsi="Arial" w:cs="Arial"/>
                <w:noProof w:val="0"/>
                <w:sz w:val="20"/>
                <w:lang w:eastAsia="en-US"/>
              </w:rPr>
              <w:t xml:space="preserve"> клапа с механична протеза</w:t>
            </w:r>
          </w:p>
          <w:p w:rsidR="00F948A5" w:rsidRPr="004D09BF" w:rsidRDefault="00F948A5" w:rsidP="00590C13">
            <w:pPr>
              <w:pStyle w:val="Description"/>
              <w:keepNext w:val="0"/>
              <w:keepLines w:val="0"/>
              <w:spacing w:line="240" w:lineRule="auto"/>
              <w:rPr>
                <w:rFonts w:ascii="Arial" w:hAnsi="Arial" w:cs="Arial"/>
                <w:noProof w:val="0"/>
                <w:sz w:val="20"/>
                <w:lang w:eastAsia="en-US"/>
              </w:rPr>
            </w:pPr>
          </w:p>
          <w:p w:rsidR="00F948A5" w:rsidRPr="00F74B1C" w:rsidRDefault="00F948A5" w:rsidP="00590C13">
            <w:pPr>
              <w:pStyle w:val="SrgCod4dig"/>
              <w:widowControl w:val="0"/>
              <w:spacing w:before="0" w:line="240" w:lineRule="auto"/>
              <w:rPr>
                <w:rFonts w:cs="Arial"/>
                <w:highlight w:val="yellow"/>
              </w:rPr>
            </w:pPr>
            <w:r w:rsidRPr="00F74B1C">
              <w:rPr>
                <w:rFonts w:cs="Arial"/>
                <w:highlight w:val="yellow"/>
              </w:rPr>
              <w:t>* 35.27</w:t>
            </w:r>
            <w:r w:rsidRPr="00F74B1C">
              <w:rPr>
                <w:rFonts w:cs="Arial"/>
                <w:highlight w:val="yellow"/>
              </w:rPr>
              <w:tab/>
            </w:r>
            <w:r w:rsidRPr="00F74B1C">
              <w:rPr>
                <w:rFonts w:cs="Arial"/>
                <w:highlight w:val="yellow"/>
              </w:rPr>
              <w:tab/>
              <w:t>смяна на трикуспидална клапа с тъканен трансплантат</w:t>
            </w:r>
          </w:p>
          <w:p w:rsidR="00F948A5" w:rsidRDefault="00F948A5" w:rsidP="00590C13">
            <w:pPr>
              <w:pStyle w:val="Description"/>
              <w:keepNext w:val="0"/>
              <w:keepLines w:val="0"/>
              <w:spacing w:line="240" w:lineRule="auto"/>
              <w:ind w:left="487"/>
              <w:rPr>
                <w:rFonts w:ascii="Verdana" w:hAnsi="Verdana"/>
                <w:sz w:val="14"/>
                <w:highlight w:val="yellow"/>
                <w:lang w:eastAsia="en-US"/>
              </w:rPr>
            </w:pPr>
            <w:r w:rsidRPr="00F74B1C">
              <w:rPr>
                <w:rFonts w:ascii="Verdana" w:hAnsi="Verdana"/>
                <w:sz w:val="14"/>
                <w:highlight w:val="yellow"/>
                <w:lang w:eastAsia="en-US"/>
              </w:rPr>
              <w:t>поправка на трикуспидална клапа с тъканен (авто) (хетеро) (хомо) трансплантат</w:t>
            </w:r>
          </w:p>
          <w:p w:rsidR="00F948A5" w:rsidRPr="008E214D" w:rsidRDefault="00F948A5" w:rsidP="00590C13">
            <w:pPr>
              <w:pStyle w:val="Line1"/>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F948A5" w:rsidRPr="005C7B67" w:rsidRDefault="00F948A5" w:rsidP="00590C1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F948A5" w:rsidRPr="005C7B67" w:rsidRDefault="00F948A5" w:rsidP="00590C1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F948A5" w:rsidRPr="005C7B67" w:rsidRDefault="00F948A5" w:rsidP="00590C1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F948A5" w:rsidRDefault="00F948A5" w:rsidP="00590C13">
            <w:pPr>
              <w:tabs>
                <w:tab w:val="left" w:pos="1134"/>
              </w:tabs>
              <w:spacing w:before="120" w:line="360" w:lineRule="auto"/>
              <w:ind w:left="1134" w:hanging="1134"/>
              <w:rPr>
                <w:rFonts w:ascii="Arial" w:hAnsi="Arial" w:cs="Arial"/>
                <w:lang w:val="en-US" w:eastAsia="en-US"/>
              </w:rPr>
            </w:pPr>
            <w:r w:rsidRPr="005C7B67">
              <w:rPr>
                <w:rFonts w:ascii="Arial" w:hAnsi="Arial" w:cs="Arial"/>
                <w:lang w:eastAsia="en-US"/>
              </w:rPr>
              <w:t>38488-05</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F948A5" w:rsidRPr="002C16EC" w:rsidRDefault="00F948A5" w:rsidP="00590C13">
            <w:pPr>
              <w:pStyle w:val="Description"/>
              <w:keepNext w:val="0"/>
              <w:keepLines w:val="0"/>
              <w:spacing w:line="360" w:lineRule="auto"/>
              <w:ind w:left="0"/>
              <w:rPr>
                <w:rFonts w:ascii="Arial" w:hAnsi="Arial" w:cs="Arial"/>
                <w:noProof w:val="0"/>
                <w:sz w:val="20"/>
                <w:lang w:eastAsia="en-US"/>
              </w:rPr>
            </w:pPr>
            <w:r>
              <w:rPr>
                <w:rFonts w:ascii="Arial" w:hAnsi="Arial" w:cs="Arial"/>
                <w:noProof w:val="0"/>
                <w:sz w:val="20"/>
                <w:lang w:eastAsia="en-US"/>
              </w:rPr>
              <w:t>38489-03</w:t>
            </w:r>
            <w:r w:rsidR="00B40E14">
              <w:rPr>
                <w:rFonts w:ascii="Arial" w:hAnsi="Arial" w:cs="Arial"/>
                <w:noProof w:val="0"/>
                <w:sz w:val="20"/>
                <w:lang w:eastAsia="en-US"/>
              </w:rPr>
              <w:t xml:space="preserve"> </w:t>
            </w:r>
            <w:r w:rsidRPr="002C16EC">
              <w:rPr>
                <w:rFonts w:ascii="Arial" w:hAnsi="Arial" w:cs="Arial"/>
                <w:noProof w:val="0"/>
                <w:sz w:val="20"/>
                <w:lang w:eastAsia="en-US"/>
              </w:rPr>
              <w:t xml:space="preserve">Подмяна на </w:t>
            </w:r>
            <w:proofErr w:type="spellStart"/>
            <w:r w:rsidRPr="002C16EC">
              <w:rPr>
                <w:rFonts w:ascii="Arial" w:hAnsi="Arial" w:cs="Arial"/>
                <w:noProof w:val="0"/>
                <w:sz w:val="20"/>
                <w:lang w:eastAsia="en-US"/>
              </w:rPr>
              <w:t>трикуспидална</w:t>
            </w:r>
            <w:proofErr w:type="spellEnd"/>
            <w:r w:rsidRPr="002C16EC">
              <w:rPr>
                <w:rFonts w:ascii="Arial" w:hAnsi="Arial" w:cs="Arial"/>
                <w:noProof w:val="0"/>
                <w:sz w:val="20"/>
                <w:lang w:eastAsia="en-US"/>
              </w:rPr>
              <w:t xml:space="preserve"> клапа с </w:t>
            </w:r>
            <w:proofErr w:type="spellStart"/>
            <w:r w:rsidRPr="002C16EC">
              <w:rPr>
                <w:rFonts w:ascii="Arial" w:hAnsi="Arial" w:cs="Arial"/>
                <w:noProof w:val="0"/>
                <w:sz w:val="20"/>
                <w:lang w:eastAsia="en-US"/>
              </w:rPr>
              <w:t>хомографт</w:t>
            </w:r>
            <w:proofErr w:type="spellEnd"/>
          </w:p>
          <w:p w:rsidR="00F948A5" w:rsidRPr="00F74B1C" w:rsidRDefault="00F948A5" w:rsidP="00590C13">
            <w:pPr>
              <w:pStyle w:val="SrgCod4dig"/>
              <w:widowControl w:val="0"/>
              <w:spacing w:before="0" w:line="240" w:lineRule="auto"/>
              <w:rPr>
                <w:rFonts w:cs="Arial"/>
                <w:highlight w:val="yellow"/>
              </w:rPr>
            </w:pPr>
            <w:r w:rsidRPr="00F74B1C">
              <w:rPr>
                <w:rFonts w:cs="Arial"/>
                <w:highlight w:val="yellow"/>
              </w:rPr>
              <w:t>* 35.28</w:t>
            </w:r>
            <w:r w:rsidRPr="00F74B1C">
              <w:rPr>
                <w:rFonts w:cs="Arial"/>
                <w:highlight w:val="yellow"/>
              </w:rPr>
              <w:tab/>
            </w:r>
            <w:r w:rsidRPr="00F74B1C">
              <w:rPr>
                <w:rFonts w:cs="Arial"/>
                <w:highlight w:val="yellow"/>
              </w:rPr>
              <w:tab/>
              <w:t>друга смяна на трикуспидална клапа</w:t>
            </w:r>
          </w:p>
          <w:p w:rsidR="00F948A5" w:rsidRPr="00F74B1C" w:rsidRDefault="00F948A5" w:rsidP="00590C13">
            <w:pPr>
              <w:pStyle w:val="Description"/>
              <w:keepNext w:val="0"/>
              <w:keepLines w:val="0"/>
              <w:spacing w:line="240" w:lineRule="auto"/>
              <w:ind w:firstLine="317"/>
              <w:rPr>
                <w:rFonts w:ascii="Verdana" w:hAnsi="Verdana"/>
                <w:sz w:val="14"/>
                <w:highlight w:val="yellow"/>
                <w:lang w:eastAsia="en-US"/>
              </w:rPr>
            </w:pPr>
            <w:r w:rsidRPr="00F74B1C">
              <w:rPr>
                <w:rFonts w:ascii="Verdana" w:hAnsi="Verdana"/>
                <w:sz w:val="14"/>
                <w:highlight w:val="yellow"/>
                <w:lang w:eastAsia="en-US"/>
              </w:rPr>
              <w:t>поправка на трикуспидална клапа със смяна:</w:t>
            </w:r>
          </w:p>
          <w:p w:rsidR="00F948A5" w:rsidRPr="00F74B1C" w:rsidRDefault="00F948A5" w:rsidP="00590C13">
            <w:pPr>
              <w:pStyle w:val="Description"/>
              <w:keepNext w:val="0"/>
              <w:keepLines w:val="0"/>
              <w:spacing w:line="240" w:lineRule="auto"/>
              <w:rPr>
                <w:rFonts w:ascii="Verdana" w:hAnsi="Verdana"/>
                <w:sz w:val="14"/>
                <w:highlight w:val="yellow"/>
                <w:lang w:eastAsia="en-US"/>
              </w:rPr>
            </w:pPr>
            <w:r w:rsidRPr="00F74B1C">
              <w:rPr>
                <w:rFonts w:ascii="Verdana" w:hAnsi="Verdana"/>
                <w:sz w:val="14"/>
                <w:highlight w:val="yellow"/>
                <w:lang w:eastAsia="en-US"/>
              </w:rPr>
              <w:tab/>
              <w:t xml:space="preserve">БДУ </w:t>
            </w:r>
          </w:p>
          <w:p w:rsidR="00F948A5" w:rsidRDefault="00F948A5" w:rsidP="00590C13">
            <w:pPr>
              <w:pStyle w:val="Description"/>
              <w:keepNext w:val="0"/>
              <w:keepLines w:val="0"/>
              <w:spacing w:line="240" w:lineRule="auto"/>
              <w:rPr>
                <w:rFonts w:ascii="Verdana" w:hAnsi="Verdana"/>
                <w:sz w:val="14"/>
                <w:highlight w:val="yellow"/>
                <w:lang w:val="en-US" w:eastAsia="en-US"/>
              </w:rPr>
            </w:pPr>
            <w:r w:rsidRPr="00F74B1C">
              <w:rPr>
                <w:rFonts w:ascii="Verdana" w:hAnsi="Verdana"/>
                <w:sz w:val="14"/>
                <w:highlight w:val="yellow"/>
                <w:lang w:eastAsia="en-US"/>
              </w:rPr>
              <w:tab/>
              <w:t>протеза (частична) (синтетична) (тотална)</w:t>
            </w:r>
          </w:p>
          <w:p w:rsidR="00F948A5" w:rsidRPr="008E214D" w:rsidRDefault="00F948A5" w:rsidP="00590C13">
            <w:pPr>
              <w:pStyle w:val="Line1"/>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F948A5" w:rsidRDefault="00F948A5" w:rsidP="00590C13">
            <w:pPr>
              <w:pStyle w:val="Description"/>
              <w:keepNext w:val="0"/>
              <w:keepLines w:val="0"/>
              <w:spacing w:line="240" w:lineRule="auto"/>
              <w:rPr>
                <w:rFonts w:ascii="Arial" w:hAnsi="Arial" w:cs="Arial"/>
                <w:noProof w:val="0"/>
                <w:sz w:val="20"/>
                <w:lang w:val="en-US" w:eastAsia="en-US"/>
              </w:rPr>
            </w:pPr>
            <w:r w:rsidRPr="002C16EC">
              <w:rPr>
                <w:rFonts w:ascii="Arial" w:hAnsi="Arial" w:cs="Arial"/>
                <w:noProof w:val="0"/>
                <w:sz w:val="20"/>
                <w:lang w:eastAsia="en-US"/>
              </w:rPr>
              <w:t>38488-04</w:t>
            </w:r>
            <w:r w:rsidRPr="002C16EC">
              <w:rPr>
                <w:rFonts w:ascii="Arial" w:hAnsi="Arial" w:cs="Arial"/>
                <w:noProof w:val="0"/>
                <w:sz w:val="20"/>
                <w:lang w:eastAsia="en-US"/>
              </w:rPr>
              <w:tab/>
              <w:t xml:space="preserve">Подмяна на </w:t>
            </w:r>
            <w:proofErr w:type="spellStart"/>
            <w:r w:rsidRPr="002C16EC">
              <w:rPr>
                <w:rFonts w:ascii="Arial" w:hAnsi="Arial" w:cs="Arial"/>
                <w:noProof w:val="0"/>
                <w:sz w:val="20"/>
                <w:lang w:eastAsia="en-US"/>
              </w:rPr>
              <w:t>трикуспидална</w:t>
            </w:r>
            <w:proofErr w:type="spellEnd"/>
            <w:r w:rsidRPr="002C16EC">
              <w:rPr>
                <w:rFonts w:ascii="Arial" w:hAnsi="Arial" w:cs="Arial"/>
                <w:noProof w:val="0"/>
                <w:sz w:val="20"/>
                <w:lang w:eastAsia="en-US"/>
              </w:rPr>
              <w:t xml:space="preserve"> клапа с механична протеза</w:t>
            </w:r>
          </w:p>
          <w:p w:rsidR="00927C26" w:rsidRDefault="00927C26" w:rsidP="00590C13">
            <w:pPr>
              <w:pStyle w:val="Description"/>
              <w:keepNext w:val="0"/>
              <w:keepLines w:val="0"/>
              <w:spacing w:line="240" w:lineRule="auto"/>
              <w:rPr>
                <w:rFonts w:ascii="Arial" w:hAnsi="Arial" w:cs="Arial"/>
                <w:noProof w:val="0"/>
                <w:sz w:val="20"/>
                <w:lang w:val="en-US" w:eastAsia="en-US"/>
              </w:rPr>
            </w:pPr>
          </w:p>
          <w:p w:rsidR="00927C26" w:rsidRPr="00927C26" w:rsidRDefault="00927C26" w:rsidP="00927C26">
            <w:pPr>
              <w:tabs>
                <w:tab w:val="left" w:pos="426"/>
              </w:tabs>
              <w:ind w:left="426" w:hanging="426"/>
              <w:rPr>
                <w:rFonts w:ascii="Arial" w:hAnsi="Arial" w:cs="Arial"/>
                <w:b/>
                <w:caps/>
                <w:sz w:val="14"/>
                <w:highlight w:val="yellow"/>
                <w:u w:val="single"/>
              </w:rPr>
            </w:pPr>
            <w:r w:rsidRPr="00927C26">
              <w:rPr>
                <w:rFonts w:ascii="Arial" w:hAnsi="Arial" w:cs="Arial"/>
                <w:b/>
                <w:caps/>
                <w:sz w:val="14"/>
                <w:highlight w:val="yellow"/>
                <w:u w:val="single"/>
              </w:rPr>
              <w:t>ВЪЗСТАНОВЯВАНЕ НА ПРЕДСЪРДЕН И ВЕНТРИКУЛАРЕН СЕПТУМ С ТЪКАНЕН ТРАНСПЛАНТАТ</w:t>
            </w:r>
          </w:p>
          <w:p w:rsidR="00927C26" w:rsidRPr="00927C26" w:rsidRDefault="00927C26" w:rsidP="00927C26">
            <w:pPr>
              <w:widowControl w:val="0"/>
              <w:tabs>
                <w:tab w:val="left" w:pos="2572"/>
              </w:tabs>
              <w:ind w:left="345" w:hanging="282"/>
              <w:rPr>
                <w:rFonts w:ascii="Verdana" w:hAnsi="Verdana" w:cs="Arial"/>
                <w:noProof/>
                <w:sz w:val="14"/>
                <w:highlight w:val="yellow"/>
                <w:lang w:eastAsia="en-US"/>
              </w:rPr>
            </w:pPr>
            <w:r w:rsidRPr="00927C26">
              <w:rPr>
                <w:rFonts w:ascii="Verdana" w:hAnsi="Verdana" w:cs="Arial"/>
                <w:noProof/>
                <w:sz w:val="14"/>
                <w:highlight w:val="yellow"/>
                <w:lang w:eastAsia="en-US"/>
              </w:rPr>
              <w:t>кодирай също кардиопулмонален байпас (екстракорпорална циркулация) (сърце-бял дроб апарат)-39.61</w:t>
            </w:r>
          </w:p>
          <w:p w:rsidR="00927C26" w:rsidRPr="00927C26" w:rsidRDefault="00927C26" w:rsidP="00927C26">
            <w:pPr>
              <w:keepNext/>
              <w:keepLines/>
              <w:spacing w:line="0" w:lineRule="atLeast"/>
              <w:ind w:left="170"/>
              <w:rPr>
                <w:rFonts w:ascii="Arial" w:hAnsi="Arial" w:cs="Arial"/>
                <w:b/>
                <w:caps/>
                <w:sz w:val="14"/>
                <w:highlight w:val="yellow"/>
              </w:rPr>
            </w:pPr>
            <w:r w:rsidRPr="00927C26">
              <w:rPr>
                <w:rFonts w:ascii="Arial" w:hAnsi="Arial" w:cs="Arial"/>
                <w:b/>
                <w:caps/>
                <w:sz w:val="14"/>
                <w:highlight w:val="yellow"/>
              </w:rPr>
              <w:t>*35.63 ВЪЗСТАНОВЯВАНЕ НА ЕНДОКАРДЕН ПРИСТЕНЕН ДЕФЕКТ С ТЪКАНЕН ТРАНСПЛАНТАТ</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възстановяване с тъканен трансплантат на:</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ab/>
              <w:t>атриовентрикуларен канал</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ab/>
              <w:t>дефект на остиум примум</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ab/>
              <w:t>клапен дефект, свързан с предсърдни и камерни септални дефекти</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Изключва:</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възстановяване на изолирани:</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ab/>
              <w:t>предсърден септален дефект - 35.61</w:t>
            </w:r>
          </w:p>
          <w:p w:rsidR="00927C26" w:rsidRPr="00927C26" w:rsidRDefault="00927C26" w:rsidP="00927C26">
            <w:pPr>
              <w:ind w:left="170" w:firstLine="317"/>
              <w:rPr>
                <w:rFonts w:ascii="Verdana" w:hAnsi="Verdana"/>
                <w:noProof/>
                <w:sz w:val="14"/>
                <w:highlight w:val="yellow"/>
                <w:lang w:eastAsia="en-US"/>
              </w:rPr>
            </w:pPr>
            <w:r w:rsidRPr="00927C26">
              <w:rPr>
                <w:rFonts w:ascii="Verdana" w:hAnsi="Verdana"/>
                <w:noProof/>
                <w:sz w:val="14"/>
                <w:highlight w:val="yellow"/>
                <w:lang w:eastAsia="en-US"/>
              </w:rPr>
              <w:tab/>
              <w:t>клапен дефект - 35.20-35.21, 35.23, 35.25, 35.27</w:t>
            </w:r>
          </w:p>
          <w:p w:rsidR="00927C26" w:rsidRPr="00927C26" w:rsidRDefault="00927C26" w:rsidP="00927C26">
            <w:pPr>
              <w:ind w:left="170" w:firstLine="317"/>
              <w:rPr>
                <w:rFonts w:ascii="Verdana" w:hAnsi="Verdana"/>
                <w:noProof/>
                <w:sz w:val="14"/>
                <w:highlight w:val="yellow"/>
                <w:lang w:val="en-US" w:eastAsia="en-US"/>
              </w:rPr>
            </w:pPr>
            <w:r w:rsidRPr="00927C26">
              <w:rPr>
                <w:rFonts w:ascii="Verdana" w:hAnsi="Verdana"/>
                <w:noProof/>
                <w:sz w:val="14"/>
                <w:highlight w:val="yellow"/>
                <w:lang w:eastAsia="en-US"/>
              </w:rPr>
              <w:tab/>
              <w:t>камерен септален дефект – 35.62</w:t>
            </w:r>
          </w:p>
          <w:p w:rsidR="00927C26" w:rsidRPr="00927C26" w:rsidRDefault="00927C26" w:rsidP="00927C2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lang w:eastAsia="en-US"/>
              </w:rPr>
            </w:pPr>
            <w:r w:rsidRPr="00927C26">
              <w:rPr>
                <w:rFonts w:ascii="Arial" w:hAnsi="Arial" w:cs="Arial"/>
                <w:b/>
                <w:bCs/>
                <w:lang w:eastAsia="en-US"/>
              </w:rPr>
              <w:t xml:space="preserve">Затваряне на </w:t>
            </w:r>
            <w:proofErr w:type="spellStart"/>
            <w:r w:rsidRPr="00927C26">
              <w:rPr>
                <w:rFonts w:ascii="Arial" w:hAnsi="Arial" w:cs="Arial"/>
                <w:b/>
                <w:bCs/>
                <w:lang w:eastAsia="en-US"/>
              </w:rPr>
              <w:t>предсърден</w:t>
            </w:r>
            <w:proofErr w:type="spellEnd"/>
            <w:r w:rsidRPr="00927C26">
              <w:rPr>
                <w:rFonts w:ascii="Arial" w:hAnsi="Arial" w:cs="Arial"/>
                <w:b/>
                <w:bCs/>
                <w:lang w:eastAsia="en-US"/>
              </w:rPr>
              <w:t xml:space="preserve"> </w:t>
            </w:r>
            <w:proofErr w:type="spellStart"/>
            <w:r w:rsidRPr="00927C26">
              <w:rPr>
                <w:rFonts w:ascii="Arial" w:hAnsi="Arial" w:cs="Arial"/>
                <w:b/>
                <w:bCs/>
                <w:lang w:eastAsia="en-US"/>
              </w:rPr>
              <w:t>септален</w:t>
            </w:r>
            <w:proofErr w:type="spellEnd"/>
            <w:r w:rsidRPr="00927C26">
              <w:rPr>
                <w:rFonts w:ascii="Arial" w:hAnsi="Arial" w:cs="Arial"/>
                <w:b/>
                <w:bCs/>
                <w:lang w:eastAsia="en-US"/>
              </w:rPr>
              <w:t xml:space="preserve"> дефект</w:t>
            </w:r>
          </w:p>
          <w:p w:rsidR="00927C26" w:rsidRPr="00927C26" w:rsidRDefault="00927C26" w:rsidP="00927C26">
            <w:pPr>
              <w:tabs>
                <w:tab w:val="left" w:pos="1134"/>
              </w:tabs>
              <w:spacing w:before="120"/>
              <w:ind w:left="1134" w:hanging="1134"/>
              <w:rPr>
                <w:rFonts w:ascii="Arial" w:hAnsi="Arial" w:cs="Arial"/>
                <w:lang w:eastAsia="en-US"/>
              </w:rPr>
            </w:pPr>
            <w:r w:rsidRPr="00927C26">
              <w:rPr>
                <w:rFonts w:ascii="Arial" w:hAnsi="Arial" w:cs="Arial"/>
                <w:lang w:eastAsia="en-US"/>
              </w:rPr>
              <w:t>38742-02</w:t>
            </w:r>
            <w:r w:rsidRPr="00927C26">
              <w:rPr>
                <w:rFonts w:ascii="Arial" w:hAnsi="Arial" w:cs="Arial"/>
                <w:lang w:eastAsia="en-US"/>
              </w:rPr>
              <w:tab/>
              <w:t xml:space="preserve">Затваряне на </w:t>
            </w:r>
            <w:proofErr w:type="spellStart"/>
            <w:r w:rsidRPr="00927C26">
              <w:rPr>
                <w:rFonts w:ascii="Arial" w:hAnsi="Arial" w:cs="Arial"/>
                <w:lang w:eastAsia="en-US"/>
              </w:rPr>
              <w:t>предсърден</w:t>
            </w:r>
            <w:proofErr w:type="spellEnd"/>
            <w:r w:rsidRPr="00927C26">
              <w:rPr>
                <w:rFonts w:ascii="Arial" w:hAnsi="Arial" w:cs="Arial"/>
                <w:lang w:eastAsia="en-US"/>
              </w:rPr>
              <w:t xml:space="preserve"> </w:t>
            </w:r>
            <w:proofErr w:type="spellStart"/>
            <w:r w:rsidRPr="00927C26">
              <w:rPr>
                <w:rFonts w:ascii="Arial" w:hAnsi="Arial" w:cs="Arial"/>
                <w:lang w:eastAsia="en-US"/>
              </w:rPr>
              <w:t>септален</w:t>
            </w:r>
            <w:proofErr w:type="spellEnd"/>
            <w:r w:rsidRPr="00927C26">
              <w:rPr>
                <w:rFonts w:ascii="Arial" w:hAnsi="Arial" w:cs="Arial"/>
                <w:lang w:eastAsia="en-US"/>
              </w:rPr>
              <w:t xml:space="preserve"> дефект</w:t>
            </w:r>
          </w:p>
          <w:p w:rsidR="00927C26" w:rsidRPr="00927C26" w:rsidRDefault="00927C26" w:rsidP="00927C26">
            <w:pPr>
              <w:widowControl w:val="0"/>
              <w:tabs>
                <w:tab w:val="left" w:pos="2268"/>
              </w:tabs>
              <w:autoSpaceDE w:val="0"/>
              <w:autoSpaceDN w:val="0"/>
              <w:adjustRightInd w:val="0"/>
              <w:spacing w:before="40"/>
              <w:ind w:left="2268" w:hanging="1134"/>
              <w:rPr>
                <w:rFonts w:cs="Arial"/>
                <w:color w:val="222122"/>
                <w:szCs w:val="24"/>
                <w:lang w:eastAsia="en-US"/>
              </w:rPr>
            </w:pPr>
            <w:r w:rsidRPr="00927C26">
              <w:rPr>
                <w:rFonts w:cs="Arial"/>
                <w:i/>
                <w:color w:val="222122"/>
                <w:szCs w:val="24"/>
                <w:lang w:eastAsia="en-US"/>
              </w:rPr>
              <w:t>Включва</w:t>
            </w:r>
            <w:r w:rsidRPr="00927C26">
              <w:rPr>
                <w:rFonts w:cs="Arial"/>
                <w:color w:val="222122"/>
                <w:szCs w:val="24"/>
                <w:lang w:eastAsia="en-US"/>
              </w:rPr>
              <w:t>:</w:t>
            </w:r>
            <w:r w:rsidRPr="00927C26">
              <w:rPr>
                <w:rFonts w:cs="Arial"/>
                <w:color w:val="222122"/>
                <w:szCs w:val="24"/>
                <w:lang w:eastAsia="en-US"/>
              </w:rPr>
              <w:tab/>
            </w:r>
            <w:proofErr w:type="spellStart"/>
            <w:r w:rsidRPr="00927C26">
              <w:rPr>
                <w:rFonts w:cs="Arial"/>
                <w:color w:val="222122"/>
                <w:szCs w:val="24"/>
                <w:lang w:eastAsia="en-US"/>
              </w:rPr>
              <w:t>патч</w:t>
            </w:r>
            <w:proofErr w:type="spellEnd"/>
            <w:r w:rsidRPr="00927C26">
              <w:rPr>
                <w:rFonts w:cs="Arial"/>
                <w:color w:val="222122"/>
                <w:szCs w:val="24"/>
                <w:lang w:eastAsia="en-US"/>
              </w:rPr>
              <w:t xml:space="preserve"> </w:t>
            </w:r>
            <w:proofErr w:type="spellStart"/>
            <w:r w:rsidRPr="00927C26">
              <w:rPr>
                <w:rFonts w:cs="Arial"/>
                <w:color w:val="222122"/>
                <w:szCs w:val="24"/>
                <w:lang w:eastAsia="en-US"/>
              </w:rPr>
              <w:t>графт</w:t>
            </w:r>
            <w:proofErr w:type="spellEnd"/>
          </w:p>
          <w:p w:rsidR="00927C26" w:rsidRPr="00927C26" w:rsidRDefault="00927C26" w:rsidP="00927C26">
            <w:pPr>
              <w:widowControl w:val="0"/>
              <w:tabs>
                <w:tab w:val="left" w:pos="2268"/>
              </w:tabs>
              <w:autoSpaceDE w:val="0"/>
              <w:autoSpaceDN w:val="0"/>
              <w:adjustRightInd w:val="0"/>
              <w:spacing w:before="40"/>
              <w:ind w:left="3402" w:hanging="2268"/>
              <w:rPr>
                <w:i/>
                <w:lang w:val="en-US" w:eastAsia="en-US"/>
              </w:rPr>
            </w:pPr>
            <w:r w:rsidRPr="00927C26">
              <w:rPr>
                <w:i/>
                <w:lang w:eastAsia="en-US"/>
              </w:rPr>
              <w:t>Кодирай също когато е направен:</w:t>
            </w:r>
          </w:p>
          <w:p w:rsidR="00927C26" w:rsidRPr="00927C26" w:rsidRDefault="00927C26" w:rsidP="00927C26">
            <w:pPr>
              <w:tabs>
                <w:tab w:val="left" w:pos="426"/>
              </w:tabs>
              <w:ind w:left="426" w:firstLine="770"/>
              <w:rPr>
                <w:rFonts w:cs="Arial"/>
                <w:i/>
                <w:noProof/>
                <w:color w:val="222122"/>
                <w:sz w:val="16"/>
                <w:szCs w:val="24"/>
                <w:lang w:val="en-US" w:eastAsia="en-US"/>
              </w:rPr>
            </w:pPr>
            <w:r w:rsidRPr="00927C26">
              <w:rPr>
                <w:rFonts w:cs="Arial"/>
                <w:i/>
                <w:noProof/>
                <w:color w:val="222122"/>
                <w:sz w:val="16"/>
                <w:szCs w:val="24"/>
                <w:lang w:eastAsia="en-US"/>
              </w:rPr>
              <w:t>• кардиопулмонален байпас (38600-00, 38603-00 [642])</w:t>
            </w:r>
          </w:p>
          <w:p w:rsidR="00F948A5" w:rsidRPr="002C16EC" w:rsidRDefault="00F948A5" w:rsidP="00590C13">
            <w:pPr>
              <w:pStyle w:val="Description"/>
              <w:keepNext w:val="0"/>
              <w:keepLines w:val="0"/>
              <w:spacing w:line="240" w:lineRule="auto"/>
              <w:rPr>
                <w:rFonts w:ascii="Verdana" w:hAnsi="Verdana"/>
                <w:sz w:val="14"/>
                <w:highlight w:val="yellow"/>
                <w:lang w:val="en-US" w:eastAsia="en-US"/>
              </w:rPr>
            </w:pPr>
            <w:bookmarkStart w:id="0" w:name="_GoBack"/>
            <w:bookmarkEnd w:id="0"/>
          </w:p>
          <w:p w:rsidR="00F948A5" w:rsidRPr="00F74B1C" w:rsidRDefault="00F948A5" w:rsidP="00590C13">
            <w:pPr>
              <w:pStyle w:val="SrgCod"/>
              <w:keepNext w:val="0"/>
              <w:keepLines w:val="0"/>
              <w:spacing w:line="240" w:lineRule="auto"/>
              <w:rPr>
                <w:rFonts w:cs="Arial"/>
                <w:highlight w:val="yellow"/>
                <w:u w:val="single"/>
              </w:rPr>
            </w:pPr>
            <w:r w:rsidRPr="00F74B1C">
              <w:rPr>
                <w:rFonts w:cs="Arial"/>
                <w:highlight w:val="yellow"/>
                <w:u w:val="single"/>
              </w:rPr>
              <w:t>ТОТАЛНО ВЪЗСТАНОВЯВАНЕ НА НЯКОИ КОНГЕНИТАЛНИ СЪРДЕЧНИ АНОМАЛИИ</w:t>
            </w:r>
          </w:p>
          <w:p w:rsidR="00F948A5" w:rsidRPr="00CA4BDD" w:rsidRDefault="00F948A5" w:rsidP="00590C13">
            <w:pPr>
              <w:pStyle w:val="Note"/>
              <w:keepNext w:val="0"/>
              <w:keepLines w:val="0"/>
              <w:widowControl w:val="0"/>
              <w:ind w:left="345" w:hanging="282"/>
              <w:rPr>
                <w:rFonts w:ascii="Verdana" w:eastAsia="Times New Roman" w:hAnsi="Verdana"/>
                <w:b w:val="0"/>
                <w:bCs w:val="0"/>
                <w:iCs w:val="0"/>
                <w:sz w:val="14"/>
                <w:u w:val="none"/>
              </w:rPr>
            </w:pPr>
            <w:r w:rsidRPr="00F74B1C">
              <w:rPr>
                <w:rFonts w:ascii="Verdana" w:eastAsia="Times New Roman" w:hAnsi="Verdana"/>
                <w:bCs w:val="0"/>
                <w:iCs w:val="0"/>
                <w:sz w:val="14"/>
                <w:highlight w:val="yellow"/>
                <w:u w:val="none"/>
              </w:rPr>
              <w:t>Забележка:</w:t>
            </w:r>
            <w:r w:rsidRPr="00F74B1C">
              <w:rPr>
                <w:rFonts w:ascii="Verdana" w:eastAsia="Times New Roman" w:hAnsi="Verdana"/>
                <w:b w:val="0"/>
                <w:bCs w:val="0"/>
                <w:iCs w:val="0"/>
                <w:sz w:val="14"/>
                <w:highlight w:val="yellow"/>
                <w:u w:val="none"/>
              </w:rPr>
              <w:t xml:space="preserve"> за частично възстановяване на дефект (напр. възстановяване на предсърден септален дефект при тетралогия на Fallot) - кодирай до специфичната процедура</w:t>
            </w:r>
          </w:p>
          <w:p w:rsidR="00F948A5" w:rsidRPr="00CA4BDD" w:rsidRDefault="00F948A5" w:rsidP="00590C13">
            <w:pPr>
              <w:pStyle w:val="Note"/>
              <w:keepNext w:val="0"/>
              <w:keepLines w:val="0"/>
              <w:widowControl w:val="0"/>
              <w:ind w:left="345" w:hanging="282"/>
              <w:rPr>
                <w:rFonts w:ascii="Verdana" w:eastAsia="Times New Roman" w:hAnsi="Verdana"/>
                <w:b w:val="0"/>
                <w:bCs w:val="0"/>
                <w:iCs w:val="0"/>
                <w:sz w:val="14"/>
                <w:u w:val="none"/>
              </w:rPr>
            </w:pPr>
          </w:p>
          <w:p w:rsidR="00F948A5" w:rsidRPr="00CA3E1E" w:rsidRDefault="00F948A5" w:rsidP="00590C13">
            <w:pPr>
              <w:pStyle w:val="SrgCod4dig"/>
              <w:widowControl w:val="0"/>
              <w:spacing w:before="0" w:line="240" w:lineRule="auto"/>
              <w:rPr>
                <w:rFonts w:cs="Arial"/>
                <w:highlight w:val="yellow"/>
              </w:rPr>
            </w:pPr>
            <w:r w:rsidRPr="00CA3E1E">
              <w:rPr>
                <w:rFonts w:cs="Arial"/>
                <w:b w:val="0"/>
                <w:highlight w:val="yellow"/>
              </w:rPr>
              <w:t xml:space="preserve">* </w:t>
            </w:r>
            <w:r w:rsidRPr="00CA3E1E">
              <w:rPr>
                <w:rFonts w:cs="Arial"/>
                <w:highlight w:val="yellow"/>
              </w:rPr>
              <w:t>35.81</w:t>
            </w:r>
            <w:r w:rsidRPr="00CA3E1E">
              <w:rPr>
                <w:rFonts w:cs="Arial"/>
                <w:highlight w:val="yellow"/>
              </w:rPr>
              <w:tab/>
            </w:r>
            <w:r w:rsidRPr="00CA3E1E">
              <w:rPr>
                <w:rFonts w:cs="Arial"/>
                <w:highlight w:val="yellow"/>
              </w:rPr>
              <w:tab/>
              <w:t>тотално възстановяване на тетралогия на fallot</w:t>
            </w:r>
          </w:p>
          <w:p w:rsidR="00F948A5" w:rsidRPr="00CA3E1E" w:rsidRDefault="00F948A5" w:rsidP="00590C13">
            <w:pPr>
              <w:pStyle w:val="Description"/>
              <w:keepNext w:val="0"/>
              <w:keepLines w:val="0"/>
              <w:spacing w:line="240" w:lineRule="auto"/>
              <w:ind w:firstLine="317"/>
              <w:rPr>
                <w:rFonts w:ascii="Verdana" w:hAnsi="Verdana"/>
                <w:sz w:val="14"/>
                <w:highlight w:val="yellow"/>
                <w:lang w:eastAsia="en-US"/>
              </w:rPr>
            </w:pPr>
            <w:r w:rsidRPr="00CA3E1E">
              <w:rPr>
                <w:rFonts w:ascii="Verdana" w:hAnsi="Verdana"/>
                <w:sz w:val="14"/>
                <w:highlight w:val="yellow"/>
                <w:lang w:eastAsia="en-US"/>
              </w:rPr>
              <w:t>едноетапна пълна корекция на тетралогия на Fallot с или без:</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комисуротомия на пулмоналната клапа</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инфундибулектомия</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протеза на изливния тракт</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кръпка на изливния тракт</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протезна тръба за пулмоналната артерия</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възстановяване на камерен септален дефект (с протеза)</w:t>
            </w:r>
          </w:p>
          <w:p w:rsidR="00F948A5" w:rsidRDefault="00F948A5" w:rsidP="00590C13">
            <w:pPr>
              <w:pStyle w:val="Description"/>
              <w:keepNext w:val="0"/>
              <w:keepLines w:val="0"/>
              <w:spacing w:line="240" w:lineRule="auto"/>
              <w:rPr>
                <w:rFonts w:ascii="Verdana" w:hAnsi="Verdana"/>
                <w:sz w:val="14"/>
                <w:highlight w:val="yellow"/>
                <w:lang w:val="en-US" w:eastAsia="en-US"/>
              </w:rPr>
            </w:pPr>
            <w:r w:rsidRPr="00CA3E1E">
              <w:rPr>
                <w:rFonts w:ascii="Verdana" w:hAnsi="Verdana"/>
                <w:sz w:val="14"/>
                <w:highlight w:val="yellow"/>
                <w:lang w:eastAsia="en-US"/>
              </w:rPr>
              <w:lastRenderedPageBreak/>
              <w:tab/>
              <w:t>премахване на предишна системно-пулмонална артериална анастомоза</w:t>
            </w:r>
          </w:p>
          <w:p w:rsidR="00F948A5" w:rsidRPr="008E214D" w:rsidRDefault="00F948A5" w:rsidP="00590C1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F948A5" w:rsidRPr="00E41DC2" w:rsidRDefault="00F948A5" w:rsidP="00590C1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F948A5" w:rsidRPr="00E41DC2"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патчграфт</w:t>
            </w:r>
            <w:proofErr w:type="spellEnd"/>
          </w:p>
          <w:p w:rsidR="00F948A5" w:rsidRPr="00E41DC2" w:rsidRDefault="00F948A5" w:rsidP="00590C1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F948A5" w:rsidRDefault="00F948A5" w:rsidP="00590C13">
            <w:pPr>
              <w:pStyle w:val="Description"/>
              <w:keepNext w:val="0"/>
              <w:keepLines w:val="0"/>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F948A5" w:rsidRPr="008E214D" w:rsidRDefault="00F948A5" w:rsidP="00590C13">
            <w:pPr>
              <w:pStyle w:val="Line1"/>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F948A5" w:rsidRPr="002538CA" w:rsidRDefault="00F948A5" w:rsidP="00590C13">
            <w:pPr>
              <w:pStyle w:val="Description"/>
              <w:keepNext w:val="0"/>
              <w:keepLines w:val="0"/>
              <w:spacing w:line="240" w:lineRule="auto"/>
              <w:rPr>
                <w:rFonts w:ascii="Arial" w:hAnsi="Arial"/>
                <w:b/>
                <w:caps/>
                <w:noProof w:val="0"/>
                <w:sz w:val="14"/>
                <w:u w:val="single"/>
                <w:lang w:val="en-US"/>
              </w:rPr>
            </w:pPr>
          </w:p>
          <w:p w:rsidR="00F948A5" w:rsidRDefault="00F948A5" w:rsidP="00590C13">
            <w:pPr>
              <w:pStyle w:val="Description"/>
              <w:keepNext w:val="0"/>
              <w:keepLines w:val="0"/>
              <w:spacing w:line="240" w:lineRule="auto"/>
              <w:ind w:left="0"/>
              <w:rPr>
                <w:rFonts w:ascii="Arial" w:hAnsi="Arial" w:cs="Arial"/>
                <w:noProof w:val="0"/>
                <w:sz w:val="20"/>
                <w:lang w:val="en-US" w:eastAsia="en-US"/>
              </w:rPr>
            </w:pPr>
            <w:r>
              <w:rPr>
                <w:rFonts w:ascii="Arial" w:hAnsi="Arial" w:cs="Arial"/>
                <w:noProof w:val="0"/>
                <w:sz w:val="20"/>
                <w:lang w:eastAsia="en-US"/>
              </w:rPr>
              <w:t>38653-07</w:t>
            </w:r>
            <w:r w:rsidRPr="002538CA">
              <w:rPr>
                <w:rFonts w:ascii="Arial" w:hAnsi="Arial" w:cs="Arial"/>
                <w:noProof w:val="0"/>
                <w:sz w:val="20"/>
                <w:lang w:eastAsia="en-US"/>
              </w:rPr>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пулмонална</w:t>
            </w:r>
            <w:proofErr w:type="spellEnd"/>
            <w:r w:rsidRPr="002538CA">
              <w:rPr>
                <w:rFonts w:ascii="Arial" w:hAnsi="Arial" w:cs="Arial"/>
                <w:noProof w:val="0"/>
                <w:sz w:val="20"/>
                <w:lang w:eastAsia="en-US"/>
              </w:rPr>
              <w:t xml:space="preserve"> клапа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F948A5" w:rsidRPr="008E214D" w:rsidRDefault="00F948A5" w:rsidP="00590C1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F948A5" w:rsidRPr="002538C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F948A5" w:rsidRPr="002538CA" w:rsidRDefault="00F948A5" w:rsidP="00590C1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F948A5" w:rsidRDefault="00F948A5" w:rsidP="00590C13">
            <w:pPr>
              <w:pStyle w:val="Description"/>
              <w:keepNext w:val="0"/>
              <w:keepLines w:val="0"/>
              <w:spacing w:line="240" w:lineRule="auto"/>
              <w:ind w:left="1196"/>
              <w:rPr>
                <w:rFonts w:cs="Arial"/>
                <w:noProof w:val="0"/>
                <w:color w:val="222122"/>
                <w:sz w:val="20"/>
                <w:szCs w:val="24"/>
                <w:lang w:val="en-US" w:eastAsia="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F948A5" w:rsidRPr="002538CA" w:rsidRDefault="00F948A5" w:rsidP="00590C1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екстракардиаленкондюит</w:t>
            </w:r>
            <w:proofErr w:type="spellEnd"/>
            <w:r w:rsidRPr="002538CA">
              <w:rPr>
                <w:rFonts w:ascii="Arial" w:hAnsi="Arial" w:cs="Arial"/>
                <w:lang w:eastAsia="en-US"/>
              </w:rPr>
              <w:t xml:space="preserve"> между дясна камера и белодробна артерия</w:t>
            </w:r>
          </w:p>
          <w:p w:rsidR="00F948A5" w:rsidRPr="002538CA" w:rsidRDefault="00F948A5" w:rsidP="00590C1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F948A5" w:rsidRDefault="00F948A5" w:rsidP="00590C13">
            <w:pPr>
              <w:pStyle w:val="Description"/>
              <w:keepNext w:val="0"/>
              <w:keepLines w:val="0"/>
              <w:spacing w:line="240" w:lineRule="auto"/>
              <w:rPr>
                <w:rFonts w:ascii="Verdana" w:hAnsi="Verdana"/>
                <w:sz w:val="14"/>
                <w:highlight w:val="yellow"/>
                <w:lang w:eastAsia="en-US"/>
              </w:rPr>
            </w:pPr>
            <w:r w:rsidRPr="002538CA">
              <w:rPr>
                <w:rFonts w:cs="Arial"/>
                <w:i/>
                <w:noProof w:val="0"/>
                <w:color w:val="222122"/>
                <w:sz w:val="20"/>
                <w:szCs w:val="24"/>
                <w:lang w:eastAsia="en-US"/>
              </w:rPr>
              <w:t>Не включва</w:t>
            </w:r>
            <w:r w:rsidRPr="002538CA">
              <w:rPr>
                <w:rFonts w:cs="Arial"/>
                <w:noProof w:val="0"/>
                <w:color w:val="222122"/>
                <w:sz w:val="20"/>
                <w:szCs w:val="24"/>
                <w:lang w:eastAsia="en-US"/>
              </w:rPr>
              <w:t>:</w:t>
            </w:r>
            <w:r w:rsidRPr="002538CA">
              <w:rPr>
                <w:rFonts w:cs="Arial"/>
                <w:noProof w:val="0"/>
                <w:color w:val="222122"/>
                <w:sz w:val="20"/>
                <w:szCs w:val="24"/>
                <w:lang w:eastAsia="en-US"/>
              </w:rPr>
              <w:tab/>
              <w:t>при подмяна (38760-00 [613])</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p>
          <w:p w:rsidR="00F948A5" w:rsidRPr="00CA3E1E" w:rsidRDefault="00F948A5" w:rsidP="00590C13">
            <w:pPr>
              <w:pStyle w:val="SrgCod4dig"/>
              <w:widowControl w:val="0"/>
              <w:spacing w:before="0" w:line="240" w:lineRule="auto"/>
              <w:rPr>
                <w:rFonts w:cs="Arial"/>
                <w:highlight w:val="yellow"/>
              </w:rPr>
            </w:pPr>
            <w:r w:rsidRPr="00CA3E1E">
              <w:rPr>
                <w:rFonts w:cs="Arial"/>
                <w:highlight w:val="yellow"/>
              </w:rPr>
              <w:t>* 35.82</w:t>
            </w:r>
            <w:r w:rsidRPr="00CA3E1E">
              <w:rPr>
                <w:rFonts w:cs="Arial"/>
                <w:highlight w:val="yellow"/>
              </w:rPr>
              <w:tab/>
            </w:r>
            <w:r w:rsidRPr="00CA3E1E">
              <w:rPr>
                <w:rFonts w:cs="Arial"/>
                <w:highlight w:val="yellow"/>
              </w:rPr>
              <w:tab/>
              <w:t>пълно възстановяване на тотално аномално пулмонално венозно свързване</w:t>
            </w:r>
          </w:p>
          <w:p w:rsidR="00F948A5" w:rsidRPr="00CA3E1E" w:rsidRDefault="00F948A5" w:rsidP="00590C13">
            <w:pPr>
              <w:pStyle w:val="Description"/>
              <w:keepNext w:val="0"/>
              <w:keepLines w:val="0"/>
              <w:spacing w:line="240" w:lineRule="auto"/>
              <w:ind w:firstLine="317"/>
              <w:rPr>
                <w:rFonts w:ascii="Verdana" w:hAnsi="Verdana"/>
                <w:sz w:val="14"/>
                <w:highlight w:val="yellow"/>
                <w:lang w:eastAsia="en-US"/>
              </w:rPr>
            </w:pPr>
            <w:r w:rsidRPr="00CA3E1E">
              <w:rPr>
                <w:rFonts w:ascii="Verdana" w:hAnsi="Verdana"/>
                <w:sz w:val="14"/>
                <w:highlight w:val="yellow"/>
                <w:lang w:eastAsia="en-US"/>
              </w:rPr>
              <w:t>едноетапна пълна корекция с или без:</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анастомоза между (хоризонталния) общ пулмонален трункус и задната стена на лявото предсърдие (стена до стена)</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уголемяване на форамен овале</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инцизия (ексцизия) на общата стена между лявото предсърдие и синус коронариус и укрепване на получения дефект с кръпка (синтетична)</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лигатура на венозната връзка (десцендентна аномална вена) (с лява иноминантна вена) (с вена кава супериор)</w:t>
            </w:r>
          </w:p>
          <w:p w:rsidR="00F948A5" w:rsidRDefault="00F948A5" w:rsidP="00590C13">
            <w:pPr>
              <w:pStyle w:val="Description"/>
              <w:keepNext w:val="0"/>
              <w:keepLines w:val="0"/>
              <w:spacing w:line="240" w:lineRule="auto"/>
              <w:rPr>
                <w:rFonts w:ascii="Verdana" w:hAnsi="Verdana"/>
                <w:sz w:val="14"/>
                <w:highlight w:val="yellow"/>
                <w:lang w:eastAsia="en-US"/>
              </w:rPr>
            </w:pPr>
            <w:r w:rsidRPr="00CA3E1E">
              <w:rPr>
                <w:rFonts w:ascii="Verdana" w:hAnsi="Verdana"/>
                <w:sz w:val="14"/>
                <w:highlight w:val="yellow"/>
                <w:lang w:eastAsia="en-US"/>
              </w:rPr>
              <w:tab/>
              <w:t>възстановяване на предсърден септален дефект (с протеза)</w:t>
            </w:r>
          </w:p>
          <w:p w:rsidR="00F948A5" w:rsidRPr="008E214D" w:rsidRDefault="00F948A5" w:rsidP="00590C13">
            <w:pPr>
              <w:pStyle w:val="Line1"/>
              <w:rPr>
                <w:lang w:val="bg-BG"/>
              </w:rPr>
            </w:pPr>
            <w:r w:rsidRPr="008E214D">
              <w:rPr>
                <w:lang w:val="bg-BG"/>
              </w:rPr>
              <w:t xml:space="preserve">Други процедури на </w:t>
            </w:r>
            <w:proofErr w:type="spellStart"/>
            <w:r w:rsidRPr="008E214D">
              <w:rPr>
                <w:lang w:val="bg-BG"/>
              </w:rPr>
              <w:t>предсърдие</w:t>
            </w:r>
            <w:proofErr w:type="spellEnd"/>
          </w:p>
          <w:p w:rsidR="00F948A5" w:rsidRPr="002538CA" w:rsidRDefault="00F948A5" w:rsidP="00590C13">
            <w:pPr>
              <w:pStyle w:val="Description"/>
              <w:keepNext w:val="0"/>
              <w:keepLines w:val="0"/>
              <w:spacing w:line="240" w:lineRule="auto"/>
              <w:rPr>
                <w:rFonts w:ascii="Arial" w:hAnsi="Arial" w:cs="Arial"/>
                <w:noProof w:val="0"/>
                <w:sz w:val="20"/>
                <w:lang w:eastAsia="en-US"/>
              </w:rPr>
            </w:pPr>
            <w:r w:rsidRPr="002538CA">
              <w:rPr>
                <w:rFonts w:ascii="Arial" w:hAnsi="Arial" w:cs="Arial"/>
                <w:noProof w:val="0"/>
                <w:sz w:val="20"/>
                <w:lang w:eastAsia="en-US"/>
              </w:rPr>
              <w:t>38653-01</w:t>
            </w:r>
            <w:r w:rsidRPr="002538CA">
              <w:rPr>
                <w:rFonts w:ascii="Arial" w:hAnsi="Arial" w:cs="Arial"/>
                <w:noProof w:val="0"/>
                <w:sz w:val="20"/>
                <w:lang w:eastAsia="en-US"/>
              </w:rPr>
              <w:tab/>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предсърдие</w:t>
            </w:r>
            <w:proofErr w:type="spellEnd"/>
            <w:r w:rsidRPr="002538CA">
              <w:rPr>
                <w:rFonts w:ascii="Arial" w:hAnsi="Arial" w:cs="Arial"/>
                <w:noProof w:val="0"/>
                <w:sz w:val="20"/>
                <w:lang w:eastAsia="en-US"/>
              </w:rPr>
              <w:t xml:space="preserve">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F948A5" w:rsidRPr="00CA3E1E" w:rsidRDefault="00F948A5" w:rsidP="00590C13">
            <w:pPr>
              <w:pStyle w:val="Description"/>
              <w:keepNext w:val="0"/>
              <w:keepLines w:val="0"/>
              <w:spacing w:line="240" w:lineRule="auto"/>
              <w:rPr>
                <w:rFonts w:ascii="Verdana" w:hAnsi="Verdana"/>
                <w:sz w:val="14"/>
                <w:highlight w:val="yellow"/>
                <w:lang w:eastAsia="en-US"/>
              </w:rPr>
            </w:pPr>
          </w:p>
          <w:p w:rsidR="00F948A5" w:rsidRDefault="00F948A5" w:rsidP="00590C13">
            <w:pPr>
              <w:pStyle w:val="SrgCod4dig"/>
              <w:widowControl w:val="0"/>
              <w:spacing w:before="0" w:line="240" w:lineRule="auto"/>
              <w:rPr>
                <w:rFonts w:cs="Arial"/>
                <w:highlight w:val="yellow"/>
                <w:lang w:val="en-US"/>
              </w:rPr>
            </w:pPr>
            <w:r w:rsidRPr="00CA3E1E">
              <w:rPr>
                <w:rFonts w:cs="Arial"/>
                <w:highlight w:val="yellow"/>
              </w:rPr>
              <w:t>* 35.83</w:t>
            </w:r>
            <w:r w:rsidRPr="00CA3E1E">
              <w:rPr>
                <w:rFonts w:cs="Arial"/>
                <w:highlight w:val="yellow"/>
              </w:rPr>
              <w:tab/>
            </w:r>
            <w:r w:rsidRPr="00CA3E1E">
              <w:rPr>
                <w:rFonts w:cs="Arial"/>
                <w:highlight w:val="yellow"/>
              </w:rPr>
              <w:tab/>
              <w:t>тотално възстановяване на трункус артериозус</w:t>
            </w:r>
          </w:p>
          <w:p w:rsidR="00F948A5" w:rsidRPr="008E214D" w:rsidRDefault="00F948A5" w:rsidP="00590C1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F948A5" w:rsidRPr="00E41DC2" w:rsidRDefault="00F948A5" w:rsidP="00590C1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F948A5" w:rsidRPr="00E41DC2"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патчграфт</w:t>
            </w:r>
            <w:proofErr w:type="spellEnd"/>
          </w:p>
          <w:p w:rsidR="00F948A5" w:rsidRPr="00E41DC2" w:rsidRDefault="00F948A5" w:rsidP="00590C1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F948A5" w:rsidRDefault="00F948A5" w:rsidP="00590C13">
            <w:pPr>
              <w:pStyle w:val="Description"/>
              <w:keepNext w:val="0"/>
              <w:keepLines w:val="0"/>
              <w:spacing w:line="240" w:lineRule="auto"/>
              <w:ind w:left="1196"/>
              <w:rPr>
                <w:rFonts w:cs="Arial"/>
                <w:color w:val="222122"/>
                <w:sz w:val="20"/>
                <w:lang w:val="en-US" w:eastAsia="en-US"/>
              </w:rPr>
            </w:pPr>
            <w:r w:rsidRPr="000E28F8">
              <w:rPr>
                <w:rFonts w:cs="Arial"/>
                <w:color w:val="222122"/>
                <w:sz w:val="20"/>
                <w:lang w:eastAsia="en-US"/>
              </w:rPr>
              <w:t>• кардиопулмонален байпас (38600-00, 38603-00 [642])</w:t>
            </w:r>
          </w:p>
          <w:p w:rsidR="00F948A5" w:rsidRPr="008E214D" w:rsidRDefault="00F948A5" w:rsidP="00590C1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F948A5" w:rsidRPr="002538CA" w:rsidRDefault="00F948A5" w:rsidP="00590C1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екстракардиаленкондюит</w:t>
            </w:r>
            <w:proofErr w:type="spellEnd"/>
            <w:r w:rsidRPr="002538CA">
              <w:rPr>
                <w:rFonts w:ascii="Arial" w:hAnsi="Arial" w:cs="Arial"/>
                <w:lang w:eastAsia="en-US"/>
              </w:rPr>
              <w:t xml:space="preserve"> между дясна камера и белодробна артерия</w:t>
            </w:r>
          </w:p>
          <w:p w:rsidR="00F948A5" w:rsidRPr="002538CA" w:rsidRDefault="00F948A5" w:rsidP="00590C1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F948A5" w:rsidRPr="00CA3E1E" w:rsidRDefault="00F948A5" w:rsidP="00590C13">
            <w:pPr>
              <w:pStyle w:val="SrgCod4dig"/>
              <w:widowControl w:val="0"/>
              <w:spacing w:before="0" w:line="240" w:lineRule="auto"/>
              <w:ind w:firstLine="686"/>
              <w:rPr>
                <w:rFonts w:ascii="Times New Roman" w:hAnsi="Times New Roman" w:cs="Arial"/>
                <w:b w:val="0"/>
                <w:iCs/>
                <w:caps w:val="0"/>
                <w:color w:val="222122"/>
                <w:sz w:val="20"/>
                <w:szCs w:val="24"/>
                <w:lang w:eastAsia="en-US"/>
              </w:rPr>
            </w:pPr>
            <w:r w:rsidRPr="00CA3E1E">
              <w:rPr>
                <w:rFonts w:ascii="Times New Roman" w:hAnsi="Times New Roman" w:cs="Arial"/>
                <w:b w:val="0"/>
                <w:i/>
                <w:caps w:val="0"/>
                <w:color w:val="222122"/>
                <w:sz w:val="20"/>
                <w:szCs w:val="24"/>
                <w:lang w:eastAsia="en-US"/>
              </w:rPr>
              <w:t>Не включва</w:t>
            </w:r>
            <w:r>
              <w:rPr>
                <w:rFonts w:ascii="Times New Roman" w:hAnsi="Times New Roman" w:cs="Arial"/>
                <w:b w:val="0"/>
                <w:i/>
                <w:caps w:val="0"/>
                <w:color w:val="222122"/>
                <w:sz w:val="20"/>
                <w:szCs w:val="24"/>
                <w:lang w:eastAsia="en-US"/>
              </w:rPr>
              <w:t xml:space="preserve">:  </w:t>
            </w:r>
            <w:r w:rsidRPr="00CA3E1E">
              <w:rPr>
                <w:rFonts w:ascii="Times New Roman" w:hAnsi="Times New Roman" w:cs="Arial"/>
                <w:b w:val="0"/>
                <w:iCs/>
                <w:caps w:val="0"/>
                <w:color w:val="222122"/>
                <w:sz w:val="20"/>
                <w:szCs w:val="24"/>
                <w:lang w:eastAsia="en-US"/>
              </w:rPr>
              <w:t>при подмяна (38760-00 [613])</w:t>
            </w:r>
          </w:p>
          <w:p w:rsidR="00F948A5" w:rsidRPr="00CA3E1E" w:rsidRDefault="00F948A5" w:rsidP="00590C13">
            <w:pPr>
              <w:pStyle w:val="SrgCod4dig"/>
              <w:widowControl w:val="0"/>
              <w:spacing w:before="0" w:line="240" w:lineRule="auto"/>
              <w:rPr>
                <w:rFonts w:cs="Arial"/>
                <w:highlight w:val="yellow"/>
              </w:rPr>
            </w:pPr>
          </w:p>
          <w:p w:rsidR="00F948A5" w:rsidRPr="00CA3E1E" w:rsidRDefault="00F948A5" w:rsidP="00590C13">
            <w:pPr>
              <w:pStyle w:val="SrgCod4dig"/>
              <w:widowControl w:val="0"/>
              <w:spacing w:before="0" w:line="240" w:lineRule="auto"/>
              <w:rPr>
                <w:rFonts w:cs="Arial"/>
                <w:highlight w:val="yellow"/>
              </w:rPr>
            </w:pPr>
            <w:r w:rsidRPr="00CA3E1E">
              <w:rPr>
                <w:rFonts w:cs="Arial"/>
                <w:highlight w:val="yellow"/>
              </w:rPr>
              <w:t>* 35.84</w:t>
            </w:r>
            <w:r w:rsidRPr="00CA3E1E">
              <w:rPr>
                <w:rFonts w:cs="Arial"/>
                <w:highlight w:val="yellow"/>
              </w:rPr>
              <w:tab/>
            </w:r>
            <w:r w:rsidRPr="00CA3E1E">
              <w:rPr>
                <w:rFonts w:cs="Arial"/>
                <w:highlight w:val="yellow"/>
              </w:rPr>
              <w:tab/>
              <w:t>тотална корекция на транспозиция на големите съдове НКД</w:t>
            </w:r>
          </w:p>
          <w:p w:rsidR="00F948A5" w:rsidRPr="00CA3E1E" w:rsidRDefault="00F948A5" w:rsidP="00590C13">
            <w:pPr>
              <w:pStyle w:val="Description"/>
              <w:keepNext w:val="0"/>
              <w:keepLines w:val="0"/>
              <w:spacing w:line="240" w:lineRule="auto"/>
              <w:ind w:left="487"/>
              <w:rPr>
                <w:rFonts w:ascii="Verdana" w:hAnsi="Verdana"/>
                <w:sz w:val="14"/>
                <w:highlight w:val="yellow"/>
                <w:lang w:eastAsia="en-US"/>
              </w:rPr>
            </w:pPr>
            <w:r w:rsidRPr="00CA3E1E">
              <w:rPr>
                <w:rFonts w:ascii="Verdana" w:hAnsi="Verdana"/>
                <w:sz w:val="14"/>
                <w:highlight w:val="yellow"/>
                <w:lang w:eastAsia="en-US"/>
              </w:rPr>
              <w:t>артериална включваща операция ( Jatene)</w:t>
            </w:r>
          </w:p>
          <w:p w:rsidR="00F948A5" w:rsidRPr="00CA3E1E" w:rsidRDefault="00F948A5" w:rsidP="00590C13">
            <w:pPr>
              <w:pStyle w:val="Description"/>
              <w:keepNext w:val="0"/>
              <w:keepLines w:val="0"/>
              <w:spacing w:line="240" w:lineRule="auto"/>
              <w:ind w:left="487"/>
              <w:rPr>
                <w:rFonts w:ascii="Verdana" w:hAnsi="Verdana"/>
                <w:sz w:val="14"/>
                <w:highlight w:val="yellow"/>
                <w:lang w:eastAsia="en-US"/>
              </w:rPr>
            </w:pPr>
            <w:r w:rsidRPr="00CA3E1E">
              <w:rPr>
                <w:rFonts w:ascii="Verdana" w:hAnsi="Verdana"/>
                <w:sz w:val="14"/>
                <w:highlight w:val="yellow"/>
                <w:lang w:eastAsia="en-US"/>
              </w:rPr>
              <w:t>тотална корекция на транспозиция на големи артерии на артериално ниво, чрез включване на големите артерии, вкл. лявата или и двете коронарни, имплантирани в стената на пулмоналната артерия</w:t>
            </w:r>
          </w:p>
          <w:p w:rsidR="00F948A5" w:rsidRPr="00CA3E1E" w:rsidRDefault="00F948A5" w:rsidP="00590C13">
            <w:pPr>
              <w:pStyle w:val="Exclude"/>
              <w:keepNext w:val="0"/>
              <w:keepLines w:val="0"/>
              <w:spacing w:line="240" w:lineRule="auto"/>
              <w:rPr>
                <w:rFonts w:ascii="Tahoma" w:hAnsi="Tahoma" w:cs="Tahoma"/>
                <w:b/>
                <w:sz w:val="14"/>
                <w:highlight w:val="yellow"/>
                <w:lang w:eastAsia="en-US"/>
              </w:rPr>
            </w:pPr>
            <w:r w:rsidRPr="00CA3E1E">
              <w:rPr>
                <w:rFonts w:ascii="Tahoma" w:hAnsi="Tahoma" w:cs="Tahoma"/>
                <w:b/>
                <w:sz w:val="14"/>
                <w:highlight w:val="yellow"/>
                <w:lang w:eastAsia="en-US"/>
              </w:rPr>
              <w:t>Изключва:</w:t>
            </w:r>
          </w:p>
          <w:p w:rsidR="00F948A5" w:rsidRPr="00CA3E1E" w:rsidRDefault="00F948A5" w:rsidP="00590C13">
            <w:pPr>
              <w:pStyle w:val="Exclude"/>
              <w:keepNext w:val="0"/>
              <w:keepLines w:val="0"/>
              <w:spacing w:line="240" w:lineRule="auto"/>
              <w:rPr>
                <w:rFonts w:ascii="Tahoma" w:hAnsi="Tahoma" w:cs="Tahoma"/>
                <w:sz w:val="14"/>
                <w:highlight w:val="yellow"/>
                <w:lang w:eastAsia="en-US"/>
              </w:rPr>
            </w:pPr>
            <w:r w:rsidRPr="00CA3E1E">
              <w:rPr>
                <w:rFonts w:ascii="Tahoma" w:hAnsi="Tahoma" w:cs="Tahoma"/>
                <w:sz w:val="14"/>
                <w:highlight w:val="yellow"/>
                <w:lang w:eastAsia="en-US"/>
              </w:rPr>
              <w:t>променящи тока операции (Mustard) (Senning) - 35.91</w:t>
            </w:r>
          </w:p>
          <w:p w:rsidR="00F948A5" w:rsidRDefault="00F948A5" w:rsidP="00590C13">
            <w:pPr>
              <w:pStyle w:val="Exclude"/>
              <w:keepNext w:val="0"/>
              <w:keepLines w:val="0"/>
              <w:spacing w:line="240" w:lineRule="auto"/>
              <w:rPr>
                <w:rFonts w:ascii="Tahoma" w:hAnsi="Tahoma" w:cs="Tahoma"/>
                <w:sz w:val="14"/>
                <w:highlight w:val="yellow"/>
                <w:lang w:eastAsia="en-US"/>
              </w:rPr>
            </w:pPr>
            <w:r w:rsidRPr="00CA3E1E">
              <w:rPr>
                <w:rFonts w:ascii="Tahoma" w:hAnsi="Tahoma" w:cs="Tahoma"/>
                <w:sz w:val="14"/>
                <w:highlight w:val="yellow"/>
                <w:lang w:eastAsia="en-US"/>
              </w:rPr>
              <w:t>създаване на шънт между дясна камера и пулмонална артерия (Rastelli) - 35.92</w:t>
            </w:r>
          </w:p>
          <w:p w:rsidR="00F948A5" w:rsidRPr="008E214D" w:rsidRDefault="00F948A5" w:rsidP="00590C13">
            <w:pPr>
              <w:pStyle w:val="Line1"/>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F948A5" w:rsidRPr="000E28F8" w:rsidRDefault="00F948A5" w:rsidP="00590C13">
            <w:pPr>
              <w:tabs>
                <w:tab w:val="left" w:pos="1134"/>
              </w:tabs>
              <w:spacing w:before="120"/>
              <w:ind w:left="1134" w:hanging="1134"/>
              <w:rPr>
                <w:rFonts w:ascii="Arial" w:hAnsi="Arial" w:cs="Arial"/>
                <w:lang w:eastAsia="en-US"/>
              </w:rPr>
            </w:pPr>
            <w:r w:rsidRPr="000E28F8">
              <w:rPr>
                <w:rFonts w:ascii="Arial" w:hAnsi="Arial" w:cs="Arial"/>
                <w:lang w:eastAsia="en-US"/>
              </w:rPr>
              <w:t>90224-00</w:t>
            </w:r>
            <w:r w:rsidRPr="000E28F8">
              <w:rPr>
                <w:rFonts w:ascii="Arial" w:hAnsi="Arial" w:cs="Arial"/>
                <w:lang w:eastAsia="en-US"/>
              </w:rPr>
              <w:tab/>
              <w:t>Корекция на транспозиция на големи съдове</w:t>
            </w:r>
          </w:p>
          <w:p w:rsidR="00F948A5" w:rsidRPr="000E28F8" w:rsidRDefault="00F948A5" w:rsidP="00590C13">
            <w:pPr>
              <w:widowControl w:val="0"/>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Артериална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F948A5" w:rsidRPr="000E28F8"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Не включва</w:t>
            </w:r>
            <w:r w:rsidRPr="000E28F8">
              <w:rPr>
                <w:rFonts w:cs="Arial"/>
                <w:color w:val="222122"/>
                <w:szCs w:val="24"/>
                <w:lang w:eastAsia="en-US"/>
              </w:rPr>
              <w:t>:</w:t>
            </w:r>
            <w:r w:rsidRPr="000E28F8">
              <w:rPr>
                <w:rFonts w:cs="Arial"/>
                <w:color w:val="222122"/>
                <w:szCs w:val="24"/>
                <w:lang w:eastAsia="en-US"/>
              </w:rPr>
              <w:tab/>
              <w:t xml:space="preserve">създаване на </w:t>
            </w:r>
            <w:proofErr w:type="spellStart"/>
            <w:r w:rsidRPr="000E28F8">
              <w:rPr>
                <w:rFonts w:cs="Arial"/>
                <w:color w:val="222122"/>
                <w:szCs w:val="24"/>
                <w:lang w:eastAsia="en-US"/>
              </w:rPr>
              <w:t>шънт</w:t>
            </w:r>
            <w:proofErr w:type="spellEnd"/>
            <w:r w:rsidRPr="000E28F8">
              <w:rPr>
                <w:rFonts w:cs="Arial"/>
                <w:color w:val="222122"/>
                <w:szCs w:val="24"/>
                <w:lang w:eastAsia="en-US"/>
              </w:rPr>
              <w:t xml:space="preserve"> между дясно </w:t>
            </w:r>
            <w:proofErr w:type="spellStart"/>
            <w:r w:rsidRPr="000E28F8">
              <w:rPr>
                <w:rFonts w:cs="Arial"/>
                <w:color w:val="222122"/>
                <w:szCs w:val="24"/>
                <w:lang w:eastAsia="en-US"/>
              </w:rPr>
              <w:t>предсърдие</w:t>
            </w:r>
            <w:proofErr w:type="spellEnd"/>
            <w:r w:rsidRPr="000E28F8">
              <w:rPr>
                <w:rFonts w:cs="Arial"/>
                <w:color w:val="222122"/>
                <w:szCs w:val="24"/>
                <w:lang w:eastAsia="en-US"/>
              </w:rPr>
              <w:t xml:space="preserve"> и </w:t>
            </w:r>
            <w:proofErr w:type="spellStart"/>
            <w:r w:rsidRPr="000E28F8">
              <w:rPr>
                <w:rFonts w:cs="Arial"/>
                <w:color w:val="222122"/>
                <w:szCs w:val="24"/>
                <w:lang w:eastAsia="en-US"/>
              </w:rPr>
              <w:t>пулмонална</w:t>
            </w:r>
            <w:proofErr w:type="spellEnd"/>
            <w:r w:rsidRPr="000E28F8">
              <w:rPr>
                <w:rFonts w:cs="Arial"/>
                <w:color w:val="222122"/>
                <w:szCs w:val="24"/>
                <w:lang w:eastAsia="en-US"/>
              </w:rPr>
              <w:t xml:space="preserve"> артерия (38757-00 [613])</w:t>
            </w:r>
          </w:p>
          <w:p w:rsidR="00F948A5" w:rsidRDefault="00F948A5" w:rsidP="00590C13">
            <w:pPr>
              <w:pStyle w:val="SrgCod"/>
              <w:keepNext w:val="0"/>
              <w:keepLines w:val="0"/>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процедура на </w:t>
            </w:r>
            <w:proofErr w:type="spellStart"/>
            <w:r w:rsidRPr="000E28F8">
              <w:rPr>
                <w:rFonts w:ascii="Times New Roman" w:hAnsi="Times New Roman" w:cs="Arial"/>
                <w:b w:val="0"/>
                <w:caps w:val="0"/>
                <w:color w:val="222122"/>
                <w:sz w:val="20"/>
                <w:szCs w:val="24"/>
                <w:lang w:eastAsia="en-US"/>
              </w:rPr>
              <w:t>интра-атриална</w:t>
            </w:r>
            <w:proofErr w:type="spellEnd"/>
            <w:r w:rsidRPr="000E28F8">
              <w:rPr>
                <w:rFonts w:ascii="Times New Roman" w:hAnsi="Times New Roman" w:cs="Arial"/>
                <w:b w:val="0"/>
                <w:caps w:val="0"/>
                <w:color w:val="222122"/>
                <w:sz w:val="20"/>
                <w:szCs w:val="24"/>
                <w:lang w:eastAsia="en-US"/>
              </w:rPr>
              <w:t xml:space="preserve"> преграда (38745-00 [603])</w:t>
            </w:r>
          </w:p>
          <w:p w:rsidR="00F948A5" w:rsidRPr="000E28F8" w:rsidRDefault="00F948A5" w:rsidP="00590C13">
            <w:pPr>
              <w:pStyle w:val="SrgCod"/>
              <w:keepNext w:val="0"/>
              <w:keepLines w:val="0"/>
              <w:spacing w:line="240" w:lineRule="auto"/>
              <w:rPr>
                <w:rFonts w:cs="Arial"/>
                <w:noProof/>
                <w:u w:val="single"/>
                <w:lang w:val="en-US"/>
              </w:rPr>
            </w:pPr>
          </w:p>
          <w:p w:rsidR="00F948A5" w:rsidRPr="00CA3E1E" w:rsidRDefault="00F948A5" w:rsidP="00590C13">
            <w:pPr>
              <w:pStyle w:val="SrgCod"/>
              <w:keepNext w:val="0"/>
              <w:keepLines w:val="0"/>
              <w:spacing w:line="240" w:lineRule="auto"/>
              <w:rPr>
                <w:rFonts w:ascii="Verdana" w:hAnsi="Verdana"/>
                <w:caps w:val="0"/>
                <w:highlight w:val="yellow"/>
                <w:lang w:eastAsia="en-US"/>
              </w:rPr>
            </w:pPr>
            <w:r w:rsidRPr="00CA3E1E">
              <w:rPr>
                <w:rFonts w:cs="Arial"/>
                <w:highlight w:val="yellow"/>
                <w:u w:val="single"/>
              </w:rPr>
              <w:t>ДРУГИ ОПЕРАЦИИ НА КЛАПИ И СЕПТУМ НА СЪРЦЕТО</w:t>
            </w:r>
          </w:p>
          <w:p w:rsidR="00F948A5" w:rsidRPr="00CA3E1E" w:rsidRDefault="00F948A5" w:rsidP="00590C13">
            <w:pPr>
              <w:pStyle w:val="codealso"/>
              <w:keepNext w:val="0"/>
              <w:keepLines w:val="0"/>
              <w:spacing w:before="0" w:after="0" w:line="240" w:lineRule="auto"/>
              <w:rPr>
                <w:rFonts w:cs="Arial"/>
                <w:highlight w:val="yellow"/>
              </w:rPr>
            </w:pPr>
            <w:r w:rsidRPr="00CA3E1E">
              <w:rPr>
                <w:rFonts w:ascii="Verdana" w:hAnsi="Verdana"/>
                <w:sz w:val="14"/>
                <w:highlight w:val="yellow"/>
              </w:rPr>
              <w:lastRenderedPageBreak/>
              <w:t xml:space="preserve">кодирай също </w:t>
            </w:r>
            <w:proofErr w:type="spellStart"/>
            <w:r w:rsidRPr="00CA3E1E">
              <w:rPr>
                <w:rFonts w:ascii="Verdana" w:hAnsi="Verdana"/>
                <w:sz w:val="14"/>
                <w:highlight w:val="yellow"/>
              </w:rPr>
              <w:t>кардиопулмонален</w:t>
            </w:r>
            <w:proofErr w:type="spellEnd"/>
            <w:r w:rsidRPr="00CA3E1E">
              <w:rPr>
                <w:rFonts w:ascii="Verdana" w:hAnsi="Verdana"/>
                <w:sz w:val="14"/>
                <w:highlight w:val="yellow"/>
              </w:rPr>
              <w:t xml:space="preserve"> байпас, ако е направен (</w:t>
            </w:r>
            <w:proofErr w:type="spellStart"/>
            <w:r w:rsidRPr="00CA3E1E">
              <w:rPr>
                <w:rFonts w:ascii="Verdana" w:hAnsi="Verdana"/>
                <w:sz w:val="14"/>
                <w:highlight w:val="yellow"/>
              </w:rPr>
              <w:t>екстракорпорална</w:t>
            </w:r>
            <w:proofErr w:type="spellEnd"/>
            <w:r w:rsidRPr="00CA3E1E">
              <w:rPr>
                <w:rFonts w:ascii="Verdana" w:hAnsi="Verdana"/>
                <w:sz w:val="14"/>
                <w:highlight w:val="yellow"/>
              </w:rPr>
              <w:t xml:space="preserve"> циркулация) (сърце-бял дроб апарат)-39.61</w:t>
            </w:r>
          </w:p>
          <w:p w:rsidR="00F948A5" w:rsidRPr="00CA3E1E" w:rsidRDefault="00F948A5" w:rsidP="00590C13">
            <w:pPr>
              <w:pStyle w:val="SrgCod4dig"/>
              <w:widowControl w:val="0"/>
              <w:spacing w:before="0" w:line="240" w:lineRule="auto"/>
              <w:rPr>
                <w:rFonts w:cs="Arial"/>
                <w:highlight w:val="yellow"/>
                <w:lang w:val="en-US"/>
              </w:rPr>
            </w:pPr>
          </w:p>
          <w:p w:rsidR="00F948A5" w:rsidRPr="00CA3E1E" w:rsidRDefault="00F948A5" w:rsidP="00590C13">
            <w:pPr>
              <w:pStyle w:val="SrgCod4dig"/>
              <w:widowControl w:val="0"/>
              <w:spacing w:before="0" w:line="240" w:lineRule="auto"/>
              <w:rPr>
                <w:rFonts w:cs="Arial"/>
                <w:highlight w:val="yellow"/>
              </w:rPr>
            </w:pPr>
            <w:r w:rsidRPr="00CA3E1E">
              <w:rPr>
                <w:rFonts w:cs="Arial"/>
                <w:highlight w:val="yellow"/>
              </w:rPr>
              <w:t>* 35.92</w:t>
            </w:r>
            <w:r w:rsidRPr="00CA3E1E">
              <w:rPr>
                <w:rFonts w:cs="Arial"/>
                <w:highlight w:val="yellow"/>
              </w:rPr>
              <w:tab/>
            </w:r>
            <w:r w:rsidRPr="00CA3E1E">
              <w:rPr>
                <w:rFonts w:cs="Arial"/>
                <w:highlight w:val="yellow"/>
              </w:rPr>
              <w:tab/>
              <w:t>създаване на съустие между десния вентрикул и пулмоналната артерия</w:t>
            </w:r>
          </w:p>
          <w:p w:rsidR="00F948A5" w:rsidRPr="00CA3E1E" w:rsidRDefault="00F948A5" w:rsidP="00590C13">
            <w:pPr>
              <w:pStyle w:val="SrgCod"/>
              <w:keepNext w:val="0"/>
              <w:keepLines w:val="0"/>
              <w:spacing w:line="240" w:lineRule="auto"/>
              <w:ind w:hanging="81"/>
              <w:rPr>
                <w:rFonts w:ascii="Verdana" w:hAnsi="Verdana"/>
                <w:b w:val="0"/>
                <w:caps w:val="0"/>
                <w:highlight w:val="yellow"/>
                <w:lang w:eastAsia="en-US"/>
              </w:rPr>
            </w:pPr>
            <w:r w:rsidRPr="00CA3E1E">
              <w:rPr>
                <w:rFonts w:ascii="Verdana" w:hAnsi="Verdana"/>
                <w:b w:val="0"/>
                <w:caps w:val="0"/>
                <w:highlight w:val="yellow"/>
                <w:lang w:eastAsia="en-US"/>
              </w:rPr>
              <w:t xml:space="preserve">създаване на </w:t>
            </w:r>
            <w:proofErr w:type="spellStart"/>
            <w:r w:rsidRPr="00CA3E1E">
              <w:rPr>
                <w:rFonts w:ascii="Verdana" w:hAnsi="Verdana"/>
                <w:b w:val="0"/>
                <w:caps w:val="0"/>
                <w:highlight w:val="yellow"/>
                <w:lang w:eastAsia="en-US"/>
              </w:rPr>
              <w:t>шънт</w:t>
            </w:r>
            <w:proofErr w:type="spellEnd"/>
            <w:r w:rsidRPr="00CA3E1E">
              <w:rPr>
                <w:rFonts w:ascii="Verdana" w:hAnsi="Verdana"/>
                <w:b w:val="0"/>
                <w:caps w:val="0"/>
                <w:highlight w:val="yellow"/>
                <w:lang w:eastAsia="en-US"/>
              </w:rPr>
              <w:t xml:space="preserve"> между дясна камера и (</w:t>
            </w:r>
            <w:proofErr w:type="spellStart"/>
            <w:r w:rsidRPr="00CA3E1E">
              <w:rPr>
                <w:rFonts w:ascii="Verdana" w:hAnsi="Verdana"/>
                <w:b w:val="0"/>
                <w:caps w:val="0"/>
                <w:highlight w:val="yellow"/>
                <w:lang w:eastAsia="en-US"/>
              </w:rPr>
              <w:t>дисталната</w:t>
            </w:r>
            <w:proofErr w:type="spellEnd"/>
            <w:r w:rsidRPr="00CA3E1E">
              <w:rPr>
                <w:rFonts w:ascii="Verdana" w:hAnsi="Verdana"/>
                <w:b w:val="0"/>
                <w:caps w:val="0"/>
                <w:highlight w:val="yellow"/>
                <w:lang w:eastAsia="en-US"/>
              </w:rPr>
              <w:t xml:space="preserve">) </w:t>
            </w:r>
            <w:proofErr w:type="spellStart"/>
            <w:r w:rsidRPr="00CA3E1E">
              <w:rPr>
                <w:rFonts w:ascii="Verdana" w:hAnsi="Verdana"/>
                <w:b w:val="0"/>
                <w:caps w:val="0"/>
                <w:highlight w:val="yellow"/>
                <w:lang w:eastAsia="en-US"/>
              </w:rPr>
              <w:t>пулмонална</w:t>
            </w:r>
            <w:proofErr w:type="spellEnd"/>
            <w:r w:rsidRPr="00CA3E1E">
              <w:rPr>
                <w:rFonts w:ascii="Verdana" w:hAnsi="Verdana"/>
                <w:b w:val="0"/>
                <w:caps w:val="0"/>
                <w:highlight w:val="yellow"/>
                <w:lang w:eastAsia="en-US"/>
              </w:rPr>
              <w:t xml:space="preserve"> артерия</w:t>
            </w:r>
          </w:p>
          <w:p w:rsidR="00F948A5" w:rsidRPr="00CA3E1E" w:rsidRDefault="00F948A5" w:rsidP="00590C13">
            <w:pPr>
              <w:pStyle w:val="Exclude"/>
              <w:keepNext w:val="0"/>
              <w:keepLines w:val="0"/>
              <w:spacing w:line="240" w:lineRule="auto"/>
              <w:rPr>
                <w:rFonts w:ascii="Tahoma" w:hAnsi="Tahoma" w:cs="Tahoma"/>
                <w:b/>
                <w:sz w:val="14"/>
                <w:highlight w:val="yellow"/>
                <w:lang w:eastAsia="en-US"/>
              </w:rPr>
            </w:pPr>
            <w:r w:rsidRPr="00CA3E1E">
              <w:rPr>
                <w:rFonts w:ascii="Tahoma" w:hAnsi="Tahoma" w:cs="Tahoma"/>
                <w:b/>
                <w:sz w:val="14"/>
                <w:highlight w:val="yellow"/>
                <w:lang w:eastAsia="en-US"/>
              </w:rPr>
              <w:t>Изключва:</w:t>
            </w:r>
          </w:p>
          <w:p w:rsidR="00F948A5" w:rsidRDefault="00F948A5" w:rsidP="00590C13">
            <w:pPr>
              <w:pStyle w:val="Exclude"/>
              <w:keepNext w:val="0"/>
              <w:keepLines w:val="0"/>
              <w:spacing w:line="240" w:lineRule="auto"/>
              <w:rPr>
                <w:rFonts w:ascii="Tahoma" w:hAnsi="Tahoma" w:cs="Tahoma"/>
                <w:b/>
                <w:sz w:val="14"/>
                <w:highlight w:val="yellow"/>
                <w:lang w:eastAsia="en-US"/>
              </w:rPr>
            </w:pPr>
            <w:r w:rsidRPr="00CA3E1E">
              <w:rPr>
                <w:rFonts w:ascii="Tahoma" w:hAnsi="Tahoma" w:cs="Tahoma"/>
                <w:b/>
                <w:sz w:val="14"/>
                <w:highlight w:val="yellow"/>
                <w:lang w:eastAsia="en-US"/>
              </w:rPr>
              <w:t>свързаното с тотално възстановяване на трункус артериозус - 35.83</w:t>
            </w:r>
          </w:p>
          <w:p w:rsidR="00F948A5" w:rsidRPr="008E214D" w:rsidRDefault="00F948A5" w:rsidP="00590C1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F948A5" w:rsidRPr="002538C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F948A5" w:rsidRPr="002538CA" w:rsidRDefault="00F948A5" w:rsidP="00590C1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F948A5" w:rsidRDefault="00F948A5" w:rsidP="00590C13">
            <w:pPr>
              <w:pStyle w:val="Exclude"/>
              <w:keepNext w:val="0"/>
              <w:keepLines w:val="0"/>
              <w:spacing w:line="240" w:lineRule="auto"/>
              <w:ind w:left="1196"/>
              <w:rPr>
                <w:rFonts w:ascii="Tahoma" w:hAnsi="Tahoma" w:cs="Tahoma"/>
                <w:sz w:val="14"/>
                <w:szCs w:val="14"/>
                <w:highlight w:val="yellow"/>
                <w:lang w:val="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F948A5" w:rsidRPr="002538CA" w:rsidRDefault="00F948A5" w:rsidP="00590C1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екстракардиаленкондюит</w:t>
            </w:r>
            <w:proofErr w:type="spellEnd"/>
            <w:r w:rsidRPr="002538CA">
              <w:rPr>
                <w:rFonts w:ascii="Arial" w:hAnsi="Arial" w:cs="Arial"/>
                <w:lang w:eastAsia="en-US"/>
              </w:rPr>
              <w:t xml:space="preserve"> между дясна камера и белодробна артерия</w:t>
            </w:r>
          </w:p>
          <w:p w:rsidR="00F948A5" w:rsidRPr="002538CA" w:rsidRDefault="00F948A5" w:rsidP="00590C1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F948A5" w:rsidRDefault="00F948A5" w:rsidP="00590C13">
            <w:pPr>
              <w:pStyle w:val="Exclude"/>
              <w:keepNext w:val="0"/>
              <w:keepLines w:val="0"/>
              <w:spacing w:line="240" w:lineRule="auto"/>
              <w:ind w:left="1196"/>
              <w:rPr>
                <w:rFonts w:ascii="Tahoma" w:hAnsi="Tahoma" w:cs="Tahoma"/>
                <w:b/>
                <w:sz w:val="14"/>
                <w:highlight w:val="yellow"/>
                <w:lang w:eastAsia="en-US"/>
              </w:rPr>
            </w:pPr>
            <w:r w:rsidRPr="002538CA">
              <w:rPr>
                <w:rFonts w:cs="Arial"/>
                <w:noProof w:val="0"/>
                <w:color w:val="222122"/>
                <w:sz w:val="20"/>
                <w:szCs w:val="24"/>
                <w:lang w:eastAsia="en-US"/>
              </w:rPr>
              <w:t>Не включва:</w:t>
            </w:r>
            <w:r w:rsidRPr="002538CA">
              <w:rPr>
                <w:rFonts w:cs="Arial"/>
                <w:noProof w:val="0"/>
                <w:color w:val="222122"/>
                <w:sz w:val="20"/>
                <w:szCs w:val="24"/>
                <w:lang w:eastAsia="en-US"/>
              </w:rPr>
              <w:tab/>
              <w:t>при подмяна (38760-00 [613])</w:t>
            </w:r>
          </w:p>
          <w:p w:rsidR="00F948A5" w:rsidRPr="00CA3E1E" w:rsidRDefault="00F948A5" w:rsidP="00590C13">
            <w:pPr>
              <w:pStyle w:val="Exclude"/>
              <w:keepNext w:val="0"/>
              <w:keepLines w:val="0"/>
              <w:spacing w:line="240" w:lineRule="auto"/>
              <w:rPr>
                <w:rFonts w:ascii="Tahoma" w:hAnsi="Tahoma" w:cs="Tahoma"/>
                <w:b/>
                <w:sz w:val="14"/>
                <w:highlight w:val="yellow"/>
                <w:lang w:eastAsia="en-US"/>
              </w:rPr>
            </w:pPr>
          </w:p>
          <w:p w:rsidR="00F948A5" w:rsidRDefault="00F948A5" w:rsidP="00590C13">
            <w:pPr>
              <w:pStyle w:val="SrgCod4dig"/>
              <w:widowControl w:val="0"/>
              <w:spacing w:before="0" w:line="240" w:lineRule="auto"/>
              <w:rPr>
                <w:rFonts w:cs="Arial"/>
                <w:highlight w:val="yellow"/>
              </w:rPr>
            </w:pPr>
            <w:r w:rsidRPr="00CA3E1E">
              <w:rPr>
                <w:rFonts w:cs="Arial"/>
                <w:highlight w:val="yellow"/>
              </w:rPr>
              <w:t>* 35.93</w:t>
            </w:r>
            <w:r w:rsidRPr="00CA3E1E">
              <w:rPr>
                <w:rFonts w:cs="Arial"/>
                <w:highlight w:val="yellow"/>
              </w:rPr>
              <w:tab/>
            </w:r>
            <w:r w:rsidRPr="00CA3E1E">
              <w:rPr>
                <w:rFonts w:cs="Arial"/>
                <w:highlight w:val="yellow"/>
              </w:rPr>
              <w:tab/>
              <w:t>създаване на съустие между левия вентрикул и аортата</w:t>
            </w:r>
          </w:p>
          <w:p w:rsidR="00F948A5" w:rsidRPr="008E214D" w:rsidRDefault="00F948A5" w:rsidP="00590C1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F948A5" w:rsidRPr="002538C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F948A5" w:rsidRPr="002538CA" w:rsidRDefault="00F948A5" w:rsidP="00590C1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F948A5" w:rsidRDefault="00F948A5" w:rsidP="00590C13">
            <w:pPr>
              <w:pStyle w:val="SrgCod"/>
              <w:keepNext w:val="0"/>
              <w:keepLines w:val="0"/>
              <w:spacing w:line="240" w:lineRule="auto"/>
              <w:ind w:firstLine="770"/>
              <w:rPr>
                <w:rFonts w:ascii="Times New Roman" w:hAnsi="Times New Roman" w:cs="Arial"/>
                <w:b w:val="0"/>
                <w:i/>
                <w:caps w:val="0"/>
                <w:color w:val="222122"/>
                <w:sz w:val="20"/>
                <w:szCs w:val="24"/>
                <w:lang w:val="en-US" w:eastAsia="en-US"/>
              </w:rPr>
            </w:pPr>
            <w:r w:rsidRPr="000E28F8">
              <w:rPr>
                <w:rFonts w:ascii="Times New Roman" w:hAnsi="Times New Roman" w:cs="Arial"/>
                <w:b w:val="0"/>
                <w:i/>
                <w:caps w:val="0"/>
                <w:color w:val="222122"/>
                <w:sz w:val="20"/>
                <w:szCs w:val="24"/>
                <w:lang w:eastAsia="en-US"/>
              </w:rPr>
              <w:t xml:space="preserve">• </w:t>
            </w:r>
            <w:proofErr w:type="spellStart"/>
            <w:r w:rsidRPr="000E28F8">
              <w:rPr>
                <w:rFonts w:ascii="Times New Roman" w:hAnsi="Times New Roman" w:cs="Arial"/>
                <w:b w:val="0"/>
                <w:i/>
                <w:caps w:val="0"/>
                <w:color w:val="222122"/>
                <w:sz w:val="20"/>
                <w:szCs w:val="24"/>
                <w:lang w:eastAsia="en-US"/>
              </w:rPr>
              <w:t>кардиопулмонален</w:t>
            </w:r>
            <w:proofErr w:type="spellEnd"/>
            <w:r w:rsidRPr="000E28F8">
              <w:rPr>
                <w:rFonts w:ascii="Times New Roman" w:hAnsi="Times New Roman" w:cs="Arial"/>
                <w:b w:val="0"/>
                <w:i/>
                <w:caps w:val="0"/>
                <w:color w:val="222122"/>
                <w:sz w:val="20"/>
                <w:szCs w:val="24"/>
                <w:lang w:eastAsia="en-US"/>
              </w:rPr>
              <w:t xml:space="preserve"> байпас (38600-00, 38603-00 [642])</w:t>
            </w:r>
          </w:p>
          <w:p w:rsidR="00F948A5" w:rsidRPr="000E28F8" w:rsidRDefault="00F948A5" w:rsidP="00590C13">
            <w:pPr>
              <w:tabs>
                <w:tab w:val="left" w:pos="1134"/>
              </w:tabs>
              <w:spacing w:before="120"/>
              <w:ind w:left="1134" w:hanging="1134"/>
              <w:rPr>
                <w:rFonts w:ascii="Arial" w:hAnsi="Arial" w:cs="Arial"/>
                <w:lang w:eastAsia="en-US"/>
              </w:rPr>
            </w:pPr>
            <w:r w:rsidRPr="000E28F8">
              <w:rPr>
                <w:rFonts w:ascii="Arial" w:hAnsi="Arial" w:cs="Arial"/>
                <w:lang w:eastAsia="en-US"/>
              </w:rPr>
              <w:t>38757-01</w:t>
            </w:r>
            <w:r w:rsidRPr="000E28F8">
              <w:rPr>
                <w:rFonts w:ascii="Arial" w:hAnsi="Arial" w:cs="Arial"/>
                <w:lang w:eastAsia="en-US"/>
              </w:rPr>
              <w:tab/>
              <w:t xml:space="preserve">Създаване на </w:t>
            </w:r>
            <w:proofErr w:type="spellStart"/>
            <w:r w:rsidRPr="000E28F8">
              <w:rPr>
                <w:rFonts w:ascii="Arial" w:hAnsi="Arial" w:cs="Arial"/>
                <w:lang w:eastAsia="en-US"/>
              </w:rPr>
              <w:t>екстракардиаленкондюит</w:t>
            </w:r>
            <w:proofErr w:type="spellEnd"/>
            <w:r w:rsidRPr="000E28F8">
              <w:rPr>
                <w:rFonts w:ascii="Arial" w:hAnsi="Arial" w:cs="Arial"/>
                <w:lang w:eastAsia="en-US"/>
              </w:rPr>
              <w:t xml:space="preserve"> между лява камера и аорта</w:t>
            </w:r>
          </w:p>
          <w:p w:rsidR="00F948A5" w:rsidRPr="000E28F8" w:rsidRDefault="00F948A5" w:rsidP="00590C13">
            <w:pPr>
              <w:widowControl w:val="0"/>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Създаване на </w:t>
            </w:r>
            <w:proofErr w:type="spellStart"/>
            <w:r w:rsidRPr="000E28F8">
              <w:rPr>
                <w:rFonts w:cs="Arial"/>
                <w:color w:val="222122"/>
                <w:szCs w:val="24"/>
                <w:lang w:eastAsia="en-US"/>
              </w:rPr>
              <w:t>апикоаортеншънт</w:t>
            </w:r>
            <w:proofErr w:type="spellEnd"/>
          </w:p>
          <w:p w:rsidR="00F948A5" w:rsidRPr="000E28F8" w:rsidRDefault="00F948A5" w:rsidP="00590C13">
            <w:pPr>
              <w:pStyle w:val="SrgCod"/>
              <w:keepNext w:val="0"/>
              <w:keepLines w:val="0"/>
              <w:spacing w:line="240" w:lineRule="auto"/>
              <w:ind w:firstLine="770"/>
              <w:rPr>
                <w:rFonts w:ascii="Times New Roman" w:hAnsi="Times New Roman" w:cs="Arial"/>
                <w:b w:val="0"/>
                <w:i/>
                <w:caps w:val="0"/>
                <w:color w:val="222122"/>
                <w:sz w:val="20"/>
                <w:szCs w:val="24"/>
                <w:lang w:val="en-US" w:eastAsia="en-US"/>
              </w:rPr>
            </w:pPr>
            <w:proofErr w:type="spellStart"/>
            <w:r w:rsidRPr="000E28F8">
              <w:rPr>
                <w:rFonts w:ascii="Times New Roman" w:hAnsi="Times New Roman" w:cs="Arial"/>
                <w:b w:val="0"/>
                <w:caps w:val="0"/>
                <w:color w:val="222122"/>
                <w:sz w:val="20"/>
                <w:szCs w:val="24"/>
                <w:lang w:eastAsia="en-US"/>
              </w:rPr>
              <w:t>Шънт</w:t>
            </w:r>
            <w:proofErr w:type="spellEnd"/>
            <w:r w:rsidRPr="000E28F8">
              <w:rPr>
                <w:rFonts w:ascii="Times New Roman" w:hAnsi="Times New Roman" w:cs="Arial"/>
                <w:b w:val="0"/>
                <w:caps w:val="0"/>
                <w:color w:val="222122"/>
                <w:sz w:val="20"/>
                <w:szCs w:val="24"/>
                <w:lang w:eastAsia="en-US"/>
              </w:rPr>
              <w:t xml:space="preserve"> между </w:t>
            </w:r>
            <w:proofErr w:type="spellStart"/>
            <w:r w:rsidRPr="000E28F8">
              <w:rPr>
                <w:rFonts w:ascii="Times New Roman" w:hAnsi="Times New Roman" w:cs="Arial"/>
                <w:b w:val="0"/>
                <w:caps w:val="0"/>
                <w:color w:val="222122"/>
                <w:sz w:val="20"/>
                <w:szCs w:val="24"/>
                <w:lang w:eastAsia="en-US"/>
              </w:rPr>
              <w:t>апекс</w:t>
            </w:r>
            <w:proofErr w:type="spellEnd"/>
            <w:r w:rsidRPr="000E28F8">
              <w:rPr>
                <w:rFonts w:ascii="Times New Roman" w:hAnsi="Times New Roman" w:cs="Arial"/>
                <w:b w:val="0"/>
                <w:caps w:val="0"/>
                <w:color w:val="222122"/>
                <w:sz w:val="20"/>
                <w:szCs w:val="24"/>
                <w:lang w:eastAsia="en-US"/>
              </w:rPr>
              <w:t xml:space="preserve"> на лява камера и аорта</w:t>
            </w:r>
          </w:p>
          <w:p w:rsidR="00F948A5" w:rsidRDefault="00F948A5" w:rsidP="00590C13">
            <w:pPr>
              <w:pStyle w:val="SrgCod4dig"/>
              <w:widowControl w:val="0"/>
              <w:spacing w:before="0" w:line="240" w:lineRule="auto"/>
              <w:rPr>
                <w:rFonts w:cs="Arial"/>
                <w:highlight w:val="yellow"/>
              </w:rPr>
            </w:pPr>
          </w:p>
          <w:p w:rsidR="00F948A5" w:rsidRPr="0095450A" w:rsidRDefault="00F948A5" w:rsidP="00590C13">
            <w:pPr>
              <w:pStyle w:val="SrgCod4dig"/>
              <w:widowControl w:val="0"/>
              <w:spacing w:before="0" w:line="240" w:lineRule="auto"/>
              <w:rPr>
                <w:rFonts w:cs="Arial"/>
                <w:highlight w:val="yellow"/>
              </w:rPr>
            </w:pPr>
            <w:r w:rsidRPr="0095450A">
              <w:rPr>
                <w:rFonts w:cs="Arial"/>
                <w:highlight w:val="yellow"/>
              </w:rPr>
              <w:t>* 35.99   Други операции на клапите на сърцето</w:t>
            </w:r>
          </w:p>
          <w:p w:rsidR="00F948A5" w:rsidRPr="008E214D" w:rsidRDefault="00F948A5" w:rsidP="00590C13">
            <w:pPr>
              <w:pStyle w:val="Line1"/>
              <w:rPr>
                <w:lang w:val="bg-BG"/>
              </w:rPr>
            </w:pPr>
            <w:r w:rsidRPr="008E214D">
              <w:rPr>
                <w:lang w:val="bg-BG"/>
              </w:rPr>
              <w:t>Други процедури на други места в сърцето</w:t>
            </w:r>
          </w:p>
          <w:p w:rsidR="00F948A5" w:rsidRPr="0095450A" w:rsidRDefault="00F948A5" w:rsidP="00590C13">
            <w:pPr>
              <w:tabs>
                <w:tab w:val="left" w:pos="1134"/>
              </w:tabs>
              <w:spacing w:before="120"/>
              <w:ind w:left="1134" w:hanging="1134"/>
              <w:rPr>
                <w:rFonts w:ascii="Arial" w:hAnsi="Arial" w:cs="Arial"/>
                <w:lang w:eastAsia="en-US"/>
              </w:rPr>
            </w:pPr>
            <w:r w:rsidRPr="0095450A">
              <w:rPr>
                <w:rFonts w:ascii="Arial" w:hAnsi="Arial" w:cs="Arial"/>
                <w:lang w:eastAsia="en-US"/>
              </w:rPr>
              <w:t>38653-00</w:t>
            </w:r>
            <w:r w:rsidRPr="0095450A">
              <w:rPr>
                <w:rFonts w:ascii="Arial" w:hAnsi="Arial" w:cs="Arial"/>
                <w:lang w:eastAsia="en-US"/>
              </w:rPr>
              <w:tab/>
              <w:t xml:space="preserve">Други </w:t>
            </w:r>
            <w:proofErr w:type="spellStart"/>
            <w:r w:rsidRPr="0095450A">
              <w:rPr>
                <w:rFonts w:ascii="Arial" w:hAnsi="Arial" w:cs="Arial"/>
                <w:lang w:eastAsia="en-US"/>
              </w:rPr>
              <w:t>интраторакални</w:t>
            </w:r>
            <w:proofErr w:type="spellEnd"/>
            <w:r w:rsidRPr="0095450A">
              <w:rPr>
                <w:rFonts w:ascii="Arial" w:hAnsi="Arial" w:cs="Arial"/>
                <w:lang w:eastAsia="en-US"/>
              </w:rPr>
              <w:t xml:space="preserve"> процедури на сърцето с </w:t>
            </w:r>
            <w:proofErr w:type="spellStart"/>
            <w:r w:rsidRPr="0095450A">
              <w:rPr>
                <w:rFonts w:ascii="Arial" w:hAnsi="Arial" w:cs="Arial"/>
                <w:lang w:eastAsia="en-US"/>
              </w:rPr>
              <w:t>кардиопулмонален</w:t>
            </w:r>
            <w:proofErr w:type="spellEnd"/>
            <w:r w:rsidRPr="0095450A">
              <w:rPr>
                <w:rFonts w:ascii="Arial" w:hAnsi="Arial" w:cs="Arial"/>
                <w:lang w:eastAsia="en-US"/>
              </w:rPr>
              <w:t xml:space="preserve"> байпас</w:t>
            </w:r>
          </w:p>
          <w:p w:rsidR="00F948A5" w:rsidRPr="0095450A" w:rsidRDefault="00F948A5" w:rsidP="00590C13">
            <w:pPr>
              <w:widowControl w:val="0"/>
              <w:tabs>
                <w:tab w:val="left" w:pos="2268"/>
              </w:tabs>
              <w:autoSpaceDE w:val="0"/>
              <w:autoSpaceDN w:val="0"/>
              <w:adjustRightInd w:val="0"/>
              <w:ind w:left="1134"/>
              <w:rPr>
                <w:rFonts w:cs="Arial"/>
                <w:color w:val="222122"/>
                <w:szCs w:val="24"/>
                <w:lang w:eastAsia="en-US"/>
              </w:rPr>
            </w:pPr>
            <w:r w:rsidRPr="0095450A">
              <w:rPr>
                <w:rFonts w:cs="Arial"/>
                <w:color w:val="222122"/>
                <w:szCs w:val="24"/>
                <w:lang w:eastAsia="en-US"/>
              </w:rPr>
              <w:t xml:space="preserve">Отворена сърдечна хирургия със сърдечно </w:t>
            </w:r>
            <w:proofErr w:type="spellStart"/>
            <w:r w:rsidRPr="0095450A">
              <w:rPr>
                <w:rFonts w:cs="Arial"/>
                <w:color w:val="222122"/>
                <w:szCs w:val="24"/>
                <w:lang w:eastAsia="en-US"/>
              </w:rPr>
              <w:t>пулмонален</w:t>
            </w:r>
            <w:proofErr w:type="spellEnd"/>
            <w:r w:rsidRPr="0095450A">
              <w:rPr>
                <w:rFonts w:cs="Arial"/>
                <w:color w:val="222122"/>
                <w:szCs w:val="24"/>
                <w:lang w:eastAsia="en-US"/>
              </w:rPr>
              <w:t xml:space="preserve"> байпас БДУ</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i/>
                <w:color w:val="222122"/>
                <w:szCs w:val="24"/>
                <w:lang w:eastAsia="en-US"/>
              </w:rPr>
              <w:t>Не включва</w:t>
            </w:r>
            <w:r w:rsidRPr="0095450A">
              <w:rPr>
                <w:rFonts w:cs="Arial"/>
                <w:color w:val="222122"/>
                <w:szCs w:val="24"/>
                <w:lang w:eastAsia="en-US"/>
              </w:rPr>
              <w:t xml:space="preserve">: </w:t>
            </w:r>
            <w:r w:rsidRPr="0095450A">
              <w:rPr>
                <w:rFonts w:cs="Arial"/>
                <w:color w:val="222122"/>
                <w:szCs w:val="24"/>
                <w:lang w:eastAsia="en-US"/>
              </w:rPr>
              <w:tab/>
            </w:r>
            <w:proofErr w:type="spellStart"/>
            <w:r w:rsidRPr="0095450A">
              <w:rPr>
                <w:rFonts w:cs="Arial"/>
                <w:color w:val="222122"/>
                <w:szCs w:val="24"/>
                <w:lang w:eastAsia="en-US"/>
              </w:rPr>
              <w:t>интраторакални</w:t>
            </w:r>
            <w:proofErr w:type="spellEnd"/>
            <w:r w:rsidRPr="0095450A">
              <w:rPr>
                <w:rFonts w:cs="Arial"/>
                <w:color w:val="222122"/>
                <w:szCs w:val="24"/>
                <w:lang w:eastAsia="en-US"/>
              </w:rPr>
              <w:t xml:space="preserve"> процедури върху:</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xml:space="preserve">• </w:t>
            </w:r>
            <w:proofErr w:type="spellStart"/>
            <w:r w:rsidRPr="0095450A">
              <w:rPr>
                <w:rFonts w:cs="Arial"/>
                <w:color w:val="222122"/>
                <w:szCs w:val="24"/>
                <w:lang w:eastAsia="en-US"/>
              </w:rPr>
              <w:t>аортна</w:t>
            </w:r>
            <w:proofErr w:type="spellEnd"/>
            <w:r w:rsidRPr="0095450A">
              <w:rPr>
                <w:rFonts w:cs="Arial"/>
                <w:color w:val="222122"/>
                <w:szCs w:val="24"/>
                <w:lang w:eastAsia="en-US"/>
              </w:rPr>
              <w:t xml:space="preserve"> клапа (38456-15 [624])</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xml:space="preserve">• </w:t>
            </w:r>
            <w:proofErr w:type="spellStart"/>
            <w:r w:rsidRPr="0095450A">
              <w:rPr>
                <w:rFonts w:cs="Arial"/>
                <w:color w:val="222122"/>
                <w:szCs w:val="24"/>
                <w:lang w:eastAsia="en-US"/>
              </w:rPr>
              <w:t>предсърдие</w:t>
            </w:r>
            <w:proofErr w:type="spellEnd"/>
            <w:r w:rsidRPr="0095450A">
              <w:rPr>
                <w:rFonts w:cs="Arial"/>
                <w:color w:val="222122"/>
                <w:szCs w:val="24"/>
                <w:lang w:eastAsia="en-US"/>
              </w:rPr>
              <w:t xml:space="preserve"> (38456-13 [606])</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xml:space="preserve">• </w:t>
            </w:r>
            <w:proofErr w:type="spellStart"/>
            <w:r w:rsidRPr="0095450A">
              <w:rPr>
                <w:rFonts w:cs="Arial"/>
                <w:color w:val="222122"/>
                <w:szCs w:val="24"/>
                <w:lang w:eastAsia="en-US"/>
              </w:rPr>
              <w:t>митрална</w:t>
            </w:r>
            <w:proofErr w:type="spellEnd"/>
            <w:r w:rsidRPr="0095450A">
              <w:rPr>
                <w:rFonts w:cs="Arial"/>
                <w:color w:val="222122"/>
                <w:szCs w:val="24"/>
                <w:lang w:eastAsia="en-US"/>
              </w:rPr>
              <w:t xml:space="preserve"> клапа (38456-16 [630])</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xml:space="preserve">• </w:t>
            </w:r>
            <w:proofErr w:type="spellStart"/>
            <w:r w:rsidRPr="0095450A">
              <w:rPr>
                <w:rFonts w:cs="Arial"/>
                <w:color w:val="222122"/>
                <w:szCs w:val="24"/>
                <w:lang w:eastAsia="en-US"/>
              </w:rPr>
              <w:t>пулмонална</w:t>
            </w:r>
            <w:proofErr w:type="spellEnd"/>
            <w:r w:rsidRPr="0095450A">
              <w:rPr>
                <w:rFonts w:cs="Arial"/>
                <w:color w:val="222122"/>
                <w:szCs w:val="24"/>
                <w:lang w:eastAsia="en-US"/>
              </w:rPr>
              <w:t xml:space="preserve"> клапа (38456-18 [638])</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прегради (38456-12 [620])</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xml:space="preserve">• </w:t>
            </w:r>
            <w:proofErr w:type="spellStart"/>
            <w:r w:rsidRPr="0095450A">
              <w:rPr>
                <w:rFonts w:cs="Arial"/>
                <w:color w:val="222122"/>
                <w:szCs w:val="24"/>
                <w:lang w:eastAsia="en-US"/>
              </w:rPr>
              <w:t>трикуспидална</w:t>
            </w:r>
            <w:proofErr w:type="spellEnd"/>
            <w:r w:rsidRPr="0095450A">
              <w:rPr>
                <w:rFonts w:cs="Arial"/>
                <w:color w:val="222122"/>
                <w:szCs w:val="24"/>
                <w:lang w:eastAsia="en-US"/>
              </w:rPr>
              <w:t xml:space="preserve"> клапа (38456-17 [635])</w:t>
            </w:r>
          </w:p>
          <w:p w:rsidR="00F948A5" w:rsidRPr="0095450A"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95450A">
              <w:rPr>
                <w:rFonts w:cs="Arial"/>
                <w:color w:val="222122"/>
                <w:szCs w:val="24"/>
                <w:lang w:eastAsia="en-US"/>
              </w:rPr>
              <w:t>• камера (38456-14 [615])</w:t>
            </w:r>
          </w:p>
          <w:p w:rsidR="00F948A5" w:rsidRPr="0095450A" w:rsidRDefault="00F948A5" w:rsidP="00590C13">
            <w:pPr>
              <w:pStyle w:val="SrgCod4dig"/>
              <w:widowControl w:val="0"/>
              <w:spacing w:before="0" w:line="240" w:lineRule="auto"/>
              <w:ind w:firstLine="686"/>
              <w:rPr>
                <w:rFonts w:cs="Arial"/>
                <w:u w:val="single"/>
              </w:rPr>
            </w:pPr>
            <w:r w:rsidRPr="0095450A">
              <w:rPr>
                <w:rFonts w:ascii="Times New Roman" w:hAnsi="Times New Roman" w:cs="Arial"/>
                <w:b w:val="0"/>
                <w:caps w:val="0"/>
                <w:color w:val="222122"/>
                <w:sz w:val="20"/>
                <w:szCs w:val="24"/>
                <w:lang w:eastAsia="en-US"/>
              </w:rPr>
              <w:t>• съдове на сърце (38456-19 [681])</w:t>
            </w:r>
          </w:p>
          <w:p w:rsidR="00F948A5" w:rsidRDefault="00F948A5" w:rsidP="00590C13">
            <w:pPr>
              <w:pStyle w:val="Exclude"/>
              <w:keepNext w:val="0"/>
              <w:keepLines w:val="0"/>
              <w:spacing w:line="240" w:lineRule="auto"/>
              <w:rPr>
                <w:rFonts w:ascii="Arial" w:hAnsi="Arial" w:cs="Arial"/>
                <w:b/>
                <w:i w:val="0"/>
                <w:caps/>
                <w:noProof w:val="0"/>
                <w:sz w:val="14"/>
              </w:rPr>
            </w:pPr>
          </w:p>
          <w:p w:rsidR="00F948A5" w:rsidRPr="00CA3E1E" w:rsidRDefault="00F948A5" w:rsidP="00590C13">
            <w:pPr>
              <w:pStyle w:val="Exclude"/>
              <w:keepNext w:val="0"/>
              <w:keepLines w:val="0"/>
              <w:spacing w:line="240" w:lineRule="auto"/>
              <w:rPr>
                <w:rFonts w:ascii="Arial" w:hAnsi="Arial" w:cs="Arial"/>
                <w:b/>
                <w:i w:val="0"/>
                <w:caps/>
                <w:noProof w:val="0"/>
                <w:sz w:val="14"/>
                <w:highlight w:val="yellow"/>
                <w:u w:val="single"/>
              </w:rPr>
            </w:pPr>
            <w:r w:rsidRPr="00CA3E1E">
              <w:rPr>
                <w:rFonts w:ascii="Arial" w:hAnsi="Arial" w:cs="Arial"/>
                <w:b/>
                <w:i w:val="0"/>
                <w:caps/>
                <w:noProof w:val="0"/>
                <w:sz w:val="14"/>
                <w:highlight w:val="yellow"/>
                <w:u w:val="single"/>
              </w:rPr>
              <w:t>РЕЗЕКЦИЯ НА СЪД С АНАСТОМОЗА</w:t>
            </w:r>
          </w:p>
          <w:p w:rsidR="00F948A5" w:rsidRDefault="00F948A5" w:rsidP="00590C13">
            <w:pPr>
              <w:pStyle w:val="Exclude"/>
              <w:keepNext w:val="0"/>
              <w:keepLines w:val="0"/>
              <w:spacing w:line="240" w:lineRule="auto"/>
              <w:rPr>
                <w:rFonts w:ascii="Arial" w:hAnsi="Arial" w:cs="Arial"/>
                <w:b/>
                <w:i w:val="0"/>
                <w:caps/>
                <w:noProof w:val="0"/>
                <w:sz w:val="14"/>
                <w:highlight w:val="yellow"/>
              </w:rPr>
            </w:pPr>
            <w:r w:rsidRPr="00CA3E1E">
              <w:rPr>
                <w:rFonts w:ascii="Arial" w:hAnsi="Arial" w:cs="Arial"/>
                <w:b/>
                <w:i w:val="0"/>
                <w:caps/>
                <w:noProof w:val="0"/>
                <w:sz w:val="14"/>
                <w:highlight w:val="yellow"/>
              </w:rPr>
              <w:t>*38.34 АОРТА</w:t>
            </w:r>
          </w:p>
          <w:p w:rsidR="00F948A5" w:rsidRPr="008E214D" w:rsidRDefault="00F948A5" w:rsidP="00590C13">
            <w:pPr>
              <w:pStyle w:val="Line1"/>
              <w:rPr>
                <w:lang w:val="bg-BG"/>
              </w:rPr>
            </w:pPr>
            <w:r w:rsidRPr="008E214D">
              <w:rPr>
                <w:lang w:val="bg-BG"/>
              </w:rPr>
              <w:t>Възстановителни процедури на аорта</w:t>
            </w:r>
          </w:p>
          <w:p w:rsidR="00F948A5" w:rsidRPr="00E77992" w:rsidRDefault="00F948A5" w:rsidP="00590C13">
            <w:pPr>
              <w:pStyle w:val="body1"/>
              <w:rPr>
                <w:lang w:val="bg-BG"/>
              </w:rPr>
            </w:pPr>
            <w:r w:rsidRPr="00E77992">
              <w:rPr>
                <w:lang w:val="bg-BG"/>
              </w:rPr>
              <w:t>Кодирай също когато е направен:</w:t>
            </w:r>
          </w:p>
          <w:p w:rsidR="00F948A5" w:rsidRPr="00E77992" w:rsidRDefault="00F948A5" w:rsidP="00590C13">
            <w:r w:rsidRPr="00E77992">
              <w:t xml:space="preserve">• </w:t>
            </w:r>
            <w:proofErr w:type="spellStart"/>
            <w:r w:rsidRPr="00E77992">
              <w:t>кардиопулмонален</w:t>
            </w:r>
            <w:proofErr w:type="spellEnd"/>
            <w:r w:rsidRPr="00E77992">
              <w:t xml:space="preserve"> байпас (38600-00, 38603-00 [642])</w:t>
            </w:r>
          </w:p>
          <w:p w:rsidR="00F948A5" w:rsidRPr="00E77992" w:rsidRDefault="00F948A5" w:rsidP="00590C13">
            <w:r w:rsidRPr="00E77992">
              <w:t xml:space="preserve">• ретроградна мозъчна </w:t>
            </w:r>
            <w:proofErr w:type="spellStart"/>
            <w:r w:rsidRPr="00E77992">
              <w:t>перфузия</w:t>
            </w:r>
            <w:proofErr w:type="spellEnd"/>
            <w:r w:rsidRPr="00E77992">
              <w:t xml:space="preserve"> по време на </w:t>
            </w:r>
            <w:proofErr w:type="spellStart"/>
            <w:r w:rsidRPr="00E77992">
              <w:t>хипотермичен</w:t>
            </w:r>
            <w:proofErr w:type="spellEnd"/>
            <w:r w:rsidRPr="00E77992">
              <w:t xml:space="preserve"> арест (38577-00 [642])</w:t>
            </w:r>
          </w:p>
          <w:p w:rsidR="00F948A5" w:rsidRDefault="00F948A5" w:rsidP="00590C13">
            <w:pPr>
              <w:pStyle w:val="Exclude"/>
              <w:keepNext w:val="0"/>
              <w:keepLines w:val="0"/>
              <w:spacing w:line="240" w:lineRule="auto"/>
              <w:rPr>
                <w:rFonts w:ascii="Arial" w:hAnsi="Arial" w:cs="Arial"/>
                <w:i w:val="0"/>
                <w:noProof w:val="0"/>
                <w:sz w:val="20"/>
                <w:lang w:eastAsia="en-US"/>
              </w:rPr>
            </w:pPr>
          </w:p>
          <w:p w:rsidR="00F948A5" w:rsidRPr="00CE3A4D" w:rsidRDefault="00F948A5" w:rsidP="00590C13">
            <w:pPr>
              <w:pStyle w:val="Exclude"/>
              <w:keepNext w:val="0"/>
              <w:keepLines w:val="0"/>
              <w:spacing w:line="240" w:lineRule="auto"/>
              <w:rPr>
                <w:rFonts w:ascii="Arial" w:hAnsi="Arial" w:cs="Arial"/>
                <w:i w:val="0"/>
                <w:noProof w:val="0"/>
                <w:sz w:val="20"/>
                <w:lang w:eastAsia="en-US"/>
              </w:rPr>
            </w:pPr>
            <w:r w:rsidRPr="00CE3A4D">
              <w:rPr>
                <w:rFonts w:ascii="Arial" w:hAnsi="Arial" w:cs="Arial"/>
                <w:i w:val="0"/>
                <w:noProof w:val="0"/>
                <w:sz w:val="20"/>
                <w:lang w:eastAsia="en-US"/>
              </w:rPr>
              <w:t>38706-01</w:t>
            </w:r>
            <w:r w:rsidRPr="00CE3A4D">
              <w:rPr>
                <w:rFonts w:ascii="Arial" w:hAnsi="Arial" w:cs="Arial"/>
                <w:i w:val="0"/>
                <w:noProof w:val="0"/>
                <w:sz w:val="20"/>
                <w:lang w:eastAsia="en-US"/>
              </w:rPr>
              <w:tab/>
              <w:t xml:space="preserve">Възстановяване на аорта с </w:t>
            </w:r>
            <w:proofErr w:type="spellStart"/>
            <w:r w:rsidRPr="00CE3A4D">
              <w:rPr>
                <w:rFonts w:ascii="Arial" w:hAnsi="Arial" w:cs="Arial"/>
                <w:i w:val="0"/>
                <w:noProof w:val="0"/>
                <w:sz w:val="20"/>
                <w:lang w:eastAsia="en-US"/>
              </w:rPr>
              <w:t>анастомоза</w:t>
            </w:r>
            <w:proofErr w:type="spellEnd"/>
          </w:p>
          <w:p w:rsidR="00F948A5" w:rsidRPr="00CA3E1E" w:rsidRDefault="00F948A5" w:rsidP="00590C13">
            <w:pPr>
              <w:pStyle w:val="Exclude"/>
              <w:keepNext w:val="0"/>
              <w:keepLines w:val="0"/>
              <w:spacing w:line="240" w:lineRule="auto"/>
              <w:rPr>
                <w:rFonts w:ascii="Arial" w:hAnsi="Arial" w:cs="Arial"/>
                <w:b/>
                <w:i w:val="0"/>
                <w:caps/>
                <w:noProof w:val="0"/>
                <w:sz w:val="14"/>
                <w:highlight w:val="yellow"/>
              </w:rPr>
            </w:pPr>
          </w:p>
          <w:p w:rsidR="00F948A5" w:rsidRPr="00CA3E1E" w:rsidRDefault="00F948A5" w:rsidP="00590C13">
            <w:pPr>
              <w:pStyle w:val="Exclude"/>
              <w:keepNext w:val="0"/>
              <w:keepLines w:val="0"/>
              <w:spacing w:line="240" w:lineRule="auto"/>
              <w:rPr>
                <w:rFonts w:ascii="Arial" w:hAnsi="Arial" w:cs="Arial"/>
                <w:b/>
                <w:i w:val="0"/>
                <w:caps/>
                <w:noProof w:val="0"/>
                <w:sz w:val="14"/>
                <w:highlight w:val="yellow"/>
                <w:u w:val="single"/>
              </w:rPr>
            </w:pPr>
            <w:r w:rsidRPr="00CA3E1E">
              <w:rPr>
                <w:rFonts w:ascii="Arial" w:hAnsi="Arial" w:cs="Arial"/>
                <w:b/>
                <w:i w:val="0"/>
                <w:caps/>
                <w:noProof w:val="0"/>
                <w:sz w:val="14"/>
                <w:highlight w:val="yellow"/>
                <w:u w:val="single"/>
              </w:rPr>
              <w:t>ДРУГИ РЕЗЕКЦИИ НА СЪДОВЕ</w:t>
            </w:r>
          </w:p>
          <w:p w:rsidR="00F948A5" w:rsidRPr="00CA3E1E" w:rsidRDefault="00F948A5" w:rsidP="00590C13">
            <w:pPr>
              <w:pStyle w:val="SrgCod"/>
              <w:keepNext w:val="0"/>
              <w:keepLines w:val="0"/>
              <w:spacing w:line="240" w:lineRule="auto"/>
              <w:rPr>
                <w:rFonts w:cs="Arial"/>
                <w:highlight w:val="yellow"/>
              </w:rPr>
            </w:pPr>
            <w:r w:rsidRPr="00CA3E1E">
              <w:rPr>
                <w:rFonts w:cs="Arial"/>
                <w:highlight w:val="yellow"/>
              </w:rPr>
              <w:t>*38.65 Други резекции на съдове</w:t>
            </w:r>
          </w:p>
          <w:p w:rsidR="00F948A5" w:rsidRPr="00CA3E1E" w:rsidRDefault="00F948A5" w:rsidP="00590C13">
            <w:pPr>
              <w:pStyle w:val="SrgCod"/>
              <w:keepNext w:val="0"/>
              <w:keepLines w:val="0"/>
              <w:spacing w:line="240" w:lineRule="auto"/>
              <w:ind w:hanging="81"/>
              <w:rPr>
                <w:rFonts w:cs="Arial"/>
                <w:caps w:val="0"/>
                <w:highlight w:val="yellow"/>
              </w:rPr>
            </w:pPr>
            <w:proofErr w:type="spellStart"/>
            <w:r w:rsidRPr="00CA3E1E">
              <w:rPr>
                <w:rFonts w:cs="Arial"/>
                <w:caps w:val="0"/>
                <w:highlight w:val="yellow"/>
              </w:rPr>
              <w:t>Торакални</w:t>
            </w:r>
            <w:proofErr w:type="spellEnd"/>
            <w:r w:rsidRPr="00CA3E1E">
              <w:rPr>
                <w:rFonts w:cs="Arial"/>
                <w:caps w:val="0"/>
                <w:highlight w:val="yellow"/>
              </w:rPr>
              <w:t xml:space="preserve"> съдове, включително пластика на </w:t>
            </w:r>
            <w:proofErr w:type="spellStart"/>
            <w:r w:rsidRPr="00CA3E1E">
              <w:rPr>
                <w:rFonts w:cs="Arial"/>
                <w:caps w:val="0"/>
                <w:highlight w:val="yellow"/>
              </w:rPr>
              <w:t>аортен</w:t>
            </w:r>
            <w:proofErr w:type="spellEnd"/>
            <w:r w:rsidRPr="00CA3E1E">
              <w:rPr>
                <w:rFonts w:cs="Arial"/>
                <w:caps w:val="0"/>
                <w:highlight w:val="yellow"/>
              </w:rPr>
              <w:t xml:space="preserve"> корен</w:t>
            </w:r>
          </w:p>
          <w:p w:rsidR="00F948A5" w:rsidRPr="008E214D" w:rsidRDefault="00F948A5" w:rsidP="00590C13">
            <w:pPr>
              <w:pStyle w:val="Line1"/>
              <w:rPr>
                <w:lang w:val="bg-BG"/>
              </w:rPr>
            </w:pPr>
            <w:r w:rsidRPr="008E214D">
              <w:rPr>
                <w:lang w:val="bg-BG"/>
              </w:rPr>
              <w:t>Други процедури на артерия</w:t>
            </w:r>
          </w:p>
          <w:p w:rsidR="00F948A5" w:rsidRDefault="00F948A5" w:rsidP="00590C13">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90222-00  </w:t>
            </w:r>
            <w:r w:rsidRPr="00CE52B3">
              <w:rPr>
                <w:rFonts w:ascii="Arial" w:hAnsi="Arial" w:cs="Arial"/>
                <w:noProof w:val="0"/>
                <w:sz w:val="20"/>
                <w:lang w:eastAsia="en-US"/>
              </w:rPr>
              <w:t>Други процедури на артерия</w:t>
            </w:r>
          </w:p>
          <w:p w:rsidR="00F948A5" w:rsidRPr="008E214D" w:rsidRDefault="00F948A5" w:rsidP="00590C13">
            <w:pPr>
              <w:pStyle w:val="Line1"/>
              <w:rPr>
                <w:lang w:val="bg-BG"/>
              </w:rPr>
            </w:pPr>
            <w:r w:rsidRPr="008E214D">
              <w:rPr>
                <w:lang w:val="bg-BG"/>
              </w:rPr>
              <w:t>Други процедури на вена</w:t>
            </w:r>
          </w:p>
          <w:p w:rsidR="00F948A5" w:rsidRPr="00D67DB2" w:rsidRDefault="00F948A5" w:rsidP="00590C13">
            <w:pPr>
              <w:pStyle w:val="Description"/>
              <w:spacing w:line="240" w:lineRule="auto"/>
              <w:ind w:left="0"/>
              <w:rPr>
                <w:rFonts w:ascii="Verdana" w:hAnsi="Verdana" w:cs="Arial"/>
                <w:sz w:val="14"/>
                <w:szCs w:val="14"/>
                <w:highlight w:val="yellow"/>
              </w:rPr>
            </w:pPr>
            <w:r>
              <w:rPr>
                <w:rFonts w:ascii="Arial" w:hAnsi="Arial" w:cs="Arial"/>
                <w:noProof w:val="0"/>
                <w:sz w:val="20"/>
                <w:lang w:eastAsia="en-US"/>
              </w:rPr>
              <w:t xml:space="preserve">90222-01  </w:t>
            </w:r>
            <w:r w:rsidRPr="00CE52B3">
              <w:rPr>
                <w:rFonts w:ascii="Arial" w:hAnsi="Arial" w:cs="Arial"/>
                <w:noProof w:val="0"/>
                <w:sz w:val="20"/>
                <w:lang w:eastAsia="en-US"/>
              </w:rPr>
              <w:t>Други процедури на вена</w:t>
            </w:r>
          </w:p>
          <w:p w:rsidR="00F948A5" w:rsidRPr="00D67DB2" w:rsidRDefault="00F948A5" w:rsidP="00590C13">
            <w:pPr>
              <w:pStyle w:val="Description"/>
              <w:keepNext w:val="0"/>
              <w:keepLines w:val="0"/>
              <w:spacing w:line="240" w:lineRule="auto"/>
              <w:ind w:left="0"/>
              <w:rPr>
                <w:rFonts w:ascii="Arial" w:hAnsi="Arial" w:cs="Arial"/>
                <w:caps/>
                <w:sz w:val="14"/>
                <w:highlight w:val="yellow"/>
                <w:u w:val="single"/>
                <w:lang w:eastAsia="en-US"/>
              </w:rPr>
            </w:pPr>
          </w:p>
          <w:p w:rsidR="00F948A5" w:rsidRPr="00CA3E1E" w:rsidRDefault="00F948A5" w:rsidP="00590C13">
            <w:pPr>
              <w:pStyle w:val="SrgCod"/>
              <w:keepNext w:val="0"/>
              <w:keepLines w:val="0"/>
              <w:spacing w:line="240" w:lineRule="auto"/>
              <w:rPr>
                <w:rFonts w:cs="Arial"/>
                <w:highlight w:val="yellow"/>
              </w:rPr>
            </w:pPr>
            <w:r w:rsidRPr="00CA3E1E">
              <w:rPr>
                <w:rFonts w:cs="Arial"/>
                <w:highlight w:val="yellow"/>
              </w:rPr>
              <w:t>Е</w:t>
            </w:r>
            <w:r w:rsidRPr="00CA3E1E">
              <w:rPr>
                <w:rFonts w:cs="Arial"/>
                <w:highlight w:val="yellow"/>
                <w:u w:val="single"/>
              </w:rPr>
              <w:t>КСТРАКОРПОРАЛНА ЦИРКУЛАЦИЯ И ПРОЦЕДУРИ ПОДПОМАГАЩИ СЪРДЕЧНАТА ХИРУРГИЯ</w:t>
            </w:r>
          </w:p>
          <w:p w:rsidR="00F948A5" w:rsidRPr="00CA3E1E" w:rsidRDefault="00F948A5" w:rsidP="00590C13">
            <w:pPr>
              <w:pStyle w:val="SrgCod4dig"/>
              <w:spacing w:before="0" w:line="240" w:lineRule="auto"/>
              <w:rPr>
                <w:rFonts w:cs="Arial"/>
                <w:highlight w:val="yellow"/>
              </w:rPr>
            </w:pPr>
            <w:r w:rsidRPr="00CA3E1E">
              <w:rPr>
                <w:rFonts w:cs="Arial"/>
                <w:highlight w:val="yellow"/>
              </w:rPr>
              <w:lastRenderedPageBreak/>
              <w:t>*39.61</w:t>
            </w:r>
            <w:r w:rsidRPr="00CA3E1E">
              <w:rPr>
                <w:rFonts w:cs="Arial"/>
                <w:highlight w:val="yellow"/>
              </w:rPr>
              <w:tab/>
            </w:r>
            <w:r w:rsidRPr="00CA3E1E">
              <w:rPr>
                <w:rFonts w:cs="Arial"/>
                <w:highlight w:val="yellow"/>
              </w:rPr>
              <w:tab/>
              <w:t>екстракорпорална циркулация, подпомагаща отворена сърдечна хирургия</w:t>
            </w:r>
            <w:r w:rsidRPr="00CA3E1E">
              <w:rPr>
                <w:highlight w:val="yellow"/>
              </w:rPr>
              <w:t>–</w:t>
            </w:r>
          </w:p>
          <w:p w:rsidR="00F948A5" w:rsidRPr="00CA3E1E" w:rsidRDefault="00F948A5" w:rsidP="00590C13">
            <w:pPr>
              <w:pStyle w:val="Description"/>
              <w:rPr>
                <w:highlight w:val="yellow"/>
              </w:rPr>
            </w:pPr>
            <w:r w:rsidRPr="00CA3E1E">
              <w:rPr>
                <w:highlight w:val="yellow"/>
              </w:rPr>
              <w:t>изкуствено сърце и бял дроб</w:t>
            </w:r>
          </w:p>
          <w:p w:rsidR="00F948A5" w:rsidRPr="00CA3E1E" w:rsidRDefault="00F948A5" w:rsidP="00590C13">
            <w:pPr>
              <w:pStyle w:val="Description"/>
              <w:keepNext w:val="0"/>
              <w:keepLines w:val="0"/>
              <w:spacing w:line="240" w:lineRule="auto"/>
              <w:ind w:firstLine="317"/>
              <w:rPr>
                <w:rFonts w:ascii="Verdana" w:hAnsi="Verdana" w:cs="Arial"/>
                <w:sz w:val="14"/>
                <w:szCs w:val="14"/>
                <w:highlight w:val="yellow"/>
              </w:rPr>
            </w:pPr>
            <w:r w:rsidRPr="00CA3E1E">
              <w:rPr>
                <w:rFonts w:ascii="Verdana" w:hAnsi="Verdana" w:cs="Arial"/>
                <w:sz w:val="14"/>
                <w:szCs w:val="14"/>
                <w:highlight w:val="yellow"/>
              </w:rPr>
              <w:t>кардиопулмонален байпас</w:t>
            </w:r>
          </w:p>
          <w:p w:rsidR="00F948A5" w:rsidRPr="00CA3E1E" w:rsidRDefault="00F948A5" w:rsidP="00590C13">
            <w:pPr>
              <w:pStyle w:val="Description"/>
              <w:keepNext w:val="0"/>
              <w:keepLines w:val="0"/>
              <w:spacing w:line="240" w:lineRule="auto"/>
              <w:ind w:firstLine="317"/>
              <w:rPr>
                <w:rFonts w:ascii="Verdana" w:hAnsi="Verdana" w:cs="Arial"/>
                <w:sz w:val="14"/>
                <w:szCs w:val="14"/>
                <w:highlight w:val="yellow"/>
              </w:rPr>
            </w:pPr>
            <w:r w:rsidRPr="00CA3E1E">
              <w:rPr>
                <w:rFonts w:ascii="Verdana" w:hAnsi="Verdana" w:cs="Arial"/>
                <w:sz w:val="14"/>
                <w:szCs w:val="14"/>
                <w:highlight w:val="yellow"/>
              </w:rPr>
              <w:t>помпа-оксигенатор</w:t>
            </w:r>
          </w:p>
          <w:p w:rsidR="00F948A5" w:rsidRPr="00CA3E1E" w:rsidRDefault="00F948A5" w:rsidP="00590C13">
            <w:pPr>
              <w:pStyle w:val="Exclude"/>
              <w:keepNext w:val="0"/>
              <w:keepLines w:val="0"/>
              <w:spacing w:line="240" w:lineRule="auto"/>
              <w:rPr>
                <w:rFonts w:ascii="Tahoma" w:hAnsi="Tahoma" w:cs="Tahoma"/>
                <w:b/>
                <w:sz w:val="14"/>
                <w:szCs w:val="14"/>
                <w:highlight w:val="yellow"/>
              </w:rPr>
            </w:pPr>
            <w:r w:rsidRPr="00CA3E1E">
              <w:rPr>
                <w:rFonts w:ascii="Tahoma" w:hAnsi="Tahoma" w:cs="Tahoma"/>
                <w:b/>
                <w:sz w:val="14"/>
                <w:szCs w:val="14"/>
                <w:highlight w:val="yellow"/>
              </w:rPr>
              <w:t>Изключва:</w:t>
            </w:r>
          </w:p>
          <w:p w:rsidR="00F948A5" w:rsidRPr="00CA3E1E" w:rsidRDefault="00F948A5" w:rsidP="00590C13">
            <w:pPr>
              <w:pStyle w:val="Exclude"/>
              <w:keepNext w:val="0"/>
              <w:keepLines w:val="0"/>
              <w:spacing w:line="240" w:lineRule="auto"/>
              <w:rPr>
                <w:rFonts w:ascii="Tahoma" w:hAnsi="Tahoma" w:cs="Tahoma"/>
                <w:sz w:val="14"/>
                <w:szCs w:val="14"/>
                <w:highlight w:val="yellow"/>
              </w:rPr>
            </w:pPr>
            <w:r w:rsidRPr="00CA3E1E">
              <w:rPr>
                <w:rFonts w:ascii="Tahoma" w:hAnsi="Tahoma" w:cs="Tahoma"/>
                <w:sz w:val="14"/>
                <w:szCs w:val="14"/>
                <w:highlight w:val="yellow"/>
              </w:rPr>
              <w:t>екстракорпорално хепатално подпомагане - 50.92</w:t>
            </w:r>
          </w:p>
          <w:p w:rsidR="00F948A5" w:rsidRPr="00CA3E1E" w:rsidRDefault="00F948A5" w:rsidP="00590C13">
            <w:pPr>
              <w:pStyle w:val="Exclude"/>
              <w:keepNext w:val="0"/>
              <w:keepLines w:val="0"/>
              <w:spacing w:line="240" w:lineRule="auto"/>
              <w:rPr>
                <w:rFonts w:ascii="Tahoma" w:hAnsi="Tahoma" w:cs="Tahoma"/>
                <w:sz w:val="14"/>
                <w:szCs w:val="14"/>
                <w:highlight w:val="yellow"/>
              </w:rPr>
            </w:pPr>
            <w:r w:rsidRPr="00CA3E1E">
              <w:rPr>
                <w:rFonts w:ascii="Tahoma" w:hAnsi="Tahoma" w:cs="Tahoma"/>
                <w:sz w:val="14"/>
                <w:szCs w:val="14"/>
                <w:highlight w:val="yellow"/>
              </w:rPr>
              <w:t>екстракорпорална мембранна оксигенация - 39.65</w:t>
            </w:r>
          </w:p>
          <w:p w:rsidR="00F948A5" w:rsidRPr="00CA3E1E" w:rsidRDefault="00F948A5" w:rsidP="00590C13">
            <w:pPr>
              <w:pStyle w:val="Exclude"/>
              <w:keepNext w:val="0"/>
              <w:keepLines w:val="0"/>
              <w:spacing w:line="240" w:lineRule="auto"/>
              <w:rPr>
                <w:rFonts w:ascii="Tahoma" w:hAnsi="Tahoma" w:cs="Tahoma"/>
                <w:sz w:val="14"/>
                <w:szCs w:val="14"/>
                <w:highlight w:val="yellow"/>
              </w:rPr>
            </w:pPr>
            <w:r w:rsidRPr="00CA3E1E">
              <w:rPr>
                <w:rFonts w:ascii="Tahoma" w:hAnsi="Tahoma" w:cs="Tahoma"/>
                <w:sz w:val="14"/>
                <w:szCs w:val="14"/>
                <w:highlight w:val="yellow"/>
              </w:rPr>
              <w:t>хемодиализа - 39.95</w:t>
            </w:r>
          </w:p>
          <w:p w:rsidR="00F948A5" w:rsidRDefault="00F948A5" w:rsidP="00590C13">
            <w:pPr>
              <w:pStyle w:val="Exclude"/>
              <w:keepNext w:val="0"/>
              <w:keepLines w:val="0"/>
              <w:spacing w:line="240" w:lineRule="auto"/>
              <w:rPr>
                <w:rFonts w:ascii="Tahoma" w:hAnsi="Tahoma" w:cs="Tahoma"/>
                <w:sz w:val="14"/>
                <w:szCs w:val="14"/>
                <w:highlight w:val="yellow"/>
                <w:lang w:val="en-US"/>
              </w:rPr>
            </w:pPr>
            <w:r w:rsidRPr="00CA3E1E">
              <w:rPr>
                <w:rFonts w:ascii="Tahoma" w:hAnsi="Tahoma" w:cs="Tahoma"/>
                <w:sz w:val="14"/>
                <w:szCs w:val="14"/>
                <w:highlight w:val="yellow"/>
              </w:rPr>
              <w:t>перкутанен кардиопулмонален байпас - 39.66</w:t>
            </w:r>
          </w:p>
          <w:p w:rsidR="00F948A5" w:rsidRPr="008E214D" w:rsidRDefault="00F948A5" w:rsidP="00590C13">
            <w:pPr>
              <w:pStyle w:val="Line1"/>
              <w:rPr>
                <w:lang w:val="bg-BG"/>
              </w:rPr>
            </w:pPr>
            <w:proofErr w:type="spellStart"/>
            <w:r w:rsidRPr="008E214D">
              <w:rPr>
                <w:lang w:val="bg-BG"/>
              </w:rPr>
              <w:t>Миокардиална</w:t>
            </w:r>
            <w:proofErr w:type="spellEnd"/>
            <w:r w:rsidRPr="008E214D">
              <w:rPr>
                <w:lang w:val="bg-BG"/>
              </w:rPr>
              <w:t xml:space="preserve"> превенция</w:t>
            </w:r>
          </w:p>
          <w:p w:rsidR="00F948A5" w:rsidRPr="00880E14" w:rsidRDefault="00F948A5" w:rsidP="00590C13">
            <w:pPr>
              <w:tabs>
                <w:tab w:val="left" w:pos="1134"/>
              </w:tabs>
              <w:spacing w:before="120"/>
              <w:ind w:left="1134" w:hanging="1134"/>
              <w:rPr>
                <w:rFonts w:ascii="Arial" w:hAnsi="Arial" w:cs="Arial"/>
                <w:lang w:eastAsia="en-US"/>
              </w:rPr>
            </w:pPr>
            <w:r w:rsidRPr="00880E14">
              <w:rPr>
                <w:rFonts w:ascii="Arial" w:hAnsi="Arial" w:cs="Arial"/>
                <w:lang w:eastAsia="en-US"/>
              </w:rPr>
              <w:t>38600-00</w:t>
            </w:r>
            <w:r w:rsidRPr="00880E14">
              <w:rPr>
                <w:rFonts w:ascii="Arial" w:hAnsi="Arial" w:cs="Arial"/>
                <w:lang w:eastAsia="en-US"/>
              </w:rPr>
              <w:tab/>
            </w:r>
            <w:proofErr w:type="spellStart"/>
            <w:r w:rsidRPr="00880E14">
              <w:rPr>
                <w:rFonts w:ascii="Arial" w:hAnsi="Arial" w:cs="Arial"/>
                <w:lang w:eastAsia="en-US"/>
              </w:rPr>
              <w:t>Кардиопулмонален</w:t>
            </w:r>
            <w:proofErr w:type="spellEnd"/>
            <w:r w:rsidRPr="00880E14">
              <w:rPr>
                <w:rFonts w:ascii="Arial" w:hAnsi="Arial" w:cs="Arial"/>
                <w:lang w:eastAsia="en-US"/>
              </w:rPr>
              <w:t xml:space="preserve"> байпас, централно </w:t>
            </w:r>
            <w:proofErr w:type="spellStart"/>
            <w:r w:rsidRPr="00880E14">
              <w:rPr>
                <w:rFonts w:ascii="Arial" w:hAnsi="Arial" w:cs="Arial"/>
                <w:lang w:eastAsia="en-US"/>
              </w:rPr>
              <w:t>канюлиране</w:t>
            </w:r>
            <w:proofErr w:type="spellEnd"/>
          </w:p>
          <w:p w:rsidR="00F948A5" w:rsidRPr="00880E14" w:rsidRDefault="00F948A5" w:rsidP="00590C1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Сърдечнобелодробен</w:t>
            </w:r>
            <w:proofErr w:type="spellEnd"/>
            <w:r w:rsidRPr="00880E14">
              <w:rPr>
                <w:rFonts w:cs="Arial"/>
                <w:color w:val="222122"/>
                <w:szCs w:val="24"/>
                <w:lang w:eastAsia="en-US"/>
              </w:rPr>
              <w:t xml:space="preserve"> байпас БДУ</w:t>
            </w:r>
          </w:p>
          <w:p w:rsidR="00F948A5" w:rsidRPr="00880E14" w:rsidRDefault="00F948A5" w:rsidP="00590C1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Екстракорпоралнокръвообръщение</w:t>
            </w:r>
            <w:proofErr w:type="spellEnd"/>
            <w:r w:rsidRPr="00880E14">
              <w:rPr>
                <w:rFonts w:cs="Arial"/>
                <w:color w:val="222122"/>
                <w:szCs w:val="24"/>
                <w:lang w:eastAsia="en-US"/>
              </w:rPr>
              <w:t xml:space="preserve"> чрез централна </w:t>
            </w:r>
            <w:proofErr w:type="spellStart"/>
            <w:r w:rsidRPr="00880E14">
              <w:rPr>
                <w:rFonts w:cs="Arial"/>
                <w:color w:val="222122"/>
                <w:szCs w:val="24"/>
                <w:lang w:eastAsia="en-US"/>
              </w:rPr>
              <w:t>катетеризация</w:t>
            </w:r>
            <w:proofErr w:type="spellEnd"/>
          </w:p>
          <w:p w:rsidR="00F948A5" w:rsidRPr="00880E14"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такава, свързан с отворена сърдечна хирургия</w:t>
            </w:r>
          </w:p>
          <w:p w:rsidR="00F948A5" w:rsidRPr="00880E14" w:rsidRDefault="00F948A5" w:rsidP="00590C13">
            <w:pPr>
              <w:widowControl w:val="0"/>
              <w:tabs>
                <w:tab w:val="left" w:pos="2552"/>
                <w:tab w:val="left" w:pos="2835"/>
              </w:tabs>
              <w:autoSpaceDE w:val="0"/>
              <w:autoSpaceDN w:val="0"/>
              <w:adjustRightInd w:val="0"/>
              <w:ind w:left="2268"/>
              <w:rPr>
                <w:lang w:eastAsia="en-US"/>
              </w:rPr>
            </w:pPr>
            <w:r w:rsidRPr="00880E14">
              <w:rPr>
                <w:lang w:eastAsia="en-US"/>
              </w:rPr>
              <w:t>при използване на апарат сърце-бял дроб</w:t>
            </w:r>
          </w:p>
          <w:p w:rsidR="00F948A5" w:rsidRDefault="00F948A5" w:rsidP="00590C13">
            <w:pPr>
              <w:pStyle w:val="Exclude"/>
              <w:spacing w:line="240" w:lineRule="auto"/>
              <w:ind w:left="1196"/>
              <w:rPr>
                <w:rFonts w:ascii="Tahoma" w:hAnsi="Tahoma" w:cs="Tahoma"/>
                <w:sz w:val="14"/>
                <w:szCs w:val="14"/>
                <w:highlight w:val="yellow"/>
              </w:rPr>
            </w:pPr>
            <w:r w:rsidRPr="00880E1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880E14">
              <w:rPr>
                <w:rFonts w:cs="Arial"/>
                <w:i w:val="0"/>
                <w:noProof w:val="0"/>
                <w:color w:val="222122"/>
                <w:sz w:val="20"/>
                <w:szCs w:val="24"/>
                <w:lang w:eastAsia="en-US"/>
              </w:rPr>
              <w:t xml:space="preserve">специфични процедури със </w:t>
            </w:r>
            <w:proofErr w:type="spellStart"/>
            <w:r w:rsidRPr="00880E14">
              <w:rPr>
                <w:rFonts w:cs="Arial"/>
                <w:i w:val="0"/>
                <w:noProof w:val="0"/>
                <w:color w:val="222122"/>
                <w:sz w:val="20"/>
                <w:szCs w:val="24"/>
                <w:lang w:eastAsia="en-US"/>
              </w:rPr>
              <w:t>сърдечнобелодробен</w:t>
            </w:r>
            <w:proofErr w:type="spellEnd"/>
            <w:r w:rsidRPr="00880E14">
              <w:rPr>
                <w:rFonts w:cs="Arial"/>
                <w:i w:val="0"/>
                <w:noProof w:val="0"/>
                <w:color w:val="222122"/>
                <w:sz w:val="20"/>
                <w:szCs w:val="24"/>
                <w:lang w:eastAsia="en-US"/>
              </w:rPr>
              <w:t xml:space="preserve"> байпас (38653 [606], [615], [620], [624], [630], [635], [638], [666] и [681])</w:t>
            </w:r>
          </w:p>
          <w:p w:rsidR="00F948A5" w:rsidRPr="00D67DB2" w:rsidRDefault="00F948A5" w:rsidP="00590C13">
            <w:pPr>
              <w:pStyle w:val="Exclude"/>
              <w:spacing w:line="240" w:lineRule="auto"/>
              <w:rPr>
                <w:rFonts w:ascii="Tahoma" w:hAnsi="Tahoma" w:cs="Tahoma"/>
                <w:sz w:val="14"/>
                <w:szCs w:val="14"/>
                <w:highlight w:val="yellow"/>
                <w:lang w:val="en-US"/>
              </w:rPr>
            </w:pPr>
          </w:p>
          <w:p w:rsidR="00F948A5" w:rsidRDefault="00F948A5" w:rsidP="00590C13">
            <w:pPr>
              <w:pStyle w:val="SrgCod"/>
              <w:keepNext w:val="0"/>
              <w:keepLines w:val="0"/>
              <w:spacing w:line="240" w:lineRule="auto"/>
              <w:rPr>
                <w:highlight w:val="yellow"/>
                <w:lang w:val="en-US"/>
              </w:rPr>
            </w:pPr>
            <w:r w:rsidRPr="00CA3E1E">
              <w:rPr>
                <w:highlight w:val="yellow"/>
                <w:lang w:val="ru-RU"/>
              </w:rPr>
              <w:t>*39.65 екстракорпорална мембранна оксигенация</w:t>
            </w:r>
          </w:p>
          <w:p w:rsidR="00F948A5" w:rsidRPr="008E214D" w:rsidRDefault="00F948A5" w:rsidP="00590C13">
            <w:pPr>
              <w:pStyle w:val="Line1"/>
              <w:rPr>
                <w:lang w:val="bg-BG"/>
              </w:rPr>
            </w:pPr>
            <w:proofErr w:type="spellStart"/>
            <w:r w:rsidRPr="008E214D">
              <w:rPr>
                <w:lang w:val="bg-BG"/>
              </w:rPr>
              <w:t>Миокардиална</w:t>
            </w:r>
            <w:proofErr w:type="spellEnd"/>
            <w:r w:rsidRPr="008E214D">
              <w:rPr>
                <w:lang w:val="bg-BG"/>
              </w:rPr>
              <w:t xml:space="preserve"> превенция</w:t>
            </w:r>
          </w:p>
          <w:p w:rsidR="00F948A5" w:rsidRPr="00880E14" w:rsidRDefault="00F948A5" w:rsidP="00590C13">
            <w:pPr>
              <w:tabs>
                <w:tab w:val="left" w:pos="1134"/>
              </w:tabs>
              <w:spacing w:before="120"/>
              <w:ind w:left="1134" w:hanging="1134"/>
              <w:rPr>
                <w:rFonts w:ascii="Arial" w:hAnsi="Arial" w:cs="Arial"/>
                <w:lang w:eastAsia="en-US"/>
              </w:rPr>
            </w:pPr>
            <w:r w:rsidRPr="00880E14">
              <w:rPr>
                <w:rFonts w:ascii="Arial" w:hAnsi="Arial" w:cs="Arial"/>
                <w:lang w:eastAsia="en-US"/>
              </w:rPr>
              <w:t>90225-00</w:t>
            </w:r>
            <w:r w:rsidRPr="00880E14">
              <w:rPr>
                <w:rFonts w:ascii="Arial" w:hAnsi="Arial" w:cs="Arial"/>
                <w:lang w:eastAsia="en-US"/>
              </w:rPr>
              <w:tab/>
            </w:r>
            <w:proofErr w:type="spellStart"/>
            <w:r w:rsidRPr="00880E14">
              <w:rPr>
                <w:rFonts w:ascii="Arial" w:hAnsi="Arial" w:cs="Arial"/>
                <w:lang w:eastAsia="en-US"/>
              </w:rPr>
              <w:t>Екстракорпорална</w:t>
            </w:r>
            <w:proofErr w:type="spellEnd"/>
            <w:r w:rsidRPr="00880E14">
              <w:rPr>
                <w:rFonts w:ascii="Arial" w:hAnsi="Arial" w:cs="Arial"/>
                <w:lang w:eastAsia="en-US"/>
              </w:rPr>
              <w:t xml:space="preserve"> мембрана </w:t>
            </w:r>
            <w:proofErr w:type="spellStart"/>
            <w:r w:rsidRPr="00880E14">
              <w:rPr>
                <w:rFonts w:ascii="Arial" w:hAnsi="Arial" w:cs="Arial"/>
                <w:lang w:eastAsia="en-US"/>
              </w:rPr>
              <w:t>оксигенация</w:t>
            </w:r>
            <w:proofErr w:type="spellEnd"/>
            <w:r w:rsidRPr="00880E14">
              <w:rPr>
                <w:rFonts w:ascii="Arial" w:hAnsi="Arial" w:cs="Arial"/>
                <w:lang w:eastAsia="en-US"/>
              </w:rPr>
              <w:t xml:space="preserve"> [ECMO]</w:t>
            </w:r>
          </w:p>
          <w:p w:rsidR="00F948A5" w:rsidRPr="00880E14" w:rsidRDefault="00F948A5" w:rsidP="00590C1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r>
            <w:proofErr w:type="spellStart"/>
            <w:r w:rsidRPr="00880E14">
              <w:rPr>
                <w:rFonts w:cs="Arial"/>
                <w:color w:val="222122"/>
                <w:szCs w:val="24"/>
                <w:lang w:eastAsia="en-US"/>
              </w:rPr>
              <w:t>екстракорпорална</w:t>
            </w:r>
            <w:proofErr w:type="spellEnd"/>
            <w:r w:rsidRPr="00880E14">
              <w:rPr>
                <w:rFonts w:cs="Arial"/>
                <w:color w:val="222122"/>
                <w:szCs w:val="24"/>
                <w:lang w:eastAsia="en-US"/>
              </w:rPr>
              <w:t xml:space="preserve"> циркулация при отворена сърдечна хирургия чрез </w:t>
            </w:r>
            <w:proofErr w:type="spellStart"/>
            <w:r w:rsidRPr="00880E14">
              <w:rPr>
                <w:rFonts w:cs="Arial"/>
                <w:color w:val="222122"/>
                <w:szCs w:val="24"/>
                <w:lang w:eastAsia="en-US"/>
              </w:rPr>
              <w:t>канюлиране</w:t>
            </w:r>
            <w:proofErr w:type="spellEnd"/>
            <w:r w:rsidRPr="00880E14">
              <w:rPr>
                <w:rFonts w:cs="Arial"/>
                <w:color w:val="222122"/>
                <w:szCs w:val="24"/>
                <w:lang w:eastAsia="en-US"/>
              </w:rPr>
              <w:t>:</w:t>
            </w:r>
          </w:p>
          <w:p w:rsidR="00F948A5" w:rsidRDefault="00F948A5" w:rsidP="00590C13">
            <w:pPr>
              <w:widowControl w:val="0"/>
              <w:tabs>
                <w:tab w:val="left" w:pos="2552"/>
                <w:tab w:val="left" w:pos="2835"/>
              </w:tabs>
              <w:autoSpaceDE w:val="0"/>
              <w:autoSpaceDN w:val="0"/>
              <w:adjustRightInd w:val="0"/>
              <w:ind w:left="2268"/>
              <w:rPr>
                <w:lang w:eastAsia="en-US"/>
              </w:rPr>
            </w:pPr>
            <w:r w:rsidRPr="00880E14">
              <w:rPr>
                <w:lang w:eastAsia="en-US"/>
              </w:rPr>
              <w:t>• централно (38600-00 [642])</w:t>
            </w:r>
          </w:p>
          <w:p w:rsidR="00F948A5" w:rsidRPr="00F5218D" w:rsidRDefault="00F948A5" w:rsidP="00590C13">
            <w:pPr>
              <w:widowControl w:val="0"/>
              <w:tabs>
                <w:tab w:val="left" w:pos="2552"/>
                <w:tab w:val="left" w:pos="2835"/>
              </w:tabs>
              <w:autoSpaceDE w:val="0"/>
              <w:autoSpaceDN w:val="0"/>
              <w:adjustRightInd w:val="0"/>
              <w:ind w:left="2268"/>
              <w:rPr>
                <w:lang w:eastAsia="en-US"/>
              </w:rPr>
            </w:pPr>
            <w:r w:rsidRPr="00F5218D">
              <w:rPr>
                <w:lang w:eastAsia="en-US"/>
              </w:rPr>
              <w:t>• периферно (38603-00 [642])</w:t>
            </w:r>
          </w:p>
          <w:p w:rsidR="00F948A5" w:rsidRPr="00D67DB2" w:rsidRDefault="00F948A5" w:rsidP="00590C13">
            <w:pPr>
              <w:pStyle w:val="Exclude"/>
              <w:spacing w:line="240" w:lineRule="auto"/>
              <w:rPr>
                <w:rFonts w:ascii="Tahoma" w:hAnsi="Tahoma" w:cs="Tahoma"/>
                <w:sz w:val="14"/>
                <w:szCs w:val="14"/>
                <w:highlight w:val="yellow"/>
                <w:lang w:val="en-US"/>
              </w:rPr>
            </w:pPr>
          </w:p>
          <w:p w:rsidR="00F948A5" w:rsidRPr="00CA3E1E" w:rsidRDefault="00F948A5" w:rsidP="00590C13">
            <w:pPr>
              <w:pStyle w:val="Description"/>
              <w:keepNext w:val="0"/>
              <w:keepLines w:val="0"/>
              <w:spacing w:line="240" w:lineRule="auto"/>
              <w:ind w:left="0"/>
              <w:rPr>
                <w:rFonts w:ascii="Arial" w:hAnsi="Arial" w:cs="Arial"/>
                <w:b/>
                <w:caps/>
                <w:noProof w:val="0"/>
                <w:sz w:val="14"/>
                <w:highlight w:val="yellow"/>
                <w:u w:val="single"/>
              </w:rPr>
            </w:pPr>
            <w:r w:rsidRPr="00CA3E1E">
              <w:rPr>
                <w:rFonts w:ascii="Arial" w:hAnsi="Arial" w:cs="Arial"/>
                <w:b/>
                <w:caps/>
                <w:noProof w:val="0"/>
                <w:sz w:val="14"/>
                <w:highlight w:val="yellow"/>
                <w:u w:val="single"/>
              </w:rPr>
              <w:t>ДРУГИ ОПЕРАЦИИ НА СЪДОВЕ</w:t>
            </w:r>
          </w:p>
          <w:p w:rsidR="00F948A5" w:rsidRDefault="00F948A5" w:rsidP="00590C13">
            <w:pPr>
              <w:pStyle w:val="Exclude"/>
              <w:keepNext w:val="0"/>
              <w:keepLines w:val="0"/>
              <w:spacing w:line="240" w:lineRule="auto"/>
              <w:ind w:left="-80" w:firstLine="142"/>
              <w:rPr>
                <w:rFonts w:ascii="Arial" w:hAnsi="Arial"/>
                <w:b/>
                <w:i w:val="0"/>
                <w:caps/>
                <w:noProof w:val="0"/>
                <w:sz w:val="14"/>
                <w:lang w:val="en-US"/>
              </w:rPr>
            </w:pPr>
            <w:r w:rsidRPr="00CA3E1E">
              <w:rPr>
                <w:rFonts w:ascii="Arial" w:hAnsi="Arial"/>
                <w:b/>
                <w:i w:val="0"/>
                <w:caps/>
                <w:noProof w:val="0"/>
                <w:sz w:val="14"/>
                <w:highlight w:val="yellow"/>
                <w:lang w:val="ru-RU"/>
              </w:rPr>
              <w:t>*39.95 Хемофилтрация</w:t>
            </w:r>
          </w:p>
          <w:p w:rsidR="00F948A5" w:rsidRPr="008E214D" w:rsidRDefault="00F948A5" w:rsidP="00590C13">
            <w:pPr>
              <w:pStyle w:val="Line1"/>
              <w:rPr>
                <w:lang w:val="bg-BG"/>
              </w:rPr>
            </w:pPr>
            <w:proofErr w:type="spellStart"/>
            <w:r w:rsidRPr="008E214D">
              <w:rPr>
                <w:lang w:val="bg-BG"/>
              </w:rPr>
              <w:t>Хемодиализа</w:t>
            </w:r>
            <w:proofErr w:type="spellEnd"/>
          </w:p>
          <w:p w:rsidR="00F948A5" w:rsidRPr="00A77DC9" w:rsidRDefault="00F948A5" w:rsidP="00590C13">
            <w:pPr>
              <w:tabs>
                <w:tab w:val="left" w:pos="1134"/>
              </w:tabs>
              <w:spacing w:before="120" w:line="360" w:lineRule="auto"/>
              <w:ind w:left="1134" w:hanging="1134"/>
              <w:rPr>
                <w:rFonts w:ascii="Arial" w:hAnsi="Arial" w:cs="Arial"/>
                <w:lang w:eastAsia="en-US"/>
              </w:rPr>
            </w:pPr>
            <w:r w:rsidRPr="00A77DC9">
              <w:rPr>
                <w:rFonts w:ascii="Arial" w:hAnsi="Arial" w:cs="Arial"/>
                <w:lang w:eastAsia="en-US"/>
              </w:rPr>
              <w:t>13100-01</w:t>
            </w:r>
            <w:r w:rsidRPr="00A77DC9">
              <w:rPr>
                <w:rFonts w:ascii="Arial" w:hAnsi="Arial" w:cs="Arial"/>
                <w:lang w:eastAsia="en-US"/>
              </w:rPr>
              <w:tab/>
              <w:t xml:space="preserve">Периодична </w:t>
            </w:r>
            <w:proofErr w:type="spellStart"/>
            <w:r w:rsidRPr="00A77DC9">
              <w:rPr>
                <w:rFonts w:ascii="Arial" w:hAnsi="Arial" w:cs="Arial"/>
                <w:lang w:eastAsia="en-US"/>
              </w:rPr>
              <w:t>хемофилтрация</w:t>
            </w:r>
            <w:proofErr w:type="spellEnd"/>
          </w:p>
          <w:p w:rsidR="00F948A5" w:rsidRPr="00A77DC9" w:rsidRDefault="00F948A5" w:rsidP="00590C13">
            <w:pPr>
              <w:pStyle w:val="Exclude"/>
              <w:keepNext w:val="0"/>
              <w:keepLines w:val="0"/>
              <w:spacing w:line="360" w:lineRule="auto"/>
              <w:rPr>
                <w:rFonts w:ascii="Arial" w:hAnsi="Arial" w:cs="Arial"/>
                <w:i w:val="0"/>
                <w:noProof w:val="0"/>
                <w:sz w:val="20"/>
                <w:lang w:eastAsia="en-US"/>
              </w:rPr>
            </w:pPr>
            <w:r>
              <w:rPr>
                <w:rFonts w:ascii="Arial" w:hAnsi="Arial" w:cs="Arial"/>
                <w:i w:val="0"/>
                <w:noProof w:val="0"/>
                <w:sz w:val="20"/>
                <w:lang w:eastAsia="en-US"/>
              </w:rPr>
              <w:t>13100-02</w:t>
            </w:r>
            <w:r w:rsidRPr="00A77DC9">
              <w:rPr>
                <w:rFonts w:ascii="Arial" w:hAnsi="Arial" w:cs="Arial"/>
                <w:i w:val="0"/>
                <w:noProof w:val="0"/>
                <w:sz w:val="20"/>
                <w:lang w:eastAsia="en-US"/>
              </w:rPr>
              <w:t xml:space="preserve">Продължаваща </w:t>
            </w:r>
            <w:proofErr w:type="spellStart"/>
            <w:r w:rsidRPr="00A77DC9">
              <w:rPr>
                <w:rFonts w:ascii="Arial" w:hAnsi="Arial" w:cs="Arial"/>
                <w:i w:val="0"/>
                <w:noProof w:val="0"/>
                <w:sz w:val="20"/>
                <w:lang w:eastAsia="en-US"/>
              </w:rPr>
              <w:t>хемофилтрация</w:t>
            </w:r>
            <w:proofErr w:type="spellEnd"/>
          </w:p>
          <w:p w:rsidR="00F948A5" w:rsidRPr="00A40D16" w:rsidRDefault="00F948A5" w:rsidP="00A40D16">
            <w:pPr>
              <w:pStyle w:val="Exclude"/>
              <w:keepNext w:val="0"/>
              <w:keepLines w:val="0"/>
              <w:spacing w:line="240" w:lineRule="auto"/>
              <w:ind w:left="-80"/>
              <w:rPr>
                <w:b/>
                <w:i w:val="0"/>
                <w:sz w:val="14"/>
                <w:szCs w:val="14"/>
              </w:rPr>
            </w:pPr>
          </w:p>
        </w:tc>
      </w:tr>
    </w:tbl>
    <w:p w:rsidR="00F948A5" w:rsidRPr="00CA4BDD" w:rsidRDefault="00F948A5" w:rsidP="00F948A5">
      <w:pPr>
        <w:pStyle w:val="Body"/>
        <w:spacing w:line="240" w:lineRule="auto"/>
        <w:ind w:firstLine="709"/>
        <w:rPr>
          <w:b/>
        </w:rPr>
      </w:pPr>
    </w:p>
    <w:p w:rsidR="00F948A5" w:rsidRDefault="00F948A5" w:rsidP="00F948A5">
      <w:pPr>
        <w:pStyle w:val="Body"/>
      </w:pPr>
      <w:r w:rsidRPr="00081B02">
        <w:rPr>
          <w:b/>
        </w:rPr>
        <w:t>Изискване:</w:t>
      </w:r>
      <w:r>
        <w:rPr>
          <w:b/>
        </w:rPr>
        <w:t xml:space="preserve"> 1.</w:t>
      </w:r>
      <w:r w:rsidRPr="00081B02">
        <w:t xml:space="preserve"> Клиничната пътека се счита за завършена, ако</w:t>
      </w:r>
      <w:r>
        <w:t xml:space="preserve"> е извършена една основна оперативна процедура </w:t>
      </w:r>
      <w:r w:rsidRPr="00C9265B">
        <w:rPr>
          <w:lang w:val="ru-RU"/>
        </w:rPr>
        <w:t>(</w:t>
      </w:r>
      <w:r w:rsidRPr="00C9265B">
        <w:t xml:space="preserve">с изключение </w:t>
      </w:r>
      <w:r w:rsidRPr="00935085">
        <w:t xml:space="preserve">на </w:t>
      </w:r>
      <w:r w:rsidRPr="008822F6">
        <w:rPr>
          <w:b/>
          <w:highlight w:val="yellow"/>
        </w:rPr>
        <w:t>39.61</w:t>
      </w:r>
      <w:r>
        <w:rPr>
          <w:b/>
          <w:lang w:val="en-US"/>
        </w:rPr>
        <w:t>(</w:t>
      </w:r>
      <w:r w:rsidRPr="00880E14">
        <w:rPr>
          <w:rFonts w:cs="Arial"/>
          <w:lang w:eastAsia="en-US"/>
        </w:rPr>
        <w:t>38600-00</w:t>
      </w:r>
      <w:r>
        <w:rPr>
          <w:b/>
          <w:lang w:val="en-US"/>
        </w:rPr>
        <w:t>)</w:t>
      </w:r>
      <w:r w:rsidRPr="00935085">
        <w:rPr>
          <w:b/>
        </w:rPr>
        <w:t>,</w:t>
      </w:r>
      <w:r w:rsidRPr="008822F6">
        <w:rPr>
          <w:b/>
          <w:highlight w:val="yellow"/>
        </w:rPr>
        <w:t>39.65</w:t>
      </w:r>
      <w:r>
        <w:rPr>
          <w:b/>
          <w:lang w:val="en-US"/>
        </w:rPr>
        <w:t xml:space="preserve"> (</w:t>
      </w:r>
      <w:r w:rsidRPr="00880E14">
        <w:rPr>
          <w:rFonts w:cs="Arial"/>
          <w:lang w:eastAsia="en-US"/>
        </w:rPr>
        <w:t>90225-00</w:t>
      </w:r>
      <w:r>
        <w:rPr>
          <w:b/>
          <w:lang w:val="en-US"/>
        </w:rPr>
        <w:t>)</w:t>
      </w:r>
      <w:r w:rsidRPr="00935085">
        <w:rPr>
          <w:b/>
        </w:rPr>
        <w:t xml:space="preserve"> и </w:t>
      </w:r>
      <w:r w:rsidRPr="008822F6">
        <w:rPr>
          <w:b/>
          <w:highlight w:val="yellow"/>
        </w:rPr>
        <w:t>39.95</w:t>
      </w:r>
      <w:r>
        <w:rPr>
          <w:b/>
          <w:lang w:val="en-US"/>
        </w:rPr>
        <w:t xml:space="preserve"> (</w:t>
      </w:r>
      <w:r w:rsidRPr="00A77DC9">
        <w:rPr>
          <w:rFonts w:cs="Arial"/>
          <w:lang w:eastAsia="en-US"/>
        </w:rPr>
        <w:t>13100-01</w:t>
      </w:r>
      <w:r>
        <w:rPr>
          <w:rFonts w:cs="Arial"/>
          <w:lang w:eastAsia="en-US"/>
        </w:rPr>
        <w:t xml:space="preserve">или </w:t>
      </w:r>
      <w:r w:rsidRPr="002235A0">
        <w:rPr>
          <w:rFonts w:cs="Arial"/>
          <w:lang w:eastAsia="en-US"/>
        </w:rPr>
        <w:t>13100-02</w:t>
      </w:r>
      <w:r>
        <w:rPr>
          <w:b/>
          <w:lang w:val="en-US"/>
        </w:rPr>
        <w:t>)</w:t>
      </w:r>
      <w:r w:rsidRPr="00935085">
        <w:rPr>
          <w:b/>
        </w:rPr>
        <w:t>)</w:t>
      </w:r>
      <w:r w:rsidRPr="00935085">
        <w:t>,</w:t>
      </w:r>
      <w:r w:rsidRPr="00C9265B">
        <w:rPr>
          <w:szCs w:val="24"/>
        </w:rPr>
        <w:t xml:space="preserve"> посочени в блок</w:t>
      </w:r>
      <w:r w:rsidR="005D54A4">
        <w:rPr>
          <w:szCs w:val="24"/>
          <w:lang w:val="en-US"/>
        </w:rPr>
        <w:t xml:space="preserve"> </w:t>
      </w:r>
      <w:r w:rsidRPr="00C9265B">
        <w:rPr>
          <w:b/>
        </w:rPr>
        <w:t>Кодове на основни проц</w:t>
      </w:r>
      <w:r w:rsidRPr="00081B02">
        <w:rPr>
          <w:b/>
        </w:rPr>
        <w:t xml:space="preserve">едури по </w:t>
      </w:r>
      <w:r w:rsidRPr="00DE3D1E">
        <w:rPr>
          <w:b/>
          <w:highlight w:val="yellow"/>
        </w:rPr>
        <w:t>МКБ-9 КМ</w:t>
      </w:r>
      <w:r w:rsidRPr="00081B02">
        <w:t>,</w:t>
      </w:r>
      <w:r w:rsidRPr="00081B02">
        <w:rPr>
          <w:szCs w:val="24"/>
        </w:rPr>
        <w:t xml:space="preserve"> и минимум по една диагностична процедура от три различни групи (рубрики) </w:t>
      </w:r>
      <w:r w:rsidRPr="00081B02">
        <w:rPr>
          <w:b/>
          <w:szCs w:val="24"/>
        </w:rPr>
        <w:t xml:space="preserve">кодове по </w:t>
      </w:r>
      <w:r w:rsidRPr="00DE3D1E">
        <w:rPr>
          <w:b/>
          <w:szCs w:val="24"/>
          <w:highlight w:val="yellow"/>
        </w:rPr>
        <w:t xml:space="preserve">МКБ-9 </w:t>
      </w:r>
      <w:r w:rsidRPr="00CC5B29">
        <w:rPr>
          <w:b/>
          <w:szCs w:val="24"/>
        </w:rPr>
        <w:t>КМ</w:t>
      </w:r>
      <w:r w:rsidR="00590C13" w:rsidRPr="00CC5B29">
        <w:rPr>
          <w:b/>
          <w:szCs w:val="24"/>
        </w:rPr>
        <w:t xml:space="preserve"> </w:t>
      </w:r>
      <w:r w:rsidR="00590C13" w:rsidRPr="00CC5B29">
        <w:rPr>
          <w:lang w:val="en-US"/>
        </w:rPr>
        <w:t>(</w:t>
      </w:r>
      <w:r w:rsidR="00590C13" w:rsidRPr="00CC5B29">
        <w:t>АКМП, насочени към основната диагноза)</w:t>
      </w:r>
      <w:r w:rsidRPr="00CC5B29">
        <w:rPr>
          <w:b/>
          <w:szCs w:val="24"/>
        </w:rPr>
        <w:t>,</w:t>
      </w:r>
      <w:r w:rsidRPr="00081B02">
        <w:rPr>
          <w:b/>
          <w:szCs w:val="24"/>
        </w:rPr>
        <w:t xml:space="preserve"> посочени в Приложение № 24</w:t>
      </w:r>
      <w:r w:rsidRPr="00081B02">
        <w:t xml:space="preserve">. </w:t>
      </w:r>
    </w:p>
    <w:p w:rsidR="00F948A5" w:rsidRPr="0089203A" w:rsidRDefault="00F948A5" w:rsidP="00F948A5">
      <w:pPr>
        <w:pStyle w:val="Body"/>
      </w:pPr>
      <w:r w:rsidRPr="0089203A">
        <w:t xml:space="preserve">2.  Клиничната пътека се отчита с </w:t>
      </w:r>
      <w:r w:rsidR="00F50F52" w:rsidRPr="00F50F52">
        <w:t>„Направление за хоспитализация/ле</w:t>
      </w:r>
      <w:r w:rsidR="00F50F52">
        <w:t xml:space="preserve">чение по амбулаторни процедури“ </w:t>
      </w:r>
      <w:r w:rsidRPr="0089203A">
        <w:t xml:space="preserve">(бл. № 7 на МЗ-НЗОК) и </w:t>
      </w:r>
      <w:r w:rsidR="00F50F52" w:rsidRPr="00F50F52">
        <w:t>“Формуляр за вложени медицински изделия, стойността на които се заплаща от НЗОК извън цената на клиничната пътека/амбулаторната процедура”</w:t>
      </w:r>
      <w:r w:rsidRPr="00075E68">
        <w:t>.</w:t>
      </w:r>
    </w:p>
    <w:p w:rsidR="00F948A5" w:rsidRDefault="00F948A5" w:rsidP="00F948A5">
      <w:pPr>
        <w:pStyle w:val="Body"/>
        <w:rPr>
          <w:szCs w:val="22"/>
          <w:lang w:val="ru-RU"/>
        </w:rPr>
      </w:pPr>
      <w:r w:rsidRPr="0089203A">
        <w:rPr>
          <w:iCs/>
          <w:szCs w:val="22"/>
        </w:rPr>
        <w:t>3.</w:t>
      </w:r>
      <w:r w:rsidRPr="0089203A">
        <w:rPr>
          <w:szCs w:val="22"/>
        </w:rPr>
        <w:t xml:space="preserve"> При необходимост и по преценка на оператора, на един пациент могат да бъдат поставени един или повече </w:t>
      </w:r>
      <w:proofErr w:type="spellStart"/>
      <w:r w:rsidRPr="0089203A">
        <w:rPr>
          <w:szCs w:val="22"/>
        </w:rPr>
        <w:t>импланти</w:t>
      </w:r>
      <w:proofErr w:type="spellEnd"/>
      <w:r w:rsidRPr="0089203A">
        <w:rPr>
          <w:szCs w:val="22"/>
        </w:rPr>
        <w:t>.</w:t>
      </w:r>
    </w:p>
    <w:p w:rsidR="00F948A5" w:rsidRDefault="00F948A5" w:rsidP="00F948A5">
      <w:pPr>
        <w:pStyle w:val="Body"/>
      </w:pPr>
    </w:p>
    <w:p w:rsidR="00F948A5" w:rsidRPr="00081B02" w:rsidRDefault="00F948A5" w:rsidP="00F948A5">
      <w:pPr>
        <w:pStyle w:val="Body"/>
      </w:pPr>
      <w:r w:rsidRPr="00166E37">
        <w:t xml:space="preserve">Неразделна част към ИЗ на пациента става </w:t>
      </w:r>
      <w:r w:rsidR="00F50F52" w:rsidRPr="00F50F52">
        <w:t>“Формуляр за вложени медицински изделия, стойността на които се заплаща от НЗОК извън цената на клиничната пътека/амбулаторната процедура”</w:t>
      </w:r>
      <w:r w:rsidRPr="00075E68">
        <w:t>.</w:t>
      </w:r>
    </w:p>
    <w:p w:rsidR="00F948A5" w:rsidRPr="008B560C" w:rsidRDefault="00F948A5" w:rsidP="00F948A5">
      <w:pPr>
        <w:pStyle w:val="Body"/>
        <w:rPr>
          <w:b/>
          <w:bCs/>
          <w:snapToGrid w:val="0"/>
          <w:szCs w:val="22"/>
        </w:rPr>
      </w:pPr>
      <w:r w:rsidRPr="008B560C">
        <w:rPr>
          <w:b/>
          <w:bCs/>
          <w:snapToGrid w:val="0"/>
          <w:szCs w:val="22"/>
        </w:rPr>
        <w:t>За всички клинични пътеки, в чийто алгоритъм са включени образни изследвания (</w:t>
      </w:r>
      <w:proofErr w:type="spellStart"/>
      <w:r w:rsidRPr="008B560C">
        <w:rPr>
          <w:b/>
          <w:bCs/>
          <w:snapToGrid w:val="0"/>
          <w:szCs w:val="22"/>
        </w:rPr>
        <w:t>рентгенографии</w:t>
      </w:r>
      <w:proofErr w:type="spellEnd"/>
      <w:r w:rsidRPr="008B560C">
        <w:rPr>
          <w:b/>
          <w:bCs/>
          <w:snapToGrid w:val="0"/>
          <w:szCs w:val="22"/>
        </w:rPr>
        <w:t>, КТ/МРТ и др.), да се има предвид следното:</w:t>
      </w:r>
    </w:p>
    <w:p w:rsidR="00F948A5" w:rsidRDefault="00F948A5" w:rsidP="00F948A5">
      <w:pPr>
        <w:pStyle w:val="Body"/>
      </w:pPr>
      <w:r w:rsidRPr="008B560C">
        <w:rPr>
          <w:b/>
          <w:szCs w:val="22"/>
        </w:rPr>
        <w:t xml:space="preserve">Всички медико-диагностични изследвания се </w:t>
      </w:r>
      <w:proofErr w:type="spellStart"/>
      <w:r w:rsidRPr="008B560C">
        <w:rPr>
          <w:b/>
          <w:szCs w:val="22"/>
        </w:rPr>
        <w:t>обективизират</w:t>
      </w:r>
      <w:proofErr w:type="spellEnd"/>
      <w:r w:rsidRPr="008B560C">
        <w:rPr>
          <w:b/>
          <w:szCs w:val="22"/>
        </w:rPr>
        <w:t xml:space="preserve"> само с оригинални документи, които задължително се прикрепват към ИЗ. </w:t>
      </w:r>
      <w:r w:rsidRPr="008B560C">
        <w:rPr>
          <w:szCs w:val="22"/>
        </w:rPr>
        <w:t>Рентгеновите филми или друг</w:t>
      </w:r>
      <w:r w:rsidRPr="00403849">
        <w:t xml:space="preserve"> носител при образни изследвания се прикрепват към ИЗ. </w:t>
      </w:r>
    </w:p>
    <w:p w:rsidR="00F948A5" w:rsidRPr="00A0273B" w:rsidRDefault="00F948A5" w:rsidP="00F948A5">
      <w:pPr>
        <w:pStyle w:val="Body"/>
      </w:pPr>
      <w:r w:rsidRPr="00A0273B">
        <w:lastRenderedPageBreak/>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F948A5" w:rsidRPr="00403849" w:rsidRDefault="00F948A5" w:rsidP="00F948A5">
      <w:pPr>
        <w:pStyle w:val="Body"/>
      </w:pPr>
      <w:r w:rsidRPr="00A0273B">
        <w:t>Документът с резултатите от проведени образни изследвания съдържа задължително:</w:t>
      </w:r>
    </w:p>
    <w:p w:rsidR="00F948A5" w:rsidRPr="00403849" w:rsidRDefault="00F948A5" w:rsidP="00F948A5">
      <w:pPr>
        <w:pStyle w:val="Body"/>
      </w:pPr>
      <w:r>
        <w:t xml:space="preserve">- </w:t>
      </w:r>
      <w:r w:rsidRPr="00403849">
        <w:t>трите имена и възрастта на пациента;</w:t>
      </w:r>
    </w:p>
    <w:p w:rsidR="00F948A5" w:rsidRPr="00403849" w:rsidRDefault="00F948A5" w:rsidP="00F948A5">
      <w:pPr>
        <w:pStyle w:val="Body"/>
      </w:pPr>
      <w:r>
        <w:t xml:space="preserve">- </w:t>
      </w:r>
      <w:r w:rsidRPr="00403849">
        <w:t>датата на изследването;</w:t>
      </w:r>
    </w:p>
    <w:p w:rsidR="00F948A5" w:rsidRPr="00403849" w:rsidRDefault="00F948A5" w:rsidP="00F948A5">
      <w:pPr>
        <w:pStyle w:val="Body"/>
      </w:pPr>
      <w:r>
        <w:t xml:space="preserve">- </w:t>
      </w:r>
      <w:r w:rsidRPr="00403849">
        <w:t>вида на изследването;</w:t>
      </w:r>
    </w:p>
    <w:p w:rsidR="00F948A5" w:rsidRPr="00403849" w:rsidRDefault="00F948A5" w:rsidP="00F948A5">
      <w:pPr>
        <w:pStyle w:val="Body"/>
      </w:pPr>
      <w:r>
        <w:t xml:space="preserve">- </w:t>
      </w:r>
      <w:r w:rsidRPr="00403849">
        <w:t xml:space="preserve">получените резултати от изследването и неговото тълкуване; </w:t>
      </w:r>
    </w:p>
    <w:p w:rsidR="00F948A5" w:rsidRPr="00403849" w:rsidRDefault="00F948A5" w:rsidP="00F948A5">
      <w:pPr>
        <w:pStyle w:val="Body"/>
      </w:pPr>
      <w:r>
        <w:t xml:space="preserve">- </w:t>
      </w:r>
      <w:r w:rsidRPr="00403849">
        <w:t>подпис на лекаря, извършил изследването.</w:t>
      </w:r>
    </w:p>
    <w:p w:rsidR="00F948A5" w:rsidRPr="00403849" w:rsidRDefault="00F948A5" w:rsidP="00F948A5">
      <w:pPr>
        <w:pStyle w:val="Body"/>
      </w:pPr>
      <w:r w:rsidRPr="00403849">
        <w:t>Фишът се прикрепва към ИЗ.</w:t>
      </w:r>
    </w:p>
    <w:p w:rsidR="00F948A5" w:rsidRDefault="00F948A5" w:rsidP="00F948A5">
      <w:pPr>
        <w:pStyle w:val="Body"/>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F948A5" w:rsidRDefault="00F948A5" w:rsidP="00F948A5">
      <w:pPr>
        <w:pStyle w:val="Body"/>
        <w:keepNext/>
        <w:keepLines/>
        <w:ind w:firstLine="0"/>
        <w:rPr>
          <w:b/>
          <w:szCs w:val="24"/>
        </w:rPr>
      </w:pPr>
    </w:p>
    <w:p w:rsidR="00F948A5" w:rsidRDefault="00F948A5" w:rsidP="00F948A5">
      <w:pPr>
        <w:pStyle w:val="Body"/>
        <w:keepNext/>
        <w:keepLines/>
        <w:ind w:firstLine="0"/>
        <w:rPr>
          <w:b/>
          <w:szCs w:val="24"/>
          <w:u w:val="single"/>
        </w:rPr>
      </w:pPr>
      <w:r w:rsidRPr="00CA4BDD">
        <w:rPr>
          <w:b/>
          <w:szCs w:val="24"/>
        </w:rPr>
        <w:t>І.</w:t>
      </w:r>
      <w:r w:rsidRPr="00CA4BDD">
        <w:rPr>
          <w:b/>
          <w:szCs w:val="24"/>
          <w:u w:val="single"/>
        </w:rPr>
        <w:t xml:space="preserve">УСЛОВИЯ ЗА СКЛЮЧВАНЕ НА ДОГОВОР И ЗА ИЗПЪЛНЕНИЕ НА КЛИНИЧНАТА ПЪТЕКА </w:t>
      </w:r>
    </w:p>
    <w:p w:rsidR="005B280F" w:rsidRDefault="00F948A5" w:rsidP="005B280F">
      <w:pPr>
        <w:pStyle w:val="Body"/>
        <w:keepNext/>
        <w:keepLines/>
        <w:rPr>
          <w:rFonts w:cs="Arial"/>
          <w:b/>
          <w:noProof/>
          <w:szCs w:val="22"/>
        </w:rPr>
      </w:pPr>
      <w:r w:rsidRPr="006A16A8">
        <w:rPr>
          <w:rFonts w:cs="Arial"/>
          <w:b/>
          <w:noProof/>
          <w:szCs w:val="22"/>
        </w:rPr>
        <w:t xml:space="preserve">Ниво на компетентност за клиничната пътека – </w:t>
      </w:r>
      <w:r w:rsidR="005B280F" w:rsidRPr="006A16A8">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6A16A8">
        <w:rPr>
          <w:rFonts w:cs="Arial"/>
          <w:b/>
          <w:noProof/>
          <w:szCs w:val="22"/>
        </w:rPr>
        <w:t>.</w:t>
      </w:r>
    </w:p>
    <w:p w:rsidR="00F948A5" w:rsidRDefault="00F948A5" w:rsidP="005B280F">
      <w:pPr>
        <w:pStyle w:val="Body"/>
        <w:keepNext/>
        <w:keepLines/>
        <w:rPr>
          <w:rFonts w:cs="Arial"/>
          <w:noProof/>
          <w:szCs w:val="22"/>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F948A5" w:rsidRPr="00CA4BDD" w:rsidRDefault="00F948A5" w:rsidP="00F948A5">
      <w:pPr>
        <w:pStyle w:val="Body"/>
        <w:keepNext/>
        <w:keepLines/>
        <w:ind w:firstLine="0"/>
        <w:rPr>
          <w:b/>
          <w:szCs w:val="24"/>
          <w:u w:val="single"/>
        </w:rPr>
      </w:pPr>
    </w:p>
    <w:p w:rsidR="00F948A5" w:rsidRPr="00CA4BDD" w:rsidRDefault="00F948A5" w:rsidP="00F948A5">
      <w:pPr>
        <w:pStyle w:val="Body"/>
        <w:keepNext/>
        <w:keepLines/>
        <w:ind w:firstLine="0"/>
        <w:rPr>
          <w:b/>
          <w:noProof/>
        </w:rPr>
      </w:pPr>
      <w:r w:rsidRPr="00CA4BDD">
        <w:rPr>
          <w:b/>
          <w:noProof/>
          <w:lang w:val="ru-RU"/>
        </w:rPr>
        <w:t>1</w:t>
      </w:r>
      <w:r w:rsidRPr="00CA4BDD">
        <w:rPr>
          <w:b/>
          <w:noProof/>
        </w:rPr>
        <w:t>. ЗАДЪЛЖИТЕЛНИ ЗВЕНА, МЕДИЦИНСКА АПАРАТУРА И ОБОРУДВАНЕ, НАЛИЧНИ И ФУНКЦИОНИРАЩИ НА ТЕРИТОРИЯТА НА ЛЕЧЕБНОТО ЗАВЕДЕНИЕ,</w:t>
      </w:r>
      <w:r w:rsidRPr="00CA4BDD">
        <w:rPr>
          <w:rFonts w:cs="Arial"/>
          <w:b/>
          <w:noProof/>
          <w:szCs w:val="22"/>
        </w:rPr>
        <w:t xml:space="preserve"> ИЗПЪЛНИТЕЛ НА БОЛНИЧНА ПОМОЩ</w:t>
      </w:r>
    </w:p>
    <w:p w:rsidR="00F948A5" w:rsidRDefault="00F948A5" w:rsidP="005B280F">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w:t>
      </w:r>
      <w:r w:rsidRPr="00572844">
        <w:rPr>
          <w:rFonts w:cs="Arial"/>
          <w:b/>
          <w:noProof/>
          <w:szCs w:val="22"/>
        </w:rPr>
        <w:t>на територията му</w:t>
      </w:r>
      <w:r w:rsidRPr="006A3A35">
        <w:rPr>
          <w:rFonts w:cs="Arial"/>
          <w:noProof/>
          <w:szCs w:val="22"/>
          <w:lang w:val="ru-RU"/>
        </w:rPr>
        <w:t xml:space="preserve"> и имащи договор с НЗОК.</w:t>
      </w:r>
    </w:p>
    <w:p w:rsidR="00F948A5" w:rsidRDefault="00F948A5" w:rsidP="00F948A5">
      <w:pPr>
        <w:pStyle w:val="Body"/>
        <w:keepNext/>
        <w:keepLines/>
        <w:ind w:firstLine="0"/>
        <w:rPr>
          <w:b/>
          <w:noProof/>
        </w:rPr>
      </w:pPr>
    </w:p>
    <w:tbl>
      <w:tblPr>
        <w:tblW w:w="0" w:type="auto"/>
        <w:jc w:val="center"/>
        <w:tblInd w:w="-39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49"/>
      </w:tblGrid>
      <w:tr w:rsidR="00F948A5" w:rsidTr="00590C13">
        <w:trPr>
          <w:jc w:val="center"/>
        </w:trPr>
        <w:tc>
          <w:tcPr>
            <w:tcW w:w="8349" w:type="dxa"/>
            <w:tcBorders>
              <w:top w:val="single" w:sz="4" w:space="0" w:color="auto"/>
              <w:left w:val="single" w:sz="4" w:space="0" w:color="auto"/>
              <w:bottom w:val="single" w:sz="4" w:space="0" w:color="auto"/>
              <w:right w:val="single" w:sz="4" w:space="0" w:color="auto"/>
            </w:tcBorders>
          </w:tcPr>
          <w:p w:rsidR="00F948A5" w:rsidRPr="00FC06AC" w:rsidRDefault="00F948A5" w:rsidP="00590C13">
            <w:pPr>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F948A5" w:rsidRPr="004F0F00" w:rsidTr="00590C13">
        <w:trPr>
          <w:jc w:val="center"/>
        </w:trPr>
        <w:tc>
          <w:tcPr>
            <w:tcW w:w="8349" w:type="dxa"/>
            <w:tcBorders>
              <w:top w:val="single" w:sz="4" w:space="0" w:color="auto"/>
              <w:left w:val="single" w:sz="4" w:space="0" w:color="auto"/>
              <w:bottom w:val="single" w:sz="4" w:space="0" w:color="auto"/>
              <w:right w:val="single" w:sz="4" w:space="0" w:color="auto"/>
            </w:tcBorders>
          </w:tcPr>
          <w:p w:rsidR="00F948A5" w:rsidRPr="004F0F00" w:rsidRDefault="00F948A5" w:rsidP="00590C13">
            <w:pPr>
              <w:keepNext/>
              <w:keepLines/>
              <w:rPr>
                <w:rFonts w:ascii="Arial" w:hAnsi="Arial"/>
                <w:szCs w:val="22"/>
                <w:lang w:val="ru-RU"/>
              </w:rPr>
            </w:pPr>
            <w:r w:rsidRPr="004F0F00">
              <w:rPr>
                <w:rFonts w:ascii="Arial" w:hAnsi="Arial"/>
                <w:szCs w:val="22"/>
                <w:lang w:val="ru-RU"/>
              </w:rPr>
              <w:t xml:space="preserve">1. Клиника/отделение </w:t>
            </w:r>
            <w:proofErr w:type="gramStart"/>
            <w:r w:rsidRPr="004F0F00">
              <w:rPr>
                <w:rFonts w:ascii="Arial" w:hAnsi="Arial"/>
                <w:szCs w:val="22"/>
                <w:lang w:val="ru-RU"/>
              </w:rPr>
              <w:t>по</w:t>
            </w:r>
            <w:proofErr w:type="gramEnd"/>
            <w:r w:rsidRPr="004F0F00">
              <w:rPr>
                <w:rFonts w:ascii="Arial" w:hAnsi="Arial"/>
                <w:szCs w:val="22"/>
                <w:lang w:val="ru-RU"/>
              </w:rPr>
              <w:t xml:space="preserve"> кардиохирургия </w:t>
            </w:r>
          </w:p>
        </w:tc>
      </w:tr>
      <w:tr w:rsidR="00F948A5" w:rsidRPr="00B85697" w:rsidTr="00590C13">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F948A5" w:rsidRPr="00B85697" w:rsidRDefault="00F948A5" w:rsidP="00590C13">
            <w:pPr>
              <w:widowControl w:val="0"/>
              <w:rPr>
                <w:rFonts w:ascii="Arial" w:hAnsi="Arial"/>
                <w:noProof/>
                <w:lang w:val="ru-RU"/>
              </w:rPr>
            </w:pPr>
            <w:r w:rsidRPr="00B85697">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B85697">
              <w:rPr>
                <w:rFonts w:ascii="Arial" w:hAnsi="Arial"/>
                <w:noProof/>
              </w:rPr>
              <w:t>часов непрекъснат режим на работа (разположение)</w:t>
            </w:r>
          </w:p>
        </w:tc>
      </w:tr>
      <w:tr w:rsidR="00F948A5" w:rsidRPr="00B85697" w:rsidTr="00590C13">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F948A5" w:rsidRPr="00B85697" w:rsidRDefault="00F948A5" w:rsidP="00590C13">
            <w:pPr>
              <w:widowControl w:val="0"/>
              <w:rPr>
                <w:rFonts w:ascii="Arial" w:hAnsi="Arial"/>
                <w:noProof/>
                <w:lang w:val="en-US"/>
              </w:rPr>
            </w:pPr>
            <w:r w:rsidRPr="00B85697">
              <w:rPr>
                <w:rFonts w:ascii="Arial" w:hAnsi="Arial"/>
                <w:noProof/>
                <w:lang w:val="en-US"/>
              </w:rPr>
              <w:t>3</w:t>
            </w:r>
            <w:r w:rsidRPr="00B85697">
              <w:rPr>
                <w:rFonts w:ascii="Arial" w:hAnsi="Arial"/>
                <w:noProof/>
              </w:rPr>
              <w:t xml:space="preserve">. </w:t>
            </w:r>
            <w:proofErr w:type="spellStart"/>
            <w:r w:rsidRPr="00B85697">
              <w:rPr>
                <w:rFonts w:ascii="Arial" w:hAnsi="Arial"/>
                <w:szCs w:val="22"/>
                <w:lang w:val="ru-RU"/>
              </w:rPr>
              <w:t>Детскакардиологична</w:t>
            </w:r>
            <w:proofErr w:type="spellEnd"/>
            <w:r w:rsidRPr="00B85697">
              <w:rPr>
                <w:rFonts w:ascii="Arial" w:hAnsi="Arial"/>
                <w:szCs w:val="22"/>
                <w:lang w:val="ru-RU"/>
              </w:rPr>
              <w:t xml:space="preserve"> клиника/отделение</w:t>
            </w:r>
          </w:p>
        </w:tc>
      </w:tr>
      <w:tr w:rsidR="00F948A5" w:rsidRPr="00B85697" w:rsidTr="00590C13">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F948A5" w:rsidRPr="00B85697" w:rsidRDefault="00F948A5" w:rsidP="00590C13">
            <w:pPr>
              <w:widowControl w:val="0"/>
              <w:rPr>
                <w:rFonts w:ascii="Arial" w:hAnsi="Arial" w:cs="Arial"/>
                <w:lang w:val="ru-RU"/>
              </w:rPr>
            </w:pPr>
            <w:r w:rsidRPr="00B85697">
              <w:rPr>
                <w:rFonts w:ascii="Arial" w:hAnsi="Arial" w:cs="Arial"/>
                <w:lang w:val="ru-RU"/>
              </w:rPr>
              <w:t>4</w:t>
            </w:r>
            <w:r>
              <w:rPr>
                <w:rFonts w:ascii="Arial" w:hAnsi="Arial" w:cs="Arial"/>
                <w:lang w:val="ru-RU"/>
              </w:rPr>
              <w:t>.</w:t>
            </w:r>
            <w:r w:rsidRPr="00B85697">
              <w:rPr>
                <w:rFonts w:ascii="Arial" w:hAnsi="Arial" w:cs="Arial"/>
                <w:lang w:val="ru-RU"/>
              </w:rPr>
              <w:t xml:space="preserve">Детска </w:t>
            </w:r>
            <w:proofErr w:type="spellStart"/>
            <w:r w:rsidRPr="00B85697">
              <w:rPr>
                <w:rFonts w:ascii="Arial" w:hAnsi="Arial" w:cs="Arial"/>
                <w:lang w:val="ru-RU"/>
              </w:rPr>
              <w:t>сърдечна</w:t>
            </w:r>
            <w:proofErr w:type="spellEnd"/>
            <w:r w:rsidRPr="00B85697">
              <w:rPr>
                <w:rFonts w:ascii="Arial" w:hAnsi="Arial" w:cs="Arial"/>
                <w:lang w:val="ru-RU"/>
              </w:rPr>
              <w:t xml:space="preserve"> реанимация</w:t>
            </w:r>
          </w:p>
        </w:tc>
      </w:tr>
      <w:tr w:rsidR="00F948A5" w:rsidRPr="00B85697" w:rsidTr="00590C13">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F948A5" w:rsidRPr="000E7A31" w:rsidRDefault="00F948A5" w:rsidP="00590C13">
            <w:pPr>
              <w:keepNext/>
              <w:keepLines/>
              <w:rPr>
                <w:rFonts w:ascii="Arial" w:hAnsi="Arial"/>
                <w:szCs w:val="22"/>
              </w:rPr>
            </w:pPr>
            <w:r w:rsidRPr="00B85697">
              <w:rPr>
                <w:rFonts w:ascii="Arial" w:hAnsi="Arial"/>
                <w:szCs w:val="22"/>
                <w:lang w:val="ru-RU"/>
              </w:rPr>
              <w:t xml:space="preserve">5. </w:t>
            </w:r>
            <w:proofErr w:type="spellStart"/>
            <w:r w:rsidRPr="00B85697">
              <w:rPr>
                <w:rFonts w:ascii="Arial" w:hAnsi="Arial"/>
                <w:szCs w:val="22"/>
                <w:lang w:val="ru-RU"/>
              </w:rPr>
              <w:t>Операционен</w:t>
            </w:r>
            <w:proofErr w:type="spellEnd"/>
            <w:r w:rsidRPr="00B85697">
              <w:rPr>
                <w:rFonts w:ascii="Arial" w:hAnsi="Arial"/>
                <w:szCs w:val="22"/>
                <w:lang w:val="ru-RU"/>
              </w:rPr>
              <w:t xml:space="preserve"> блок/</w:t>
            </w:r>
            <w:proofErr w:type="spellStart"/>
            <w:r w:rsidRPr="00B85697">
              <w:rPr>
                <w:rFonts w:ascii="Arial" w:hAnsi="Arial"/>
                <w:szCs w:val="22"/>
                <w:lang w:val="ru-RU"/>
              </w:rPr>
              <w:t>зал</w:t>
            </w:r>
            <w:proofErr w:type="gramStart"/>
            <w:r w:rsidRPr="00B85697">
              <w:rPr>
                <w:rFonts w:ascii="Arial" w:hAnsi="Arial"/>
                <w:szCs w:val="22"/>
                <w:lang w:val="ru-RU"/>
              </w:rPr>
              <w:t>и</w:t>
            </w:r>
            <w:proofErr w:type="spellEnd"/>
            <w:r w:rsidRPr="00B85697">
              <w:rPr>
                <w:rFonts w:ascii="Arial" w:hAnsi="Arial"/>
                <w:szCs w:val="22"/>
              </w:rPr>
              <w:t>(</w:t>
            </w:r>
            <w:proofErr w:type="gramEnd"/>
            <w:r w:rsidRPr="00B85697">
              <w:rPr>
                <w:rFonts w:ascii="Arial" w:hAnsi="Arial"/>
                <w:szCs w:val="22"/>
              </w:rPr>
              <w:t xml:space="preserve">минимум 2 зали), </w:t>
            </w:r>
            <w:r w:rsidRPr="00B85697">
              <w:rPr>
                <w:rFonts w:ascii="Arial" w:hAnsi="Arial"/>
                <w:szCs w:val="22"/>
                <w:lang w:val="ru-RU"/>
              </w:rPr>
              <w:t xml:space="preserve">с </w:t>
            </w:r>
            <w:proofErr w:type="spellStart"/>
            <w:r w:rsidRPr="00B85697">
              <w:rPr>
                <w:rFonts w:ascii="Arial" w:hAnsi="Arial"/>
                <w:szCs w:val="22"/>
                <w:lang w:val="ru-RU"/>
              </w:rPr>
              <w:t>оборудване</w:t>
            </w:r>
            <w:proofErr w:type="spellEnd"/>
            <w:r w:rsidRPr="00B85697">
              <w:rPr>
                <w:rFonts w:ascii="Arial" w:hAnsi="Arial"/>
                <w:szCs w:val="22"/>
                <w:lang w:val="ru-RU"/>
              </w:rPr>
              <w:t xml:space="preserve"> за ЕКК </w:t>
            </w:r>
            <w:r>
              <w:rPr>
                <w:rFonts w:ascii="Arial" w:hAnsi="Arial"/>
                <w:szCs w:val="22"/>
              </w:rPr>
              <w:t>и препоръчително за ЕСМО</w:t>
            </w:r>
          </w:p>
        </w:tc>
      </w:tr>
      <w:tr w:rsidR="00F948A5" w:rsidRPr="004F0F00" w:rsidTr="00590C13">
        <w:trPr>
          <w:jc w:val="center"/>
        </w:trPr>
        <w:tc>
          <w:tcPr>
            <w:tcW w:w="8349" w:type="dxa"/>
            <w:tcBorders>
              <w:top w:val="single" w:sz="4" w:space="0" w:color="auto"/>
              <w:left w:val="single" w:sz="4" w:space="0" w:color="auto"/>
              <w:bottom w:val="single" w:sz="4" w:space="0" w:color="auto"/>
              <w:right w:val="single" w:sz="4" w:space="0" w:color="auto"/>
            </w:tcBorders>
            <w:vAlign w:val="center"/>
          </w:tcPr>
          <w:p w:rsidR="00F948A5" w:rsidRDefault="00F948A5" w:rsidP="00590C13">
            <w:pPr>
              <w:widowControl w:val="0"/>
              <w:rPr>
                <w:rFonts w:ascii="Arial" w:hAnsi="Arial" w:cs="Arial"/>
                <w:lang w:val="ru-RU"/>
              </w:rPr>
            </w:pPr>
            <w:r w:rsidRPr="00B85697">
              <w:rPr>
                <w:rFonts w:ascii="Arial" w:hAnsi="Arial" w:cs="Arial"/>
              </w:rPr>
              <w:t>6</w:t>
            </w:r>
            <w:r w:rsidRPr="00B85697">
              <w:rPr>
                <w:rFonts w:ascii="Arial" w:hAnsi="Arial" w:cs="Arial"/>
                <w:lang w:val="ru-RU"/>
              </w:rPr>
              <w:t xml:space="preserve">. </w:t>
            </w:r>
            <w:proofErr w:type="spellStart"/>
            <w:r w:rsidRPr="00B85697">
              <w:rPr>
                <w:rFonts w:ascii="Arial" w:hAnsi="Arial" w:cs="Arial"/>
                <w:lang w:val="ru-RU"/>
              </w:rPr>
              <w:t>Клинична</w:t>
            </w:r>
            <w:proofErr w:type="spellEnd"/>
            <w:r w:rsidRPr="00B85697">
              <w:rPr>
                <w:rFonts w:ascii="Arial" w:hAnsi="Arial" w:cs="Arial"/>
                <w:lang w:val="ru-RU"/>
              </w:rPr>
              <w:t xml:space="preserve"> лаборатория - ІІ или ІІІ </w:t>
            </w:r>
            <w:proofErr w:type="spellStart"/>
            <w:r w:rsidRPr="00B85697">
              <w:rPr>
                <w:rFonts w:ascii="Arial" w:hAnsi="Arial" w:cs="Arial"/>
                <w:lang w:val="ru-RU"/>
              </w:rPr>
              <w:t>ниво</w:t>
            </w:r>
            <w:proofErr w:type="spellEnd"/>
            <w:r w:rsidRPr="00B85697">
              <w:rPr>
                <w:rFonts w:ascii="Arial" w:hAnsi="Arial" w:cs="Arial"/>
                <w:lang w:val="ru-RU"/>
              </w:rPr>
              <w:t xml:space="preserve"> на </w:t>
            </w:r>
            <w:proofErr w:type="spellStart"/>
            <w:r w:rsidRPr="00B85697">
              <w:rPr>
                <w:rFonts w:ascii="Arial" w:hAnsi="Arial" w:cs="Arial"/>
                <w:lang w:val="ru-RU"/>
              </w:rPr>
              <w:t>компетентност</w:t>
            </w:r>
            <w:proofErr w:type="spellEnd"/>
          </w:p>
        </w:tc>
      </w:tr>
      <w:tr w:rsidR="00F948A5" w:rsidRPr="004F0F00" w:rsidTr="00590C13">
        <w:trPr>
          <w:jc w:val="center"/>
        </w:trPr>
        <w:tc>
          <w:tcPr>
            <w:tcW w:w="8349" w:type="dxa"/>
            <w:tcBorders>
              <w:top w:val="single" w:sz="4" w:space="0" w:color="auto"/>
              <w:left w:val="single" w:sz="4" w:space="0" w:color="auto"/>
              <w:bottom w:val="single" w:sz="4" w:space="0" w:color="auto"/>
              <w:right w:val="single" w:sz="4" w:space="0" w:color="auto"/>
            </w:tcBorders>
          </w:tcPr>
          <w:p w:rsidR="00F948A5" w:rsidRPr="004F0F00" w:rsidRDefault="00F948A5" w:rsidP="00590C13">
            <w:pPr>
              <w:keepNext/>
              <w:keepLines/>
              <w:rPr>
                <w:rFonts w:ascii="Arial" w:hAnsi="Arial"/>
                <w:szCs w:val="22"/>
                <w:lang w:val="ru-RU"/>
              </w:rPr>
            </w:pPr>
            <w:r>
              <w:rPr>
                <w:rFonts w:ascii="Arial" w:hAnsi="Arial" w:cs="Arial"/>
                <w:lang w:val="ru-RU"/>
              </w:rPr>
              <w:t xml:space="preserve">7. </w:t>
            </w:r>
            <w:r w:rsidRPr="008869E4">
              <w:rPr>
                <w:rFonts w:ascii="Arial" w:hAnsi="Arial" w:cs="Arial"/>
                <w:lang w:val="ru-RU"/>
              </w:rPr>
              <w:t xml:space="preserve">Образна диагностика </w:t>
            </w:r>
          </w:p>
        </w:tc>
      </w:tr>
      <w:tr w:rsidR="00F948A5" w:rsidRPr="004F0F00" w:rsidTr="00590C13">
        <w:trPr>
          <w:jc w:val="center"/>
        </w:trPr>
        <w:tc>
          <w:tcPr>
            <w:tcW w:w="8349" w:type="dxa"/>
            <w:tcBorders>
              <w:top w:val="single" w:sz="4" w:space="0" w:color="auto"/>
              <w:left w:val="single" w:sz="4" w:space="0" w:color="auto"/>
              <w:bottom w:val="single" w:sz="4" w:space="0" w:color="auto"/>
              <w:right w:val="single" w:sz="4" w:space="0" w:color="auto"/>
            </w:tcBorders>
          </w:tcPr>
          <w:p w:rsidR="00F948A5" w:rsidRDefault="00F948A5" w:rsidP="00590C13">
            <w:pPr>
              <w:keepNext/>
              <w:keepLines/>
              <w:rPr>
                <w:rFonts w:ascii="Arial" w:hAnsi="Arial"/>
                <w:noProof/>
                <w:lang w:val="ru-RU"/>
              </w:rPr>
            </w:pPr>
            <w:r>
              <w:rPr>
                <w:rFonts w:ascii="Arial" w:hAnsi="Arial"/>
                <w:noProof/>
                <w:lang w:val="ru-RU"/>
              </w:rPr>
              <w:t>8</w:t>
            </w:r>
            <w:r w:rsidRPr="00935085">
              <w:rPr>
                <w:rFonts w:ascii="Arial" w:hAnsi="Arial"/>
                <w:noProof/>
                <w:lang w:val="ru-RU"/>
              </w:rPr>
              <w:t>. Клиника/отделение по педиатрия или неонатология</w:t>
            </w:r>
          </w:p>
        </w:tc>
      </w:tr>
    </w:tbl>
    <w:p w:rsidR="00F948A5" w:rsidRPr="004E62DF" w:rsidRDefault="00F948A5" w:rsidP="00F948A5">
      <w:pPr>
        <w:spacing w:line="268" w:lineRule="auto"/>
        <w:ind w:firstLine="283"/>
        <w:jc w:val="both"/>
        <w:textAlignment w:val="center"/>
        <w:rPr>
          <w:rFonts w:ascii="Arial" w:hAnsi="Arial" w:cs="Arial"/>
          <w:b/>
          <w:bCs/>
          <w:strike/>
          <w:noProof/>
          <w:sz w:val="22"/>
          <w:szCs w:val="22"/>
        </w:rPr>
      </w:pPr>
    </w:p>
    <w:p w:rsidR="00F948A5" w:rsidRDefault="00F948A5" w:rsidP="00F948A5">
      <w:pPr>
        <w:jc w:val="both"/>
        <w:rPr>
          <w:rFonts w:ascii="Arial" w:hAnsi="Arial" w:cs="Arial"/>
          <w:b/>
          <w:bCs/>
          <w:noProof/>
          <w:sz w:val="22"/>
          <w:szCs w:val="22"/>
        </w:rPr>
      </w:pPr>
    </w:p>
    <w:p w:rsidR="00F948A5" w:rsidRDefault="00F948A5" w:rsidP="00F948A5">
      <w:pPr>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F948A5" w:rsidRPr="006A3A35" w:rsidRDefault="00F948A5" w:rsidP="00F948A5">
      <w:pPr>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4C74CF">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F948A5" w:rsidRPr="001E2D83" w:rsidRDefault="00F948A5" w:rsidP="00F948A5">
      <w:pPr>
        <w:jc w:val="both"/>
        <w:rPr>
          <w:rFonts w:ascii="Arial" w:hAnsi="Arial"/>
          <w:noProof/>
          <w:sz w:val="22"/>
        </w:rPr>
      </w:pPr>
    </w:p>
    <w:tbl>
      <w:tblPr>
        <w:tblW w:w="0" w:type="auto"/>
        <w:jc w:val="center"/>
        <w:tblInd w:w="-2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287"/>
      </w:tblGrid>
      <w:tr w:rsidR="00F948A5" w:rsidRPr="00B85697" w:rsidTr="00590C13">
        <w:trPr>
          <w:jc w:val="center"/>
        </w:trPr>
        <w:tc>
          <w:tcPr>
            <w:tcW w:w="8287" w:type="dxa"/>
          </w:tcPr>
          <w:p w:rsidR="00F948A5" w:rsidRPr="00B85697" w:rsidRDefault="00F948A5" w:rsidP="00590C13">
            <w:pPr>
              <w:jc w:val="center"/>
              <w:rPr>
                <w:rFonts w:ascii="Arial" w:hAnsi="Arial"/>
                <w:b/>
                <w:noProof/>
              </w:rPr>
            </w:pPr>
            <w:r w:rsidRPr="00B85697">
              <w:rPr>
                <w:rFonts w:ascii="Arial" w:hAnsi="Arial"/>
                <w:b/>
                <w:noProof/>
              </w:rPr>
              <w:lastRenderedPageBreak/>
              <w:t>Задължителни звена и медицинска апаратура</w:t>
            </w:r>
          </w:p>
        </w:tc>
      </w:tr>
      <w:tr w:rsidR="00F948A5" w:rsidRPr="00B85697" w:rsidTr="00590C13">
        <w:trPr>
          <w:jc w:val="center"/>
        </w:trPr>
        <w:tc>
          <w:tcPr>
            <w:tcW w:w="8287" w:type="dxa"/>
          </w:tcPr>
          <w:p w:rsidR="00F948A5" w:rsidRPr="00B85697" w:rsidRDefault="00F948A5" w:rsidP="00590C13">
            <w:pPr>
              <w:rPr>
                <w:rFonts w:ascii="Arial" w:hAnsi="Arial"/>
                <w:noProof/>
                <w:lang w:val="ru-RU"/>
              </w:rPr>
            </w:pPr>
            <w:r>
              <w:rPr>
                <w:rFonts w:ascii="Arial" w:hAnsi="Arial"/>
                <w:noProof/>
                <w:lang w:val="ru-RU"/>
              </w:rPr>
              <w:t>1</w:t>
            </w:r>
            <w:r w:rsidRPr="00B85697">
              <w:rPr>
                <w:rFonts w:ascii="Arial" w:hAnsi="Arial"/>
                <w:noProof/>
                <w:lang w:val="ru-RU"/>
              </w:rPr>
              <w:t>. Вирусологична лаборатория</w:t>
            </w:r>
          </w:p>
        </w:tc>
      </w:tr>
      <w:tr w:rsidR="00F948A5" w:rsidRPr="00B85697" w:rsidTr="00590C13">
        <w:trPr>
          <w:jc w:val="center"/>
        </w:trPr>
        <w:tc>
          <w:tcPr>
            <w:tcW w:w="8287" w:type="dxa"/>
            <w:vAlign w:val="center"/>
          </w:tcPr>
          <w:p w:rsidR="00F948A5" w:rsidRPr="00B85697" w:rsidRDefault="00F948A5" w:rsidP="00590C13">
            <w:pPr>
              <w:rPr>
                <w:rFonts w:ascii="Arial" w:hAnsi="Arial"/>
                <w:noProof/>
                <w:lang w:val="ru-RU"/>
              </w:rPr>
            </w:pPr>
            <w:r>
              <w:rPr>
                <w:rFonts w:ascii="Arial" w:hAnsi="Arial"/>
                <w:noProof/>
                <w:lang w:val="ru-RU"/>
              </w:rPr>
              <w:t>2</w:t>
            </w:r>
            <w:r w:rsidRPr="00B85697">
              <w:rPr>
                <w:rFonts w:ascii="Arial" w:hAnsi="Arial"/>
                <w:noProof/>
                <w:lang w:val="ru-RU"/>
              </w:rPr>
              <w:t>. КАТ/МРТ, с осигурен 24-часов достъп, вкл. в условията на спешност</w:t>
            </w:r>
          </w:p>
        </w:tc>
      </w:tr>
      <w:tr w:rsidR="00F948A5" w:rsidRPr="00B85697" w:rsidTr="00590C13">
        <w:trPr>
          <w:jc w:val="center"/>
        </w:trPr>
        <w:tc>
          <w:tcPr>
            <w:tcW w:w="8287" w:type="dxa"/>
            <w:vAlign w:val="center"/>
          </w:tcPr>
          <w:p w:rsidR="00F948A5" w:rsidRPr="00B85697" w:rsidRDefault="00F948A5" w:rsidP="00590C13">
            <w:pPr>
              <w:rPr>
                <w:rFonts w:ascii="Arial" w:hAnsi="Arial"/>
                <w:noProof/>
                <w:lang w:val="ru-RU"/>
              </w:rPr>
            </w:pPr>
            <w:r>
              <w:rPr>
                <w:rFonts w:ascii="Arial" w:hAnsi="Arial"/>
                <w:noProof/>
                <w:lang w:val="ru-RU"/>
              </w:rPr>
              <w:t>3</w:t>
            </w:r>
            <w:r w:rsidRPr="00B85697">
              <w:rPr>
                <w:rFonts w:ascii="Arial" w:hAnsi="Arial"/>
                <w:noProof/>
                <w:lang w:val="ru-RU"/>
              </w:rPr>
              <w:t>. Клинична патология</w:t>
            </w:r>
          </w:p>
        </w:tc>
      </w:tr>
      <w:tr w:rsidR="00F948A5" w:rsidRPr="00B85697" w:rsidTr="00590C13">
        <w:trPr>
          <w:jc w:val="center"/>
        </w:trPr>
        <w:tc>
          <w:tcPr>
            <w:tcW w:w="8287" w:type="dxa"/>
            <w:vAlign w:val="center"/>
          </w:tcPr>
          <w:p w:rsidR="00F948A5" w:rsidRPr="00B85697" w:rsidRDefault="00F948A5" w:rsidP="00590C13">
            <w:pPr>
              <w:rPr>
                <w:rFonts w:ascii="Arial" w:hAnsi="Arial"/>
                <w:noProof/>
                <w:lang w:val="ru-RU"/>
              </w:rPr>
            </w:pPr>
            <w:r>
              <w:rPr>
                <w:rFonts w:ascii="Arial" w:hAnsi="Arial"/>
                <w:noProof/>
                <w:lang w:val="ru-RU"/>
              </w:rPr>
              <w:t>4</w:t>
            </w:r>
            <w:r w:rsidRPr="00B85697">
              <w:rPr>
                <w:rFonts w:ascii="Arial" w:hAnsi="Arial"/>
                <w:noProof/>
                <w:lang w:val="ru-RU"/>
              </w:rPr>
              <w:t>. Отделение за физикална и рехабилитационна медицина</w:t>
            </w:r>
          </w:p>
        </w:tc>
      </w:tr>
      <w:tr w:rsidR="00F948A5" w:rsidRPr="00B85697" w:rsidTr="00590C13">
        <w:trPr>
          <w:jc w:val="center"/>
        </w:trPr>
        <w:tc>
          <w:tcPr>
            <w:tcW w:w="8287" w:type="dxa"/>
          </w:tcPr>
          <w:p w:rsidR="00F948A5" w:rsidRDefault="00F948A5" w:rsidP="00590C13">
            <w:pPr>
              <w:keepNext/>
              <w:keepLines/>
              <w:rPr>
                <w:rFonts w:ascii="Arial" w:hAnsi="Arial" w:cs="Arial"/>
                <w:lang w:val="ru-RU"/>
              </w:rPr>
            </w:pPr>
            <w:r>
              <w:rPr>
                <w:rFonts w:ascii="Arial" w:hAnsi="Arial"/>
                <w:noProof/>
                <w:lang w:val="ru-RU"/>
              </w:rPr>
              <w:t>5. Микробиологична лаборатория</w:t>
            </w:r>
          </w:p>
        </w:tc>
      </w:tr>
    </w:tbl>
    <w:p w:rsidR="00F948A5" w:rsidRPr="004911C3" w:rsidRDefault="00F948A5" w:rsidP="00F948A5">
      <w:pPr>
        <w:pStyle w:val="Body"/>
        <w:ind w:firstLine="0"/>
        <w:rPr>
          <w:b/>
          <w:strike/>
          <w:noProof/>
          <w:szCs w:val="22"/>
        </w:rPr>
      </w:pPr>
    </w:p>
    <w:p w:rsidR="00F948A5" w:rsidRDefault="00F948A5" w:rsidP="00F948A5">
      <w:pPr>
        <w:pStyle w:val="Body"/>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F948A5" w:rsidRPr="00972BE7" w:rsidRDefault="00F948A5" w:rsidP="00F948A5">
      <w:pPr>
        <w:pStyle w:val="Body"/>
        <w:numPr>
          <w:ilvl w:val="0"/>
          <w:numId w:val="1"/>
        </w:numPr>
        <w:rPr>
          <w:szCs w:val="22"/>
        </w:rPr>
      </w:pPr>
      <w:r>
        <w:t xml:space="preserve">в клиника/отделение по </w:t>
      </w:r>
      <w:proofErr w:type="spellStart"/>
      <w:r>
        <w:t>кардиохирургия</w:t>
      </w:r>
      <w:proofErr w:type="spellEnd"/>
      <w:r>
        <w:t xml:space="preserve"> – четирима лекари, от които двама лекари със специалност по </w:t>
      </w:r>
      <w:proofErr w:type="spellStart"/>
      <w:r>
        <w:t>кардиохирургия</w:t>
      </w:r>
      <w:proofErr w:type="spellEnd"/>
      <w:r>
        <w:t>;</w:t>
      </w:r>
    </w:p>
    <w:p w:rsidR="00F948A5" w:rsidRPr="00543D69" w:rsidRDefault="00F948A5" w:rsidP="00F948A5">
      <w:pPr>
        <w:pStyle w:val="Body"/>
        <w:numPr>
          <w:ilvl w:val="0"/>
          <w:numId w:val="1"/>
        </w:numPr>
        <w:rPr>
          <w:szCs w:val="22"/>
        </w:rPr>
      </w:pPr>
      <w:r>
        <w:t>лекари със специалност по анестезиология и интензивно лечение;</w:t>
      </w:r>
    </w:p>
    <w:p w:rsidR="00F948A5" w:rsidRPr="00B85697" w:rsidRDefault="00F948A5" w:rsidP="00F948A5">
      <w:pPr>
        <w:pStyle w:val="Body"/>
        <w:numPr>
          <w:ilvl w:val="0"/>
          <w:numId w:val="1"/>
        </w:numPr>
      </w:pPr>
      <w:r w:rsidRPr="00B85697">
        <w:t xml:space="preserve">лекар/и със специалност по детска кардиология – двама, от които единият с придобита допълнителна квалификация по </w:t>
      </w:r>
      <w:proofErr w:type="spellStart"/>
      <w:r w:rsidRPr="00B85697">
        <w:t>ехокардиография</w:t>
      </w:r>
      <w:proofErr w:type="spellEnd"/>
      <w:r w:rsidRPr="00B85697">
        <w:t>;</w:t>
      </w:r>
    </w:p>
    <w:p w:rsidR="00F948A5" w:rsidRDefault="00F948A5" w:rsidP="00F948A5">
      <w:pPr>
        <w:pStyle w:val="Body"/>
        <w:numPr>
          <w:ilvl w:val="0"/>
          <w:numId w:val="1"/>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F948A5" w:rsidRDefault="00F948A5" w:rsidP="00F948A5">
      <w:pPr>
        <w:pStyle w:val="Body"/>
        <w:numPr>
          <w:ilvl w:val="0"/>
          <w:numId w:val="1"/>
        </w:numPr>
      </w:pPr>
      <w:r>
        <w:t>лекар/и със специалност по образна диагностика;</w:t>
      </w:r>
    </w:p>
    <w:p w:rsidR="00F948A5" w:rsidRDefault="00F948A5" w:rsidP="00F948A5">
      <w:pPr>
        <w:pStyle w:val="Body"/>
        <w:numPr>
          <w:ilvl w:val="0"/>
          <w:numId w:val="1"/>
        </w:numPr>
      </w:pPr>
      <w:r>
        <w:t>лекар/и със специалност по клинична лаборатория.</w:t>
      </w:r>
    </w:p>
    <w:p w:rsidR="00F948A5" w:rsidRDefault="00F948A5" w:rsidP="00F948A5">
      <w:pPr>
        <w:pStyle w:val="Body"/>
        <w:rPr>
          <w:b/>
          <w:lang w:val="en-US"/>
        </w:rPr>
      </w:pPr>
    </w:p>
    <w:p w:rsidR="00F948A5" w:rsidRPr="00A04F62" w:rsidRDefault="00F948A5" w:rsidP="00F948A5">
      <w:pPr>
        <w:pStyle w:val="Body"/>
      </w:pPr>
      <w:r w:rsidRPr="00A04F62">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A04F62">
        <w:t>алергология</w:t>
      </w:r>
      <w:proofErr w:type="spellEnd"/>
      <w:r w:rsidRPr="00A04F62">
        <w:t>.</w:t>
      </w:r>
    </w:p>
    <w:p w:rsidR="00F948A5" w:rsidRDefault="00F948A5" w:rsidP="00F948A5">
      <w:pPr>
        <w:pStyle w:val="Body"/>
        <w:ind w:left="426" w:firstLine="0"/>
      </w:pPr>
    </w:p>
    <w:p w:rsidR="00F948A5" w:rsidRPr="00BF4DC2" w:rsidRDefault="00F948A5" w:rsidP="00F948A5">
      <w:pPr>
        <w:pStyle w:val="Body"/>
        <w:keepNext/>
        <w:keepLines/>
        <w:spacing w:before="120"/>
        <w:ind w:firstLine="0"/>
        <w:rPr>
          <w:b/>
          <w:noProof/>
          <w:color w:val="000000"/>
        </w:rPr>
      </w:pPr>
      <w:r w:rsidRPr="00BF4DC2">
        <w:rPr>
          <w:b/>
          <w:noProof/>
          <w:color w:val="000000"/>
        </w:rPr>
        <w:t>4. ДОПЪЛНИТЕЛНИ ИЗИСКВАНИЯ ЗА ИЗПЪЛНЕНИЕ НА АЛГОРИТЪМА НА КЛИНИЧНАТА ПЪТЕКА:</w:t>
      </w:r>
    </w:p>
    <w:p w:rsidR="00F948A5" w:rsidRDefault="00F948A5" w:rsidP="00F948A5">
      <w:pPr>
        <w:pStyle w:val="Body"/>
        <w:rPr>
          <w:lang w:val="en-US"/>
        </w:rPr>
      </w:pPr>
      <w:r>
        <w:t xml:space="preserve">В клиниките/отделенията по </w:t>
      </w:r>
      <w:proofErr w:type="spellStart"/>
      <w:r>
        <w:t>кардиохирургия</w:t>
      </w:r>
      <w:proofErr w:type="spellEnd"/>
      <w:r>
        <w:t xml:space="preserve">, </w:t>
      </w:r>
      <w:r w:rsidRPr="002170C0">
        <w:t xml:space="preserve">осъществяващи операции при </w:t>
      </w:r>
      <w:r>
        <w:t>деца - и</w:t>
      </w:r>
      <w:r w:rsidRPr="002170C0">
        <w:t xml:space="preserve">звършване на не по-малко от </w:t>
      </w:r>
      <w:r>
        <w:t>12</w:t>
      </w:r>
      <w:r w:rsidRPr="002170C0">
        <w:t>5 операции на отворено сърце годишно</w:t>
      </w:r>
      <w:r>
        <w:t>.</w:t>
      </w:r>
    </w:p>
    <w:p w:rsidR="00F948A5" w:rsidRDefault="00F948A5" w:rsidP="00F948A5">
      <w:pPr>
        <w:pStyle w:val="Body"/>
      </w:pPr>
      <w:r w:rsidRPr="0069474E">
        <w:t xml:space="preserve">Най-малко двама от лекарите със специалност по </w:t>
      </w:r>
      <w:proofErr w:type="spellStart"/>
      <w:r w:rsidRPr="0069474E">
        <w:t>кардиохирургия</w:t>
      </w:r>
      <w:proofErr w:type="spellEnd"/>
      <w:r w:rsidRPr="0069474E">
        <w:t xml:space="preserve"> да са извършили поне по </w:t>
      </w:r>
      <w:r w:rsidRPr="0069474E">
        <w:rPr>
          <w:b/>
        </w:rPr>
        <w:t>125</w:t>
      </w:r>
      <w:r w:rsidRPr="0069474E">
        <w:t xml:space="preserve"> операции в условията на ЕКК на година за последните 3 години.Броят операции се отнася за пациенти на възраст от 0 до 18 години.</w:t>
      </w:r>
    </w:p>
    <w:p w:rsidR="00F948A5" w:rsidRPr="00CA4BDD" w:rsidRDefault="00F948A5" w:rsidP="00F948A5">
      <w:pPr>
        <w:pStyle w:val="Body"/>
      </w:pPr>
    </w:p>
    <w:p w:rsidR="00F948A5" w:rsidRDefault="00F948A5" w:rsidP="00F948A5">
      <w:pPr>
        <w:pStyle w:val="Body"/>
        <w:ind w:firstLine="0"/>
        <w:rPr>
          <w:b/>
          <w:noProof/>
          <w:u w:val="single"/>
          <w:lang w:val="en-US"/>
        </w:rPr>
      </w:pPr>
      <w:r w:rsidRPr="00CA4BDD">
        <w:rPr>
          <w:b/>
          <w:noProof/>
        </w:rPr>
        <w:t xml:space="preserve">ІІ. </w:t>
      </w:r>
      <w:r w:rsidRPr="00CA4BDD">
        <w:rPr>
          <w:b/>
          <w:noProof/>
          <w:u w:val="single"/>
        </w:rPr>
        <w:t>ИНДИКАЦИИ ЗА ХОСПИТАЛИЗАЦИЯ И ЛЕЧЕНИЕ</w:t>
      </w:r>
    </w:p>
    <w:p w:rsidR="00F948A5" w:rsidRPr="0012482B" w:rsidRDefault="00F948A5" w:rsidP="00F948A5">
      <w:pPr>
        <w:pStyle w:val="Body"/>
        <w:ind w:firstLine="0"/>
        <w:rPr>
          <w:b/>
          <w:noProof/>
        </w:rPr>
      </w:pPr>
      <w:r w:rsidRPr="0012482B">
        <w:rPr>
          <w:b/>
          <w:noProof/>
        </w:rPr>
        <w:t xml:space="preserve">По тази КП се приемат и оперират само деца под 1-годишна възраст с критични ВСМ, които отговарят на поне една от спешните индикации за хоспитализация. </w:t>
      </w:r>
    </w:p>
    <w:p w:rsidR="00F948A5" w:rsidRPr="0012482B" w:rsidRDefault="00F948A5" w:rsidP="00F948A5">
      <w:pPr>
        <w:pStyle w:val="Body"/>
        <w:ind w:firstLine="0"/>
        <w:rPr>
          <w:b/>
          <w:noProof/>
        </w:rPr>
      </w:pPr>
    </w:p>
    <w:p w:rsidR="00F948A5" w:rsidRPr="0012482B" w:rsidRDefault="00F948A5" w:rsidP="00F948A5">
      <w:pPr>
        <w:spacing w:line="320" w:lineRule="atLeast"/>
        <w:rPr>
          <w:rFonts w:ascii="Arial" w:hAnsi="Arial"/>
          <w:b/>
          <w:sz w:val="22"/>
        </w:rPr>
      </w:pPr>
      <w:r w:rsidRPr="0012482B">
        <w:rPr>
          <w:rFonts w:ascii="Arial" w:hAnsi="Arial"/>
          <w:b/>
          <w:sz w:val="22"/>
        </w:rPr>
        <w:t xml:space="preserve">1. ИНДИКАЦИИ ЗА ХОСПИТАЛИЗАЦИЯ. </w:t>
      </w:r>
    </w:p>
    <w:p w:rsidR="005B280F" w:rsidRPr="006A16A8" w:rsidRDefault="005B280F" w:rsidP="005B280F">
      <w:pPr>
        <w:pStyle w:val="ListParagraph"/>
        <w:numPr>
          <w:ilvl w:val="0"/>
          <w:numId w:val="3"/>
        </w:numPr>
        <w:spacing w:line="320" w:lineRule="atLeast"/>
        <w:rPr>
          <w:rFonts w:ascii="Arial" w:hAnsi="Arial"/>
          <w:b/>
          <w:sz w:val="22"/>
        </w:rPr>
      </w:pPr>
      <w:r w:rsidRPr="006A16A8">
        <w:rPr>
          <w:rFonts w:ascii="Arial" w:hAnsi="Arial"/>
          <w:b/>
          <w:sz w:val="22"/>
        </w:rPr>
        <w:t xml:space="preserve">клинични, </w:t>
      </w:r>
      <w:proofErr w:type="spellStart"/>
      <w:r w:rsidRPr="006A16A8">
        <w:rPr>
          <w:rFonts w:ascii="Arial" w:hAnsi="Arial"/>
          <w:b/>
          <w:sz w:val="22"/>
        </w:rPr>
        <w:t>параклинични</w:t>
      </w:r>
      <w:proofErr w:type="spellEnd"/>
      <w:r w:rsidRPr="006A16A8">
        <w:rPr>
          <w:rFonts w:ascii="Arial" w:hAnsi="Arial"/>
          <w:b/>
          <w:sz w:val="22"/>
        </w:rPr>
        <w:t xml:space="preserve"> и </w:t>
      </w:r>
      <w:proofErr w:type="spellStart"/>
      <w:r w:rsidRPr="006A16A8">
        <w:rPr>
          <w:rFonts w:ascii="Arial" w:hAnsi="Arial"/>
          <w:b/>
          <w:sz w:val="22"/>
        </w:rPr>
        <w:t>ехокардиографски</w:t>
      </w:r>
      <w:proofErr w:type="spellEnd"/>
      <w:r w:rsidRPr="006A16A8">
        <w:rPr>
          <w:rFonts w:ascii="Arial" w:hAnsi="Arial"/>
          <w:b/>
          <w:sz w:val="22"/>
        </w:rPr>
        <w:t xml:space="preserve"> данни за </w:t>
      </w:r>
      <w:proofErr w:type="spellStart"/>
      <w:r w:rsidRPr="006A16A8">
        <w:rPr>
          <w:rFonts w:ascii="Arial" w:hAnsi="Arial"/>
          <w:b/>
          <w:sz w:val="22"/>
        </w:rPr>
        <w:t>неовладима</w:t>
      </w:r>
      <w:proofErr w:type="spellEnd"/>
      <w:r w:rsidRPr="006A16A8">
        <w:rPr>
          <w:rFonts w:ascii="Arial" w:hAnsi="Arial"/>
          <w:b/>
          <w:sz w:val="22"/>
        </w:rPr>
        <w:t xml:space="preserve"> сърдечна недостатъчност или </w:t>
      </w:r>
      <w:proofErr w:type="spellStart"/>
      <w:r w:rsidRPr="006A16A8">
        <w:rPr>
          <w:rFonts w:ascii="Arial" w:hAnsi="Arial"/>
          <w:b/>
          <w:sz w:val="22"/>
        </w:rPr>
        <w:t>кардиогенен</w:t>
      </w:r>
      <w:proofErr w:type="spellEnd"/>
      <w:r w:rsidRPr="006A16A8">
        <w:rPr>
          <w:rFonts w:ascii="Arial" w:hAnsi="Arial"/>
          <w:b/>
          <w:sz w:val="22"/>
        </w:rPr>
        <w:t xml:space="preserve"> шок;</w:t>
      </w:r>
    </w:p>
    <w:p w:rsidR="005B280F" w:rsidRPr="006A16A8" w:rsidRDefault="005B280F" w:rsidP="005B280F">
      <w:pPr>
        <w:pStyle w:val="ListParagraph"/>
        <w:numPr>
          <w:ilvl w:val="0"/>
          <w:numId w:val="3"/>
        </w:numPr>
        <w:spacing w:line="320" w:lineRule="atLeast"/>
        <w:rPr>
          <w:rFonts w:ascii="Arial" w:hAnsi="Arial"/>
          <w:b/>
          <w:sz w:val="22"/>
        </w:rPr>
      </w:pPr>
      <w:r w:rsidRPr="006A16A8">
        <w:rPr>
          <w:rFonts w:ascii="Arial" w:hAnsi="Arial"/>
          <w:b/>
          <w:sz w:val="22"/>
        </w:rPr>
        <w:t xml:space="preserve">клинични, </w:t>
      </w:r>
      <w:proofErr w:type="spellStart"/>
      <w:r w:rsidRPr="006A16A8">
        <w:rPr>
          <w:rFonts w:ascii="Arial" w:hAnsi="Arial"/>
          <w:b/>
          <w:sz w:val="22"/>
        </w:rPr>
        <w:t>параклинични</w:t>
      </w:r>
      <w:proofErr w:type="spellEnd"/>
      <w:r w:rsidRPr="006A16A8">
        <w:rPr>
          <w:rFonts w:ascii="Arial" w:hAnsi="Arial"/>
          <w:b/>
          <w:sz w:val="22"/>
        </w:rPr>
        <w:t xml:space="preserve"> и </w:t>
      </w:r>
      <w:proofErr w:type="spellStart"/>
      <w:r w:rsidRPr="006A16A8">
        <w:rPr>
          <w:rFonts w:ascii="Arial" w:hAnsi="Arial"/>
          <w:b/>
          <w:sz w:val="22"/>
        </w:rPr>
        <w:t>ехокардиографски</w:t>
      </w:r>
      <w:proofErr w:type="spellEnd"/>
      <w:r w:rsidRPr="006A16A8">
        <w:rPr>
          <w:rFonts w:ascii="Arial" w:hAnsi="Arial"/>
          <w:b/>
          <w:sz w:val="22"/>
        </w:rPr>
        <w:t xml:space="preserve"> данни за </w:t>
      </w:r>
      <w:proofErr w:type="spellStart"/>
      <w:r w:rsidRPr="006A16A8">
        <w:rPr>
          <w:rFonts w:ascii="Arial" w:hAnsi="Arial"/>
          <w:b/>
          <w:sz w:val="22"/>
        </w:rPr>
        <w:t>неовладимахипоксемия</w:t>
      </w:r>
      <w:proofErr w:type="spellEnd"/>
      <w:r w:rsidRPr="006A16A8">
        <w:rPr>
          <w:rFonts w:ascii="Arial" w:hAnsi="Arial"/>
          <w:b/>
          <w:sz w:val="22"/>
        </w:rPr>
        <w:t>;</w:t>
      </w:r>
    </w:p>
    <w:p w:rsidR="005B280F" w:rsidRPr="006A16A8" w:rsidRDefault="005B280F" w:rsidP="005B280F">
      <w:pPr>
        <w:pStyle w:val="ListParagraph"/>
        <w:numPr>
          <w:ilvl w:val="0"/>
          <w:numId w:val="3"/>
        </w:numPr>
        <w:spacing w:line="320" w:lineRule="atLeast"/>
        <w:rPr>
          <w:rFonts w:ascii="Arial" w:hAnsi="Arial"/>
          <w:b/>
          <w:sz w:val="22"/>
        </w:rPr>
      </w:pPr>
      <w:r w:rsidRPr="006A16A8">
        <w:rPr>
          <w:rFonts w:ascii="Arial" w:hAnsi="Arial"/>
          <w:b/>
          <w:sz w:val="22"/>
        </w:rPr>
        <w:t xml:space="preserve">клинични, </w:t>
      </w:r>
      <w:proofErr w:type="spellStart"/>
      <w:r w:rsidRPr="006A16A8">
        <w:rPr>
          <w:rFonts w:ascii="Arial" w:hAnsi="Arial"/>
          <w:b/>
          <w:sz w:val="22"/>
        </w:rPr>
        <w:t>параклинични</w:t>
      </w:r>
      <w:proofErr w:type="spellEnd"/>
      <w:r w:rsidRPr="006A16A8">
        <w:rPr>
          <w:rFonts w:ascii="Arial" w:hAnsi="Arial"/>
          <w:b/>
          <w:sz w:val="22"/>
        </w:rPr>
        <w:t xml:space="preserve"> и </w:t>
      </w:r>
      <w:proofErr w:type="spellStart"/>
      <w:r w:rsidRPr="006A16A8">
        <w:rPr>
          <w:rFonts w:ascii="Arial" w:hAnsi="Arial"/>
          <w:b/>
          <w:sz w:val="22"/>
        </w:rPr>
        <w:t>ехокардиографски</w:t>
      </w:r>
      <w:proofErr w:type="spellEnd"/>
      <w:r w:rsidRPr="006A16A8">
        <w:rPr>
          <w:rFonts w:ascii="Arial" w:hAnsi="Arial"/>
          <w:b/>
          <w:sz w:val="22"/>
        </w:rPr>
        <w:t xml:space="preserve"> данни за </w:t>
      </w:r>
      <w:proofErr w:type="spellStart"/>
      <w:r w:rsidRPr="006A16A8">
        <w:rPr>
          <w:rFonts w:ascii="Arial" w:hAnsi="Arial"/>
          <w:b/>
          <w:sz w:val="22"/>
        </w:rPr>
        <w:t>неовладима</w:t>
      </w:r>
      <w:proofErr w:type="spellEnd"/>
      <w:r w:rsidRPr="006A16A8">
        <w:rPr>
          <w:rFonts w:ascii="Arial" w:hAnsi="Arial"/>
          <w:b/>
          <w:sz w:val="22"/>
        </w:rPr>
        <w:t xml:space="preserve"> сърдечна недостатъчност и </w:t>
      </w:r>
      <w:proofErr w:type="spellStart"/>
      <w:r w:rsidRPr="006A16A8">
        <w:rPr>
          <w:rFonts w:ascii="Arial" w:hAnsi="Arial"/>
          <w:b/>
          <w:sz w:val="22"/>
        </w:rPr>
        <w:t>хипоксемия</w:t>
      </w:r>
      <w:proofErr w:type="spellEnd"/>
      <w:r w:rsidRPr="006A16A8">
        <w:rPr>
          <w:rFonts w:ascii="Arial" w:hAnsi="Arial"/>
          <w:b/>
          <w:sz w:val="22"/>
        </w:rPr>
        <w:t>;</w:t>
      </w:r>
    </w:p>
    <w:p w:rsidR="005B280F" w:rsidRPr="006A16A8" w:rsidRDefault="005B280F" w:rsidP="005B280F">
      <w:pPr>
        <w:pStyle w:val="ListParagraph"/>
        <w:numPr>
          <w:ilvl w:val="0"/>
          <w:numId w:val="3"/>
        </w:numPr>
        <w:spacing w:line="320" w:lineRule="atLeast"/>
        <w:rPr>
          <w:rFonts w:ascii="Arial" w:hAnsi="Arial"/>
          <w:b/>
          <w:sz w:val="22"/>
        </w:rPr>
      </w:pPr>
      <w:r w:rsidRPr="006A16A8">
        <w:rPr>
          <w:rFonts w:ascii="Arial" w:hAnsi="Arial"/>
          <w:b/>
          <w:sz w:val="22"/>
        </w:rPr>
        <w:t>новородени със зависимо от артериалния канал белодробно или системно кръвообращение;</w:t>
      </w:r>
    </w:p>
    <w:p w:rsidR="00F948A5" w:rsidRPr="006A16A8" w:rsidRDefault="005B280F" w:rsidP="005B280F">
      <w:pPr>
        <w:pStyle w:val="ListParagraph"/>
        <w:numPr>
          <w:ilvl w:val="0"/>
          <w:numId w:val="3"/>
        </w:numPr>
        <w:spacing w:line="320" w:lineRule="atLeast"/>
        <w:rPr>
          <w:rFonts w:ascii="Arial" w:hAnsi="Arial"/>
          <w:b/>
          <w:sz w:val="22"/>
        </w:rPr>
      </w:pPr>
      <w:r w:rsidRPr="006A16A8">
        <w:rPr>
          <w:rFonts w:ascii="Arial" w:hAnsi="Arial"/>
          <w:b/>
          <w:sz w:val="22"/>
        </w:rPr>
        <w:t>травми на органите на гръдния кош.</w:t>
      </w:r>
    </w:p>
    <w:p w:rsidR="005B280F" w:rsidRPr="005B280F" w:rsidRDefault="005B280F" w:rsidP="006A16A8">
      <w:pPr>
        <w:pStyle w:val="ListParagraph"/>
        <w:spacing w:line="320" w:lineRule="atLeast"/>
        <w:rPr>
          <w:rFonts w:ascii="Arial" w:hAnsi="Arial"/>
          <w:b/>
          <w:sz w:val="22"/>
          <w:highlight w:val="yellow"/>
        </w:rPr>
      </w:pPr>
    </w:p>
    <w:p w:rsidR="00F948A5" w:rsidRPr="00CA4BDD" w:rsidRDefault="00F948A5" w:rsidP="00F948A5">
      <w:pPr>
        <w:pStyle w:val="Body"/>
        <w:ind w:firstLine="0"/>
        <w:rPr>
          <w:b/>
          <w:snapToGrid w:val="0"/>
        </w:rPr>
      </w:pPr>
      <w:r w:rsidRPr="00CA4BDD">
        <w:rPr>
          <w:b/>
          <w:snapToGrid w:val="0"/>
        </w:rPr>
        <w:t xml:space="preserve">2. ДИАГНОСТИЧНО – ЛЕЧЕБЕН АЛГОРИТЪМ. </w:t>
      </w:r>
    </w:p>
    <w:p w:rsidR="00F948A5" w:rsidRPr="00CA4BDD" w:rsidRDefault="00F948A5" w:rsidP="00F948A5">
      <w:pPr>
        <w:pStyle w:val="Body"/>
        <w:rPr>
          <w:b/>
          <w:snapToGrid w:val="0"/>
        </w:rPr>
      </w:pPr>
      <w:r w:rsidRPr="00CA4BDD">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F948A5" w:rsidRPr="00BF4DC2" w:rsidRDefault="00F948A5" w:rsidP="00F948A5">
      <w:pPr>
        <w:pStyle w:val="Body"/>
        <w:rPr>
          <w:snapToGrid w:val="0"/>
        </w:rPr>
      </w:pPr>
      <w:r w:rsidRPr="00CA4BDD">
        <w:rPr>
          <w:snapToGrid w:val="0"/>
        </w:rPr>
        <w:lastRenderedPageBreak/>
        <w:t>В клиничната пътека се включват</w:t>
      </w:r>
      <w:r>
        <w:rPr>
          <w:snapToGrid w:val="0"/>
        </w:rPr>
        <w:t xml:space="preserve"> само </w:t>
      </w:r>
      <w:r w:rsidRPr="00CA4BDD">
        <w:rPr>
          <w:snapToGrid w:val="0"/>
        </w:rPr>
        <w:t xml:space="preserve">пациенти </w:t>
      </w:r>
      <w:r>
        <w:rPr>
          <w:snapToGrid w:val="0"/>
        </w:rPr>
        <w:t xml:space="preserve">с данни за критично, </w:t>
      </w:r>
      <w:proofErr w:type="spellStart"/>
      <w:r>
        <w:rPr>
          <w:snapToGrid w:val="0"/>
        </w:rPr>
        <w:t>животозастрашаващо</w:t>
      </w:r>
      <w:proofErr w:type="spellEnd"/>
      <w:r>
        <w:rPr>
          <w:snapToGrid w:val="0"/>
        </w:rPr>
        <w:t xml:space="preserve"> състояние, отговарящи на посочените по-горе индикации за хоспитализация. </w:t>
      </w:r>
    </w:p>
    <w:p w:rsidR="00F948A5" w:rsidRPr="00CA4BDD" w:rsidRDefault="00F948A5" w:rsidP="00F948A5">
      <w:pPr>
        <w:pStyle w:val="BodyChar"/>
        <w:spacing w:before="0"/>
        <w:rPr>
          <w:lang w:val="ru-RU"/>
        </w:rPr>
      </w:pPr>
    </w:p>
    <w:p w:rsidR="00F948A5" w:rsidRPr="00CA4BDD" w:rsidRDefault="00F948A5" w:rsidP="00F948A5">
      <w:pPr>
        <w:pStyle w:val="Body"/>
        <w:rPr>
          <w:b/>
          <w:bCs/>
          <w:noProof/>
        </w:rPr>
      </w:pPr>
      <w:r w:rsidRPr="00CA4BDD">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F948A5" w:rsidRPr="00CA4BDD" w:rsidRDefault="00F948A5" w:rsidP="00F948A5">
      <w:pPr>
        <w:pStyle w:val="Body"/>
        <w:rPr>
          <w:b/>
          <w:bCs/>
        </w:rPr>
      </w:pPr>
      <w:r w:rsidRPr="00CA4BDD">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F948A5" w:rsidRPr="00CA4BDD" w:rsidRDefault="00F948A5" w:rsidP="00F948A5">
      <w:pPr>
        <w:pStyle w:val="Body"/>
        <w:ind w:firstLine="0"/>
        <w:rPr>
          <w:b/>
        </w:rPr>
      </w:pPr>
      <w:r w:rsidRPr="00CA4BDD">
        <w:rPr>
          <w:b/>
        </w:rPr>
        <w:t>3. ПОСТАВЯНЕ НА ОКОНЧАТЕЛНА ДИАГНОЗА.</w:t>
      </w:r>
    </w:p>
    <w:p w:rsidR="00F948A5" w:rsidRPr="00CA4BDD" w:rsidRDefault="00F948A5" w:rsidP="00F948A5">
      <w:pPr>
        <w:pStyle w:val="Body"/>
      </w:pPr>
      <w:r w:rsidRPr="006344DF">
        <w:t>Окончателната диаг</w:t>
      </w:r>
      <w:r>
        <w:t xml:space="preserve">ноза се поставя </w:t>
      </w:r>
      <w:proofErr w:type="spellStart"/>
      <w:r>
        <w:t>интраоперативно</w:t>
      </w:r>
      <w:proofErr w:type="spellEnd"/>
      <w:r w:rsidRPr="006344DF">
        <w:t xml:space="preserve"> и</w:t>
      </w:r>
      <w:r>
        <w:t xml:space="preserve"> постоперативно.</w:t>
      </w:r>
    </w:p>
    <w:p w:rsidR="00F948A5" w:rsidRPr="00CA4BDD" w:rsidRDefault="00F948A5" w:rsidP="00F948A5">
      <w:pPr>
        <w:pStyle w:val="BodyChar"/>
        <w:spacing w:before="0"/>
      </w:pPr>
    </w:p>
    <w:p w:rsidR="00F948A5" w:rsidRPr="00CA4BDD" w:rsidRDefault="00F948A5" w:rsidP="00F948A5">
      <w:pPr>
        <w:pStyle w:val="Body"/>
        <w:ind w:firstLine="0"/>
      </w:pPr>
      <w:r w:rsidRPr="00CA4BDD">
        <w:rPr>
          <w:b/>
          <w:noProof/>
        </w:rPr>
        <w:t>4. ДЕХОСПИТАЛИЗАЦИЯ И ОПРЕДЕЛЯНЕ НА СЛЕДБОЛНИЧЕН РЕЖИМ</w:t>
      </w:r>
      <w:r w:rsidRPr="00CA4BDD">
        <w:rPr>
          <w:b/>
        </w:rPr>
        <w:t>.</w:t>
      </w:r>
    </w:p>
    <w:p w:rsidR="00F948A5" w:rsidRPr="00CA4BDD" w:rsidRDefault="00F948A5" w:rsidP="00F948A5">
      <w:pPr>
        <w:pStyle w:val="Body"/>
        <w:widowControl w:val="0"/>
        <w:rPr>
          <w:b/>
          <w:snapToGrid w:val="0"/>
        </w:rPr>
      </w:pPr>
      <w:r w:rsidRPr="00CA4BDD">
        <w:rPr>
          <w:b/>
          <w:snapToGrid w:val="0"/>
        </w:rPr>
        <w:t xml:space="preserve">Медицински критерии за </w:t>
      </w:r>
      <w:proofErr w:type="spellStart"/>
      <w:r w:rsidRPr="00CA4BDD">
        <w:rPr>
          <w:b/>
          <w:snapToGrid w:val="0"/>
        </w:rPr>
        <w:t>дехоспитализация</w:t>
      </w:r>
      <w:proofErr w:type="spellEnd"/>
      <w:r w:rsidRPr="00CA4BDD">
        <w:rPr>
          <w:b/>
          <w:snapToGrid w:val="0"/>
        </w:rPr>
        <w:t>:</w:t>
      </w:r>
    </w:p>
    <w:p w:rsidR="005B280F" w:rsidRPr="006A16A8" w:rsidRDefault="005B280F" w:rsidP="005B280F">
      <w:pPr>
        <w:pStyle w:val="Body"/>
        <w:keepNext/>
        <w:keepLines/>
        <w:widowControl w:val="0"/>
        <w:numPr>
          <w:ilvl w:val="0"/>
          <w:numId w:val="4"/>
        </w:numPr>
      </w:pPr>
      <w:r w:rsidRPr="006A16A8">
        <w:t xml:space="preserve">клинични, ЕКГ, </w:t>
      </w:r>
      <w:proofErr w:type="spellStart"/>
      <w:r w:rsidRPr="006A16A8">
        <w:t>ЕхоКГ</w:t>
      </w:r>
      <w:proofErr w:type="spellEnd"/>
      <w:r w:rsidRPr="006A16A8">
        <w:t>, рентгенови и лабораторни данни със задоволителни параметри;</w:t>
      </w:r>
    </w:p>
    <w:p w:rsidR="005B280F" w:rsidRPr="006A16A8" w:rsidRDefault="005B280F" w:rsidP="005B280F">
      <w:pPr>
        <w:pStyle w:val="Body"/>
        <w:keepNext/>
        <w:keepLines/>
        <w:widowControl w:val="0"/>
        <w:numPr>
          <w:ilvl w:val="0"/>
          <w:numId w:val="4"/>
        </w:numPr>
      </w:pPr>
      <w:r w:rsidRPr="006A16A8">
        <w:t xml:space="preserve">стабилна </w:t>
      </w:r>
      <w:proofErr w:type="spellStart"/>
      <w:r w:rsidRPr="006A16A8">
        <w:t>хемодинамика</w:t>
      </w:r>
      <w:proofErr w:type="spellEnd"/>
      <w:r w:rsidRPr="006A16A8">
        <w:t>;</w:t>
      </w:r>
    </w:p>
    <w:p w:rsidR="005B280F" w:rsidRPr="006A16A8" w:rsidRDefault="005B280F" w:rsidP="005B280F">
      <w:pPr>
        <w:pStyle w:val="Body"/>
        <w:keepNext/>
        <w:keepLines/>
        <w:widowControl w:val="0"/>
        <w:numPr>
          <w:ilvl w:val="0"/>
          <w:numId w:val="4"/>
        </w:numPr>
      </w:pPr>
      <w:r w:rsidRPr="006A16A8">
        <w:t>първично зарастване на оперативната рана;</w:t>
      </w:r>
    </w:p>
    <w:p w:rsidR="00F948A5" w:rsidRPr="006A16A8" w:rsidRDefault="005B280F" w:rsidP="005B280F">
      <w:pPr>
        <w:pStyle w:val="Body"/>
        <w:keepNext/>
        <w:keepLines/>
        <w:widowControl w:val="0"/>
        <w:numPr>
          <w:ilvl w:val="0"/>
          <w:numId w:val="4"/>
        </w:numPr>
        <w:rPr>
          <w:b/>
          <w:snapToGrid w:val="0"/>
        </w:rPr>
      </w:pPr>
      <w:proofErr w:type="spellStart"/>
      <w:r w:rsidRPr="006A16A8">
        <w:t>афебрилност</w:t>
      </w:r>
      <w:proofErr w:type="spellEnd"/>
      <w:r w:rsidRPr="006A16A8">
        <w:t>.</w:t>
      </w:r>
    </w:p>
    <w:p w:rsidR="00F948A5" w:rsidRPr="007F0B8B" w:rsidRDefault="00F948A5" w:rsidP="00F948A5">
      <w:pPr>
        <w:pStyle w:val="Body"/>
        <w:keepNext/>
        <w:keepLines/>
        <w:widowControl w:val="0"/>
        <w:rPr>
          <w:b/>
          <w:snapToGrid w:val="0"/>
        </w:rPr>
      </w:pPr>
      <w:r w:rsidRPr="007F0B8B">
        <w:rPr>
          <w:b/>
          <w:snapToGrid w:val="0"/>
        </w:rPr>
        <w:t>Довършване на лечебния процес и проследяване</w:t>
      </w:r>
    </w:p>
    <w:p w:rsidR="00F948A5" w:rsidRPr="007F0B8B" w:rsidRDefault="00F948A5" w:rsidP="00F948A5">
      <w:pPr>
        <w:pStyle w:val="Body"/>
        <w:keepNext/>
        <w:keepLines/>
        <w:spacing w:before="0"/>
        <w:ind w:firstLine="540"/>
        <w:rPr>
          <w:rFonts w:cs="Arial"/>
        </w:rPr>
      </w:pPr>
      <w:r w:rsidRPr="007F0B8B">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7F0B8B">
        <w:rPr>
          <w:rFonts w:cs="Arial"/>
        </w:rPr>
        <w:t>епикризата</w:t>
      </w:r>
      <w:proofErr w:type="spellEnd"/>
      <w:r w:rsidRPr="007F0B8B">
        <w:rPr>
          <w:rFonts w:cs="Arial"/>
        </w:rPr>
        <w:t xml:space="preserve">. </w:t>
      </w:r>
    </w:p>
    <w:p w:rsidR="00F948A5" w:rsidRPr="007F0B8B" w:rsidRDefault="00F948A5" w:rsidP="00F948A5">
      <w:pPr>
        <w:pStyle w:val="Body"/>
        <w:keepNext/>
        <w:keepLines/>
        <w:spacing w:before="0"/>
        <w:ind w:firstLine="540"/>
        <w:rPr>
          <w:rFonts w:cs="Arial"/>
        </w:rPr>
      </w:pPr>
      <w:r w:rsidRPr="007F0B8B">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F948A5" w:rsidRDefault="00F948A5" w:rsidP="00F948A5">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sidR="005B280F">
        <w:t>о заложения алгоритъм в Наредбата.</w:t>
      </w:r>
    </w:p>
    <w:p w:rsidR="00F948A5" w:rsidRPr="00CA4BDD" w:rsidRDefault="00F948A5" w:rsidP="00F948A5">
      <w:pPr>
        <w:pStyle w:val="Body"/>
        <w:ind w:firstLine="0"/>
        <w:rPr>
          <w:b/>
          <w:noProof/>
        </w:rPr>
      </w:pPr>
    </w:p>
    <w:p w:rsidR="00F948A5" w:rsidRPr="00CA4BDD" w:rsidRDefault="00F948A5" w:rsidP="00F948A5">
      <w:pPr>
        <w:pStyle w:val="Body"/>
        <w:ind w:firstLine="0"/>
        <w:rPr>
          <w:noProof/>
          <w:color w:val="000000"/>
        </w:rPr>
      </w:pPr>
      <w:r w:rsidRPr="00CA4BDD">
        <w:rPr>
          <w:b/>
          <w:noProof/>
        </w:rPr>
        <w:t>5. МЕДИЦИНСКА ЕКСПЕРТИЗА НА РАБОТОСПОСОБНОСТТА</w:t>
      </w:r>
      <w:r w:rsidRPr="00CA4BDD">
        <w:rPr>
          <w:noProof/>
          <w:color w:val="000000"/>
        </w:rPr>
        <w:t xml:space="preserve"> – извършва се съгласно Наредба за медицинската експертиза на работоспособността.</w:t>
      </w:r>
    </w:p>
    <w:p w:rsidR="00F948A5" w:rsidRPr="00CA4BDD" w:rsidRDefault="00F948A5" w:rsidP="00F948A5">
      <w:pPr>
        <w:pStyle w:val="ime-razdel"/>
        <w:jc w:val="both"/>
        <w:rPr>
          <w:u w:val="single"/>
        </w:rPr>
      </w:pPr>
      <w:r w:rsidRPr="00CA4BDD">
        <w:t xml:space="preserve">ІІІ. </w:t>
      </w:r>
      <w:r w:rsidRPr="00CA4BDD">
        <w:rPr>
          <w:u w:val="single"/>
        </w:rPr>
        <w:t>Документиране на дейностите по клиничната пътека</w:t>
      </w:r>
    </w:p>
    <w:p w:rsidR="00F948A5" w:rsidRPr="00CA4BDD" w:rsidRDefault="00F948A5" w:rsidP="00F948A5">
      <w:pPr>
        <w:pStyle w:val="Body"/>
        <w:ind w:firstLine="0"/>
      </w:pPr>
      <w:r w:rsidRPr="00CA4BDD">
        <w:rPr>
          <w:b/>
        </w:rPr>
        <w:t xml:space="preserve">1. ХОСПИТАЛИЗАЦИЯТА НА ПАЦИЕНТА </w:t>
      </w:r>
      <w:proofErr w:type="spellStart"/>
      <w:r w:rsidRPr="00CA4BDD">
        <w:t>седокументира</w:t>
      </w:r>
      <w:proofErr w:type="spellEnd"/>
      <w:r w:rsidRPr="00CA4BDD">
        <w:t xml:space="preserve"> в “</w:t>
      </w:r>
      <w:r w:rsidRPr="00CA4BDD">
        <w:rPr>
          <w:i/>
        </w:rPr>
        <w:t>История на заболяването</w:t>
      </w:r>
      <w:r w:rsidRPr="00CA4BDD">
        <w:t xml:space="preserve">” </w:t>
      </w:r>
      <w:r w:rsidRPr="00CA4BDD">
        <w:rPr>
          <w:noProof/>
        </w:rPr>
        <w:t xml:space="preserve">(ИЗ) </w:t>
      </w:r>
      <w:r w:rsidRPr="00CA4BDD">
        <w:t xml:space="preserve">и в част ІІ на </w:t>
      </w:r>
      <w:r w:rsidR="00F50F52" w:rsidRPr="00F50F52">
        <w:rPr>
          <w:i/>
        </w:rPr>
        <w:t>„Направление за хоспитализация/лечение по амбулаторни процедури“</w:t>
      </w:r>
      <w:r w:rsidRPr="00CA4BDD">
        <w:rPr>
          <w:i/>
        </w:rPr>
        <w:t>, бл.МЗ – НЗОК №7</w:t>
      </w:r>
      <w:r w:rsidRPr="00CA4BDD">
        <w:t>.</w:t>
      </w:r>
    </w:p>
    <w:p w:rsidR="00F948A5" w:rsidRPr="00CA4BDD" w:rsidRDefault="00F948A5" w:rsidP="00F948A5">
      <w:pPr>
        <w:pStyle w:val="Body"/>
        <w:ind w:firstLine="0"/>
      </w:pPr>
      <w:r w:rsidRPr="00CA4BDD">
        <w:rPr>
          <w:b/>
        </w:rPr>
        <w:t xml:space="preserve">2. ПРЕДОПЕРАТИВНА БОЛНИЧНА ДОКУМЕНТАЦИЯ </w:t>
      </w:r>
      <w:r w:rsidRPr="00CA4BDD">
        <w:t xml:space="preserve">– включва попълване на лист за </w:t>
      </w:r>
      <w:proofErr w:type="spellStart"/>
      <w:r w:rsidRPr="00CA4BDD">
        <w:rPr>
          <w:i/>
        </w:rPr>
        <w:t>Предоперативнаанестезиологична</w:t>
      </w:r>
      <w:proofErr w:type="spellEnd"/>
      <w:r w:rsidRPr="00CA4BDD">
        <w:rPr>
          <w:i/>
        </w:rPr>
        <w:t xml:space="preserve"> консултация</w:t>
      </w:r>
      <w:r w:rsidRPr="00CA4BDD">
        <w:t xml:space="preserve"> (Документ №2) и задължителна </w:t>
      </w:r>
      <w:proofErr w:type="spellStart"/>
      <w:r w:rsidRPr="00CA4BDD">
        <w:t>предоперативнаепикриза</w:t>
      </w:r>
      <w:proofErr w:type="spellEnd"/>
      <w:r w:rsidRPr="00CA4BDD">
        <w:t xml:space="preserve"> – документите се оформят съгласно Медицински стандарти “Анестезия и интензивно лечение” и “Хирургия”.</w:t>
      </w:r>
    </w:p>
    <w:p w:rsidR="00F948A5" w:rsidRPr="00CA4BDD" w:rsidRDefault="00F948A5" w:rsidP="00F948A5">
      <w:pPr>
        <w:pStyle w:val="Body"/>
        <w:ind w:firstLine="0"/>
        <w:rPr>
          <w:b/>
        </w:rPr>
      </w:pPr>
      <w:r w:rsidRPr="00CA4BDD">
        <w:rPr>
          <w:b/>
        </w:rPr>
        <w:t>3. ДОКУМЕНТИРАНЕ НА ЛЕЧЕНИЕТО:</w:t>
      </w:r>
    </w:p>
    <w:p w:rsidR="00F948A5" w:rsidRPr="00CA4BDD" w:rsidRDefault="00F948A5" w:rsidP="00F948A5">
      <w:pPr>
        <w:pStyle w:val="Body"/>
        <w:ind w:firstLine="570"/>
      </w:pPr>
      <w:r w:rsidRPr="00CA4BDD">
        <w:t xml:space="preserve">3.1. Документиране на </w:t>
      </w:r>
      <w:proofErr w:type="spellStart"/>
      <w:r w:rsidRPr="00CA4BDD">
        <w:t>предоперативни</w:t>
      </w:r>
      <w:proofErr w:type="spellEnd"/>
      <w:r w:rsidRPr="00CA4BDD">
        <w:t xml:space="preserve"> дни (в ИЗ).</w:t>
      </w:r>
    </w:p>
    <w:p w:rsidR="00F948A5" w:rsidRPr="00CA4BDD" w:rsidRDefault="00F948A5" w:rsidP="00F948A5">
      <w:pPr>
        <w:pStyle w:val="Body"/>
        <w:ind w:firstLine="570"/>
      </w:pPr>
      <w:r w:rsidRPr="00CA4BDD">
        <w:t>3.2. Документиране на операцията – изготвяне на оперативен протокол (съобразно Медицински стандарти “Хирургия”).</w:t>
      </w:r>
    </w:p>
    <w:p w:rsidR="00F948A5" w:rsidRPr="00CA4BDD" w:rsidRDefault="00F948A5" w:rsidP="00F948A5">
      <w:pPr>
        <w:pStyle w:val="Body"/>
        <w:ind w:firstLine="570"/>
      </w:pPr>
      <w:r w:rsidRPr="00CA4BDD">
        <w:t>3.</w:t>
      </w:r>
      <w:proofErr w:type="spellStart"/>
      <w:r w:rsidRPr="00CA4BDD">
        <w:t>3</w:t>
      </w:r>
      <w:proofErr w:type="spellEnd"/>
      <w:r w:rsidRPr="00CA4BDD">
        <w:t>. Документиране на следоперативните дни (в ИЗ).</w:t>
      </w:r>
    </w:p>
    <w:p w:rsidR="00F948A5" w:rsidRPr="00CA4BDD" w:rsidRDefault="00F948A5" w:rsidP="00F948A5">
      <w:pPr>
        <w:pStyle w:val="Body"/>
        <w:ind w:firstLine="0"/>
      </w:pPr>
      <w:r w:rsidRPr="00CA4BDD">
        <w:rPr>
          <w:b/>
        </w:rPr>
        <w:t>4. ИЗПИСВАНЕТО/ПРЕВЕЖДАНЕТО КЪМ ДРУГО ЛЕЧЕБНО ЗАВЕДЕНИЕ СЕ ДОКУМЕНТИРА В:</w:t>
      </w:r>
    </w:p>
    <w:p w:rsidR="00F948A5" w:rsidRPr="00CA4BDD" w:rsidRDefault="00F948A5" w:rsidP="00F948A5">
      <w:pPr>
        <w:pStyle w:val="Body"/>
      </w:pPr>
      <w:r w:rsidRPr="00CA4BDD">
        <w:t>-</w:t>
      </w:r>
      <w:r w:rsidRPr="00CA4BDD">
        <w:tab/>
        <w:t>“</w:t>
      </w:r>
      <w:r w:rsidRPr="00CA4BDD">
        <w:rPr>
          <w:i/>
        </w:rPr>
        <w:t>История на заболяването</w:t>
      </w:r>
      <w:r w:rsidRPr="00CA4BDD">
        <w:t>”;</w:t>
      </w:r>
    </w:p>
    <w:p w:rsidR="00F948A5" w:rsidRPr="00CA4BDD" w:rsidRDefault="00F948A5" w:rsidP="00F948A5">
      <w:pPr>
        <w:pStyle w:val="Body"/>
      </w:pPr>
      <w:r w:rsidRPr="00CA4BDD">
        <w:lastRenderedPageBreak/>
        <w:t>-</w:t>
      </w:r>
      <w:r w:rsidRPr="00CA4BDD">
        <w:tab/>
        <w:t>част ІІІ на</w:t>
      </w:r>
      <w:r w:rsidR="00F50F52">
        <w:t xml:space="preserve"> </w:t>
      </w:r>
      <w:r w:rsidR="00F50F52" w:rsidRPr="00F50F52">
        <w:rPr>
          <w:i/>
        </w:rPr>
        <w:t>„Направление за хоспитализация/лечение по амбулаторни процедури“</w:t>
      </w:r>
      <w:r w:rsidRPr="00CA4BDD">
        <w:rPr>
          <w:i/>
        </w:rPr>
        <w:t>, бл.МЗ – НЗОК №7</w:t>
      </w:r>
      <w:r w:rsidRPr="00CA4BDD">
        <w:t>;</w:t>
      </w:r>
    </w:p>
    <w:p w:rsidR="00F948A5" w:rsidRPr="00CA4BDD" w:rsidRDefault="00F948A5" w:rsidP="00F948A5">
      <w:pPr>
        <w:pStyle w:val="Body"/>
      </w:pPr>
      <w:r w:rsidRPr="00CA4BDD">
        <w:t>-</w:t>
      </w:r>
      <w:r w:rsidRPr="00CA4BDD">
        <w:tab/>
      </w:r>
      <w:proofErr w:type="spellStart"/>
      <w:r w:rsidRPr="00CA4BDD">
        <w:t>епикриза</w:t>
      </w:r>
      <w:proofErr w:type="spellEnd"/>
      <w:r w:rsidRPr="00CA4BDD">
        <w:t xml:space="preserve"> – получава се срещу подпис на пациента </w:t>
      </w:r>
      <w:r w:rsidRPr="00CA4BDD">
        <w:rPr>
          <w:noProof/>
        </w:rPr>
        <w:t xml:space="preserve">(родителя/настойника), </w:t>
      </w:r>
      <w:r w:rsidRPr="00CA4BDD">
        <w:t>отразен в ИЗ.</w:t>
      </w:r>
    </w:p>
    <w:p w:rsidR="00F948A5" w:rsidRPr="00CA4BDD" w:rsidRDefault="00F948A5" w:rsidP="00F948A5">
      <w:pPr>
        <w:pStyle w:val="Body"/>
        <w:ind w:firstLine="0"/>
        <w:rPr>
          <w:i/>
          <w:noProof/>
        </w:rPr>
      </w:pPr>
      <w:r w:rsidRPr="00CA4BDD">
        <w:rPr>
          <w:b/>
          <w:lang w:val="ru-RU"/>
        </w:rPr>
        <w:t>5</w:t>
      </w:r>
      <w:r w:rsidRPr="00CA4BDD">
        <w:rPr>
          <w:b/>
        </w:rPr>
        <w:t>.</w:t>
      </w:r>
      <w:r w:rsidRPr="00CA4BDD">
        <w:rPr>
          <w:b/>
          <w:noProof/>
        </w:rPr>
        <w:t xml:space="preserve"> ДЕКЛАРАЦИЯ ЗА ИНФОРМИРАНО СЪГЛАСИЕ (Документ №..........................) </w:t>
      </w:r>
      <w:r w:rsidRPr="00CA4BDD">
        <w:rPr>
          <w:noProof/>
        </w:rPr>
        <w:t xml:space="preserve">– подписва се от пациента (родителя/настойника) и е неразделна част от </w:t>
      </w:r>
      <w:r w:rsidRPr="00CA4BDD">
        <w:rPr>
          <w:i/>
          <w:noProof/>
        </w:rPr>
        <w:t>“История на заболяването”.</w:t>
      </w:r>
    </w:p>
    <w:p w:rsidR="00F948A5" w:rsidRDefault="00F948A5" w:rsidP="00F948A5">
      <w:pPr>
        <w:pStyle w:val="Body"/>
        <w:ind w:firstLine="540"/>
        <w:rPr>
          <w:b/>
        </w:rPr>
      </w:pPr>
      <w:r w:rsidRPr="00CA4BDD">
        <w:rPr>
          <w:b/>
        </w:rPr>
        <w:t>ДОКУМЕНТИ № 2 И ДЕКЛАРАЦИЯТА ЗА ИНФОРМИРАНО СЪГЛАСИЕ СЕ ПРИКРЕПЯТ КЪМ ЛИСТ “ИСТОРИЯ НА ЗАБОЛЯВАНЕТО”.</w:t>
      </w:r>
    </w:p>
    <w:p w:rsidR="00F948A5" w:rsidRPr="00757157" w:rsidRDefault="00F50F52" w:rsidP="00F948A5">
      <w:pPr>
        <w:pStyle w:val="BodyChar"/>
        <w:shd w:val="clear" w:color="auto" w:fill="FFFFFF"/>
        <w:ind w:firstLine="0"/>
        <w:jc w:val="center"/>
        <w:rPr>
          <w:b/>
          <w:sz w:val="20"/>
        </w:rPr>
      </w:pPr>
      <w:r w:rsidRPr="00F50F52">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F948A5" w:rsidRPr="00757157" w:rsidTr="00590C13">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F948A5" w:rsidRPr="00757157" w:rsidTr="00590C13">
              <w:trPr>
                <w:cantSplit/>
                <w:trHeight w:val="301"/>
              </w:trPr>
              <w:tc>
                <w:tcPr>
                  <w:tcW w:w="284" w:type="dxa"/>
                  <w:shd w:val="pct10" w:color="auto" w:fill="FFFFFF"/>
                </w:tcPr>
                <w:p w:rsidR="00F948A5" w:rsidRPr="00757157" w:rsidRDefault="00F948A5" w:rsidP="00590C13">
                  <w:pPr>
                    <w:shd w:val="clear" w:color="auto" w:fill="FFFFFF"/>
                    <w:spacing w:before="20" w:after="40"/>
                    <w:rPr>
                      <w:rFonts w:ascii="Arial" w:hAnsi="Arial"/>
                      <w:sz w:val="18"/>
                      <w:lang w:val="ru-RU"/>
                    </w:rPr>
                  </w:pPr>
                </w:p>
              </w:tc>
            </w:tr>
          </w:tbl>
          <w:p w:rsidR="00F948A5" w:rsidRPr="00757157" w:rsidRDefault="00F948A5" w:rsidP="00590C13">
            <w:pPr>
              <w:shd w:val="clear" w:color="auto" w:fill="FFFFFF"/>
              <w:tabs>
                <w:tab w:val="left" w:pos="709"/>
                <w:tab w:val="left" w:leader="dot" w:pos="5704"/>
              </w:tabs>
              <w:ind w:firstLine="142"/>
              <w:rPr>
                <w:rFonts w:ascii="Arial Narrow" w:hAnsi="Arial Narrow"/>
              </w:rPr>
            </w:pPr>
          </w:p>
          <w:p w:rsidR="00F948A5" w:rsidRPr="00757157" w:rsidRDefault="00F948A5" w:rsidP="00590C13">
            <w:pPr>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F948A5" w:rsidRPr="00757157" w:rsidRDefault="00736467" w:rsidP="00590C13">
            <w:pPr>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2"/>
                                            <w:szCs w:val="12"/>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2"/>
                                      <w:szCs w:val="12"/>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РЗОК №.</w:t>
                            </w:r>
                          </w:p>
                        </w:txbxContent>
                      </v:textbox>
                    </v:shape>
                  </w:pict>
                </mc:Fallback>
              </mc:AlternateContent>
            </w:r>
            <w:r w:rsidR="00F948A5" w:rsidRPr="00757157">
              <w:rPr>
                <w:rFonts w:ascii="Arial Narrow" w:hAnsi="Arial Narrow"/>
                <w:sz w:val="12"/>
                <w:lang w:val="ru-RU"/>
              </w:rPr>
              <w:tab/>
            </w:r>
            <w:r w:rsidR="00F948A5"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F948A5" w:rsidRPr="00757157" w:rsidTr="00590C13">
              <w:trPr>
                <w:cantSplit/>
                <w:trHeight w:val="330"/>
              </w:trPr>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c>
                <w:tcPr>
                  <w:tcW w:w="286" w:type="dxa"/>
                  <w:shd w:val="clear" w:color="auto" w:fill="E6E6E6"/>
                </w:tcPr>
                <w:p w:rsidR="00F948A5" w:rsidRPr="00757157" w:rsidRDefault="00F948A5" w:rsidP="00590C13">
                  <w:pPr>
                    <w:shd w:val="clear" w:color="auto" w:fill="FFFFFF"/>
                    <w:spacing w:before="40" w:after="40"/>
                    <w:rPr>
                      <w:rFonts w:ascii="Arial" w:hAnsi="Arial"/>
                      <w:sz w:val="16"/>
                      <w:szCs w:val="16"/>
                      <w:lang w:val="ru-RU"/>
                    </w:rPr>
                  </w:pPr>
                </w:p>
              </w:tc>
            </w:tr>
          </w:tbl>
          <w:p w:rsidR="00F948A5" w:rsidRPr="00757157" w:rsidRDefault="00736467" w:rsidP="00590C13">
            <w:pPr>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код на държава</w:t>
                            </w:r>
                          </w:p>
                        </w:txbxContent>
                      </v:textbox>
                    </v:shape>
                  </w:pict>
                </mc:Fallback>
              </mc:AlternateContent>
            </w:r>
            <w:r w:rsidR="00F948A5" w:rsidRPr="00757157">
              <w:rPr>
                <w:rFonts w:ascii="Arial Narrow" w:hAnsi="Arial Narrow"/>
                <w:sz w:val="12"/>
              </w:rPr>
              <w:t>Идентификационен номер</w:t>
            </w:r>
          </w:p>
          <w:p w:rsidR="00F948A5" w:rsidRPr="00757157" w:rsidRDefault="00F948A5" w:rsidP="00590C13">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p>
          <w:p w:rsidR="00F948A5" w:rsidRPr="00757157" w:rsidRDefault="00F948A5" w:rsidP="00590C13">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Narrow" w:hAnsi="Arial Narrow"/>
                <w:sz w:val="14"/>
                <w:szCs w:val="14"/>
                <w:lang w:val="ru-RU"/>
              </w:rPr>
              <w:t>гражданин на ЕС</w:t>
            </w:r>
          </w:p>
          <w:p w:rsidR="00F948A5" w:rsidRPr="00757157" w:rsidRDefault="00F948A5" w:rsidP="00590C13">
            <w:pPr>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p>
          <w:p w:rsidR="00F948A5" w:rsidRPr="00757157" w:rsidRDefault="00F948A5" w:rsidP="00590C13">
            <w:pPr>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F948A5" w:rsidRPr="00757157" w:rsidRDefault="00F948A5" w:rsidP="00590C13">
            <w:pPr>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F948A5" w:rsidRPr="00757157" w:rsidRDefault="00F948A5" w:rsidP="00590C13">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F948A5" w:rsidRPr="00757157" w:rsidRDefault="00F948A5" w:rsidP="00590C13">
            <w:pPr>
              <w:shd w:val="clear" w:color="auto" w:fill="FFFFFF"/>
              <w:tabs>
                <w:tab w:val="left" w:pos="709"/>
                <w:tab w:val="left" w:leader="dot" w:pos="4570"/>
              </w:tabs>
              <w:ind w:firstLine="99"/>
              <w:rPr>
                <w:rFonts w:ascii="Arial Narrow" w:hAnsi="Arial Narrow"/>
                <w:b/>
                <w:bCs/>
                <w:sz w:val="16"/>
                <w:szCs w:val="16"/>
              </w:rPr>
            </w:pPr>
          </w:p>
          <w:p w:rsidR="00F948A5" w:rsidRPr="00757157" w:rsidRDefault="00F948A5" w:rsidP="00590C13">
            <w:pPr>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F948A5" w:rsidRPr="00757157" w:rsidRDefault="00736467" w:rsidP="00590C13">
            <w:pPr>
              <w:pStyle w:val="Footer"/>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Default="00590C13" w:rsidP="00F948A5">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F948A5" w:rsidRPr="00757157">
              <w:rPr>
                <w:sz w:val="20"/>
              </w:rPr>
              <w:sym w:font="Webdings" w:char="F063"/>
            </w:r>
          </w:p>
          <w:p w:rsidR="00F948A5" w:rsidRPr="00757157" w:rsidRDefault="00F948A5" w:rsidP="00590C13">
            <w:pPr>
              <w:pStyle w:val="Header"/>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F948A5" w:rsidRPr="00757157" w:rsidRDefault="00736467" w:rsidP="00590C13">
            <w:pPr>
              <w:pStyle w:val="Header"/>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Pr="00E02597" w:rsidRDefault="00590C13" w:rsidP="00F948A5">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590C13">
                              <w:trPr>
                                <w:cantSplit/>
                                <w:trHeight w:val="300"/>
                                <w:jc w:val="center"/>
                              </w:trPr>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c>
                                <w:tcPr>
                                  <w:tcW w:w="284" w:type="dxa"/>
                                  <w:shd w:val="pct10" w:color="auto" w:fill="FFFFFF"/>
                                </w:tcPr>
                                <w:p w:rsidR="00590C13" w:rsidRDefault="00590C13">
                                  <w:pPr>
                                    <w:spacing w:before="40" w:after="40"/>
                                    <w:rPr>
                                      <w:rFonts w:ascii="Arial" w:hAnsi="Arial"/>
                                      <w:sz w:val="18"/>
                                    </w:rPr>
                                  </w:pPr>
                                </w:p>
                              </w:tc>
                            </w:tr>
                          </w:tbl>
                          <w:p w:rsidR="00590C13" w:rsidRPr="00E02597" w:rsidRDefault="00590C13" w:rsidP="00F948A5">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F948A5" w:rsidRPr="00757157">
              <w:rPr>
                <w:rFonts w:ascii="Arial Narrow" w:hAnsi="Arial Narrow"/>
                <w:sz w:val="12"/>
                <w:lang w:val="bg-BG"/>
              </w:rPr>
              <w:t>с НЗОК</w:t>
            </w:r>
          </w:p>
          <w:p w:rsidR="00F948A5" w:rsidRPr="00757157" w:rsidRDefault="00F948A5" w:rsidP="00590C13">
            <w:pPr>
              <w:shd w:val="clear" w:color="auto" w:fill="FFFFFF"/>
              <w:tabs>
                <w:tab w:val="left" w:pos="709"/>
                <w:tab w:val="left" w:leader="dot" w:pos="4570"/>
              </w:tabs>
              <w:ind w:firstLine="1876"/>
              <w:rPr>
                <w:rFonts w:ascii="Arial Narrow" w:hAnsi="Arial Narrow"/>
                <w:sz w:val="18"/>
              </w:rPr>
            </w:pPr>
          </w:p>
          <w:p w:rsidR="00F948A5" w:rsidRPr="00757157" w:rsidRDefault="00F948A5" w:rsidP="00590C13">
            <w:pPr>
              <w:shd w:val="clear" w:color="auto" w:fill="FFFFFF"/>
              <w:tabs>
                <w:tab w:val="left" w:pos="709"/>
                <w:tab w:val="left" w:leader="dot" w:pos="4570"/>
              </w:tabs>
              <w:ind w:firstLine="1876"/>
              <w:rPr>
                <w:rFonts w:ascii="Arial Narrow" w:hAnsi="Arial Narrow"/>
                <w:sz w:val="18"/>
              </w:rPr>
            </w:pPr>
          </w:p>
          <w:p w:rsidR="00F948A5" w:rsidRPr="00757157" w:rsidRDefault="00F948A5" w:rsidP="00590C13">
            <w:pPr>
              <w:shd w:val="clear" w:color="auto" w:fill="FFFFFF"/>
              <w:tabs>
                <w:tab w:val="left" w:pos="709"/>
                <w:tab w:val="left" w:leader="dot" w:pos="4570"/>
              </w:tabs>
              <w:ind w:firstLine="1876"/>
              <w:rPr>
                <w:rFonts w:ascii="Arial Narrow" w:hAnsi="Arial Narrow"/>
                <w:sz w:val="18"/>
              </w:rPr>
            </w:pPr>
          </w:p>
          <w:p w:rsidR="00F948A5" w:rsidRPr="00757157" w:rsidRDefault="00F948A5" w:rsidP="00590C13">
            <w:pPr>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F948A5" w:rsidRPr="00757157" w:rsidRDefault="00F948A5" w:rsidP="00590C13">
            <w:pPr>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F948A5" w:rsidRPr="00757157" w:rsidRDefault="00F948A5" w:rsidP="00590C13">
            <w:pPr>
              <w:pStyle w:val="Header"/>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F948A5" w:rsidRPr="00757157" w:rsidRDefault="00F948A5" w:rsidP="00590C13">
            <w:pPr>
              <w:shd w:val="clear" w:color="auto" w:fill="FFFFFF"/>
              <w:tabs>
                <w:tab w:val="left" w:leader="dot" w:pos="4570"/>
              </w:tabs>
              <w:jc w:val="center"/>
              <w:rPr>
                <w:rFonts w:ascii="Arial Narrow" w:hAnsi="Arial Narrow"/>
                <w:sz w:val="12"/>
              </w:rPr>
            </w:pPr>
            <w:r w:rsidRPr="00757157">
              <w:rPr>
                <w:rFonts w:ascii="Arial Narrow" w:hAnsi="Arial Narrow"/>
                <w:sz w:val="12"/>
              </w:rPr>
              <w:t xml:space="preserve">име и </w:t>
            </w:r>
            <w:proofErr w:type="spellStart"/>
            <w:r w:rsidRPr="00757157">
              <w:rPr>
                <w:rFonts w:ascii="Arial Narrow" w:hAnsi="Arial Narrow"/>
                <w:sz w:val="12"/>
              </w:rPr>
              <w:t>фамилияна</w:t>
            </w:r>
            <w:proofErr w:type="spellEnd"/>
            <w:r w:rsidRPr="00757157">
              <w:rPr>
                <w:rFonts w:ascii="Arial Narrow" w:hAnsi="Arial Narrow"/>
                <w:sz w:val="12"/>
              </w:rPr>
              <w:t xml:space="preserve"> лекаря</w:t>
            </w:r>
          </w:p>
          <w:p w:rsidR="00F948A5" w:rsidRPr="00757157" w:rsidRDefault="00F948A5" w:rsidP="00590C13">
            <w:pPr>
              <w:shd w:val="clear" w:color="auto" w:fill="FFFFFF"/>
              <w:tabs>
                <w:tab w:val="left" w:leader="dot" w:pos="4570"/>
              </w:tabs>
              <w:jc w:val="center"/>
              <w:rPr>
                <w:rFonts w:ascii="Arial Narrow" w:hAnsi="Arial Narrow"/>
                <w:sz w:val="12"/>
              </w:rPr>
            </w:pP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F948A5" w:rsidRPr="00757157" w:rsidRDefault="00F948A5" w:rsidP="00590C13">
            <w:pPr>
              <w:shd w:val="clear" w:color="auto" w:fill="FFFFFF"/>
              <w:tabs>
                <w:tab w:val="left" w:pos="709"/>
              </w:tabs>
              <w:ind w:firstLine="176"/>
              <w:rPr>
                <w:rFonts w:ascii="Arial Narrow" w:hAnsi="Arial Narrow"/>
                <w:b/>
                <w:bCs/>
                <w:sz w:val="6"/>
                <w:szCs w:val="6"/>
              </w:rPr>
            </w:pP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F948A5" w:rsidRPr="00757157" w:rsidRDefault="00F948A5" w:rsidP="00590C13">
            <w:pPr>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F948A5" w:rsidRPr="00757157" w:rsidRDefault="00F948A5" w:rsidP="00590C13">
            <w:pPr>
              <w:shd w:val="clear" w:color="auto" w:fill="FFFFFF"/>
              <w:tabs>
                <w:tab w:val="left" w:pos="709"/>
              </w:tabs>
              <w:ind w:firstLine="176"/>
              <w:rPr>
                <w:rFonts w:ascii="Arial Narrow" w:hAnsi="Arial Narrow"/>
                <w:b/>
                <w:bCs/>
                <w:sz w:val="4"/>
                <w:szCs w:val="4"/>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F948A5" w:rsidRPr="00757157" w:rsidRDefault="00F948A5" w:rsidP="00590C13">
            <w:pPr>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F948A5" w:rsidRPr="00757157" w:rsidRDefault="00F948A5" w:rsidP="00590C13">
            <w:pPr>
              <w:pStyle w:val="Header"/>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F948A5" w:rsidRPr="00757157" w:rsidRDefault="00F948A5" w:rsidP="00590C13">
            <w:pPr>
              <w:shd w:val="clear" w:color="auto" w:fill="FFFFFF"/>
              <w:tabs>
                <w:tab w:val="left" w:pos="709"/>
              </w:tabs>
              <w:ind w:firstLine="176"/>
              <w:rPr>
                <w:rFonts w:ascii="Arial Narrow" w:hAnsi="Arial Narrow"/>
                <w:b/>
                <w:bCs/>
                <w:sz w:val="4"/>
                <w:szCs w:val="4"/>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F948A5" w:rsidRPr="00757157" w:rsidRDefault="00F948A5" w:rsidP="00590C13">
            <w:pPr>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F948A5" w:rsidRPr="00757157" w:rsidRDefault="00F948A5" w:rsidP="00590C13">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F948A5" w:rsidRPr="00757157" w:rsidRDefault="00F948A5" w:rsidP="00590C13">
            <w:pPr>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F948A5" w:rsidRPr="00757157" w:rsidRDefault="00F948A5" w:rsidP="00590C13">
            <w:pPr>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F948A5" w:rsidRPr="00757157" w:rsidRDefault="00F948A5" w:rsidP="00590C13">
            <w:pPr>
              <w:shd w:val="clear" w:color="auto" w:fill="FFFFFF"/>
              <w:tabs>
                <w:tab w:val="left" w:pos="709"/>
              </w:tabs>
              <w:ind w:firstLine="176"/>
              <w:rPr>
                <w:rFonts w:ascii="Arial Narrow" w:hAnsi="Arial Narrow"/>
                <w:b/>
                <w:bCs/>
                <w:sz w:val="6"/>
                <w:szCs w:val="6"/>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F948A5" w:rsidRPr="00757157" w:rsidRDefault="00F948A5" w:rsidP="00590C13">
            <w:pPr>
              <w:pStyle w:val="Body"/>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F948A5" w:rsidRPr="00757157" w:rsidRDefault="00F948A5" w:rsidP="00590C13">
            <w:pPr>
              <w:pStyle w:val="Body"/>
              <w:shd w:val="clear" w:color="auto" w:fill="FFFFFF"/>
              <w:spacing w:before="120" w:after="120" w:line="480" w:lineRule="auto"/>
              <w:ind w:firstLine="0"/>
              <w:rPr>
                <w:noProof/>
                <w:sz w:val="18"/>
                <w:szCs w:val="18"/>
              </w:rPr>
            </w:pP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F948A5" w:rsidRPr="00757157" w:rsidRDefault="00F948A5" w:rsidP="00590C13">
            <w:pPr>
              <w:shd w:val="clear" w:color="auto" w:fill="FFFFFF"/>
              <w:tabs>
                <w:tab w:val="left" w:pos="709"/>
              </w:tabs>
              <w:ind w:firstLine="176"/>
              <w:rPr>
                <w:rFonts w:ascii="Arial" w:hAnsi="Arial" w:cs="Arial"/>
                <w:b/>
                <w:bCs/>
                <w:sz w:val="6"/>
                <w:szCs w:val="6"/>
              </w:rPr>
            </w:pPr>
          </w:p>
        </w:tc>
      </w:tr>
      <w:tr w:rsidR="00F948A5" w:rsidRPr="00757157" w:rsidTr="00590C1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F948A5" w:rsidRPr="00757157" w:rsidRDefault="00F948A5" w:rsidP="00590C13">
            <w:pPr>
              <w:shd w:val="clear" w:color="auto" w:fill="FFFFFF"/>
              <w:tabs>
                <w:tab w:val="left" w:pos="709"/>
              </w:tabs>
              <w:ind w:firstLine="176"/>
              <w:rPr>
                <w:rFonts w:ascii="Arial Narrow" w:hAnsi="Arial Narrow"/>
                <w:b/>
                <w:bCs/>
                <w:sz w:val="6"/>
                <w:szCs w:val="6"/>
              </w:rPr>
            </w:pP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F948A5" w:rsidRPr="00757157" w:rsidRDefault="00F948A5" w:rsidP="00590C13">
            <w:pPr>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p>
          <w:p w:rsidR="00F948A5" w:rsidRPr="00757157" w:rsidRDefault="00F948A5" w:rsidP="00590C13">
            <w:pPr>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p>
        </w:tc>
      </w:tr>
      <w:tr w:rsidR="00F948A5" w:rsidRPr="00757157" w:rsidTr="00590C1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F948A5" w:rsidRPr="00757157" w:rsidRDefault="00F948A5" w:rsidP="00590C13">
            <w:pPr>
              <w:pStyle w:val="Heading4"/>
              <w:shd w:val="clear" w:color="auto" w:fill="FFFFFF"/>
              <w:tabs>
                <w:tab w:val="left" w:pos="709"/>
                <w:tab w:val="left" w:leader="dot" w:pos="5421"/>
              </w:tabs>
              <w:rPr>
                <w:rFonts w:ascii="Arial Narrow" w:hAnsi="Arial Narrow"/>
                <w:sz w:val="16"/>
                <w:szCs w:val="16"/>
              </w:rPr>
            </w:pPr>
            <w:proofErr w:type="spellStart"/>
            <w:r w:rsidRPr="00757157">
              <w:rPr>
                <w:rFonts w:ascii="Arial Narrow" w:hAnsi="Arial Narrow"/>
                <w:sz w:val="16"/>
                <w:szCs w:val="16"/>
              </w:rPr>
              <w:lastRenderedPageBreak/>
              <w:t>Директорна</w:t>
            </w:r>
            <w:proofErr w:type="spellEnd"/>
          </w:p>
          <w:p w:rsidR="00F948A5" w:rsidRPr="00757157" w:rsidRDefault="00F948A5" w:rsidP="00590C13">
            <w:pPr>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F948A5" w:rsidRPr="00757157" w:rsidRDefault="00F948A5" w:rsidP="00590C13">
            <w:pPr>
              <w:shd w:val="clear" w:color="auto" w:fill="FFFFFF"/>
              <w:tabs>
                <w:tab w:val="left" w:leader="dot" w:pos="3294"/>
              </w:tabs>
              <w:spacing w:before="200"/>
              <w:ind w:firstLine="34"/>
              <w:rPr>
                <w:rFonts w:ascii="Arial" w:hAnsi="Arial"/>
                <w:sz w:val="16"/>
                <w:szCs w:val="16"/>
              </w:rPr>
            </w:pPr>
          </w:p>
          <w:p w:rsidR="00F948A5" w:rsidRPr="00757157" w:rsidRDefault="00F948A5" w:rsidP="00590C13">
            <w:pPr>
              <w:shd w:val="clear" w:color="auto" w:fill="FFFFFF"/>
              <w:tabs>
                <w:tab w:val="left" w:pos="709"/>
              </w:tabs>
              <w:rPr>
                <w:rFonts w:ascii="Arial" w:hAnsi="Arial"/>
                <w:b/>
                <w:sz w:val="16"/>
                <w:szCs w:val="16"/>
              </w:rPr>
            </w:pPr>
          </w:p>
          <w:p w:rsidR="00F948A5" w:rsidRPr="00757157" w:rsidRDefault="00F948A5" w:rsidP="00590C13">
            <w:pPr>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211758" w:rsidRDefault="00211758" w:rsidP="00F948A5">
      <w:pPr>
        <w:pStyle w:val="ime-razdel"/>
        <w:jc w:val="right"/>
        <w:rPr>
          <w:lang w:val="ru-RU"/>
        </w:rPr>
      </w:pPr>
    </w:p>
    <w:p w:rsidR="00F948A5" w:rsidRPr="00CA4BDD" w:rsidRDefault="00F948A5" w:rsidP="00F948A5">
      <w:pPr>
        <w:pStyle w:val="ime-razdel"/>
        <w:jc w:val="right"/>
        <w:rPr>
          <w:lang w:val="ru-RU"/>
        </w:rPr>
      </w:pPr>
      <w:r w:rsidRPr="00CA4BDD">
        <w:rPr>
          <w:lang w:val="ru-RU"/>
        </w:rPr>
        <w:t>ДОКУМЕНТ № 4</w:t>
      </w:r>
    </w:p>
    <w:p w:rsidR="00F948A5" w:rsidRPr="00CA4BDD" w:rsidRDefault="00F948A5" w:rsidP="00F948A5">
      <w:pPr>
        <w:pStyle w:val="ime-razdel"/>
        <w:rPr>
          <w:bCs/>
          <w:u w:val="single"/>
          <w:lang w:val="ru-RU"/>
        </w:rPr>
      </w:pPr>
      <w:r w:rsidRPr="00CA4BDD">
        <w:rPr>
          <w:lang w:val="ru-RU"/>
        </w:rPr>
        <w:t>ИНФОРМАЦИЯ ЗА ПАЦИЕНТА (РОДИТЕЛЯ/настойника/Попечителя)</w:t>
      </w:r>
    </w:p>
    <w:p w:rsidR="00F948A5" w:rsidRPr="00E26060" w:rsidRDefault="00F948A5" w:rsidP="00F948A5">
      <w:pPr>
        <w:pStyle w:val="Body"/>
        <w:jc w:val="left"/>
        <w:rPr>
          <w:b/>
        </w:rPr>
      </w:pPr>
      <w:r w:rsidRPr="00E26060">
        <w:rPr>
          <w:b/>
        </w:rPr>
        <w:t>ПРИ ВРОДЕНИ СЪРДЕЧНИ МАЛФОРМАЦИИ</w:t>
      </w:r>
    </w:p>
    <w:p w:rsidR="00F948A5" w:rsidRPr="00E26060" w:rsidRDefault="00F948A5" w:rsidP="00F948A5">
      <w:pPr>
        <w:pStyle w:val="Body"/>
        <w:rPr>
          <w:b/>
        </w:rPr>
      </w:pPr>
      <w:r w:rsidRPr="00E26060">
        <w:rPr>
          <w:b/>
        </w:rPr>
        <w:t>Какво представлява заболяването на Вашето дете?</w:t>
      </w:r>
    </w:p>
    <w:p w:rsidR="00F948A5" w:rsidRPr="00E26060" w:rsidRDefault="00F948A5" w:rsidP="00F948A5">
      <w:pPr>
        <w:pStyle w:val="Body"/>
        <w:rPr>
          <w:b/>
        </w:rPr>
      </w:pPr>
      <w:r w:rsidRPr="00E26060">
        <w:t xml:space="preserve">Вашето дете </w:t>
      </w:r>
      <w:proofErr w:type="spellStart"/>
      <w:r w:rsidRPr="00E26060">
        <w:t>страдаот</w:t>
      </w:r>
      <w:proofErr w:type="spellEnd"/>
      <w:r w:rsidRPr="00E26060">
        <w:t xml:space="preserve"> вродена сърдечна </w:t>
      </w:r>
      <w:proofErr w:type="spellStart"/>
      <w:r w:rsidRPr="00E26060">
        <w:t>малформация</w:t>
      </w:r>
      <w:proofErr w:type="spellEnd"/>
      <w:r w:rsidRPr="00E26060">
        <w:t xml:space="preserve"> (вродено заболяване), при което сърцето не изпълнява нормалната си функция - да изпомпва кръв и доставя до органите и тъканите кислород и хранителни вещества. </w:t>
      </w:r>
    </w:p>
    <w:p w:rsidR="00F948A5" w:rsidRPr="00E26060" w:rsidRDefault="00F948A5" w:rsidP="00F948A5">
      <w:pPr>
        <w:pStyle w:val="Body"/>
        <w:rPr>
          <w:b/>
        </w:rPr>
      </w:pPr>
      <w:r w:rsidRPr="00E26060">
        <w:rPr>
          <w:b/>
        </w:rPr>
        <w:t>Защо Вашето дете трябва да постъпи в болница?</w:t>
      </w:r>
    </w:p>
    <w:p w:rsidR="00F948A5" w:rsidRPr="00E26060" w:rsidRDefault="00F948A5" w:rsidP="00F948A5">
      <w:pPr>
        <w:pStyle w:val="Body"/>
      </w:pPr>
      <w:r w:rsidRPr="00E26060">
        <w:t>В болницата ще бъдат извършени изследвания, за някои от които ще Ви предоставим допълнителна информация, след прочитането на която Вие или законни представители на Вашето дете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F948A5" w:rsidRPr="00E26060" w:rsidRDefault="00F948A5" w:rsidP="00F948A5">
      <w:pPr>
        <w:pStyle w:val="Body"/>
      </w:pPr>
      <w:r w:rsidRPr="00E26060">
        <w:rPr>
          <w:b/>
        </w:rPr>
        <w:t>Какво предстои на Вашето дете по време на престоя в болницата?</w:t>
      </w:r>
    </w:p>
    <w:p w:rsidR="00F948A5" w:rsidRPr="00E26060" w:rsidRDefault="00F948A5" w:rsidP="00F948A5">
      <w:pPr>
        <w:pStyle w:val="Body"/>
      </w:pPr>
      <w:r w:rsidRPr="00E26060">
        <w:t xml:space="preserve">След направените изследвания, се взема решение до колко е възможно вродената сърдечна </w:t>
      </w:r>
      <w:proofErr w:type="spellStart"/>
      <w:r w:rsidRPr="00E26060">
        <w:t>малформация</w:t>
      </w:r>
      <w:proofErr w:type="spellEnd"/>
      <w:r w:rsidRPr="00E26060">
        <w:t xml:space="preserve"> при Вашето дете да се коригира чрез операция, така че Вашето дете да има добро качество на живот. Ще Ви се предложи операция, същността на която ще Ви бъде подробно обяснена. В случай, че операцията не се извърши, състоянието на Вашето дете може прогресивно да се влошава и прогнозата за качеството и продължителността на живота сериозно да се влоши. </w:t>
      </w:r>
    </w:p>
    <w:p w:rsidR="00F948A5" w:rsidRPr="00E26060" w:rsidRDefault="00F948A5" w:rsidP="00F948A5">
      <w:pPr>
        <w:pStyle w:val="Body"/>
      </w:pPr>
      <w:r w:rsidRPr="00E26060">
        <w:t xml:space="preserve">В някои случаи оперативният риск е много висок. За да сте в състояние да вземете най-правилното решение за Вашето дете ще Ви се дадат най-подробни разяснения. </w:t>
      </w:r>
    </w:p>
    <w:p w:rsidR="00F948A5" w:rsidRPr="00E26060" w:rsidRDefault="00F948A5" w:rsidP="00F948A5">
      <w:pPr>
        <w:pStyle w:val="Body"/>
      </w:pPr>
      <w:r w:rsidRPr="00E26060">
        <w:t>Не винаги може да се постигне желаният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наложи повторна операция със съответните рискове.</w:t>
      </w:r>
    </w:p>
    <w:p w:rsidR="00F948A5" w:rsidRPr="00E26060" w:rsidRDefault="00F948A5" w:rsidP="00F948A5">
      <w:pPr>
        <w:pStyle w:val="Body"/>
      </w:pPr>
      <w:r w:rsidRPr="00E26060">
        <w:t>За успешното провеждане на лечението при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началника на отделението.</w:t>
      </w:r>
    </w:p>
    <w:p w:rsidR="00F948A5" w:rsidRPr="00E26060" w:rsidRDefault="00F948A5" w:rsidP="00F948A5">
      <w:pPr>
        <w:pStyle w:val="Body"/>
        <w:rPr>
          <w:b/>
        </w:rPr>
      </w:pPr>
      <w:r w:rsidRPr="00E26060">
        <w:rPr>
          <w:b/>
        </w:rPr>
        <w:t>Какво представлява самата операция?</w:t>
      </w:r>
    </w:p>
    <w:p w:rsidR="00F948A5" w:rsidRPr="00E26060" w:rsidRDefault="00F948A5" w:rsidP="00F948A5">
      <w:pPr>
        <w:pStyle w:val="Body"/>
      </w:pPr>
      <w:r w:rsidRPr="00E26060">
        <w:t xml:space="preserve">Вашето дете ще бъдете въведено в операционната зала след съответна </w:t>
      </w:r>
      <w:proofErr w:type="spellStart"/>
      <w:r w:rsidRPr="00E26060">
        <w:t>предоперативна</w:t>
      </w:r>
      <w:proofErr w:type="spellEnd"/>
      <w:r w:rsidRPr="00E26060">
        <w:t xml:space="preserve"> подготовка и тоалет. Там то ще бъде анестезирано (въведено под обща упойка), след което ще заспи и за неговия живот ще се грижи оперативния екип. За да се работи спокойно върху сърцето по време на операцията е необходимо то да бъде спряно за кратък период от време под съответна защита по изкуствен начин. През това време функцията на сърцето и на белите дробове се поеме от “машината сърце – бял дроб” - т.нар. </w:t>
      </w:r>
      <w:proofErr w:type="spellStart"/>
      <w:r w:rsidRPr="00E26060">
        <w:t>екстракорпорално</w:t>
      </w:r>
      <w:proofErr w:type="spellEnd"/>
      <w:r w:rsidRPr="00E26060">
        <w:t xml:space="preserve"> (</w:t>
      </w:r>
      <w:proofErr w:type="spellStart"/>
      <w:r w:rsidRPr="00E26060">
        <w:t>извънтелесно</w:t>
      </w:r>
      <w:proofErr w:type="spellEnd"/>
      <w:r w:rsidRPr="00E26060">
        <w:t xml:space="preserve">) кръвообращение. След операцията Вашето дете </w:t>
      </w:r>
      <w:r w:rsidRPr="00E26060">
        <w:lastRenderedPageBreak/>
        <w:t xml:space="preserve">ще се преведе в отделение за следоперативно интензивно лечение. За Вашето дете в зависимост от възрастта е подготвено специално легло или тип </w:t>
      </w:r>
      <w:proofErr w:type="spellStart"/>
      <w:r w:rsidRPr="00E26060">
        <w:t>кувьоз</w:t>
      </w:r>
      <w:proofErr w:type="spellEnd"/>
      <w:r w:rsidRPr="00E26060">
        <w:t xml:space="preserve">, което позволява да се поддържа определена от лекуващия екип температура на въздуха. Вашето дете се поема от специализиран екип от лекари и специалисти по здравни грижи, които осигуряват по-нататъшното лечение. </w:t>
      </w:r>
    </w:p>
    <w:p w:rsidR="00F948A5" w:rsidRPr="00E26060" w:rsidRDefault="00F948A5" w:rsidP="00F948A5">
      <w:pPr>
        <w:pStyle w:val="Body"/>
      </w:pPr>
      <w:r w:rsidRPr="00E26060">
        <w:t xml:space="preserve">Постоянното проследяване на сърдечна дейност на Вашето дете се осъществява чрез монитор, към който сигналът се предава от залепени на тялото ЕКГ–електроди. Артериалното налягане в зависимост от лекарската преценка се проследява посредством маншета, поставена на ръката или директно чрез катетър поставен в артерия на ръката или крака. В тези случаи това става обикновено още в операционната зала.  </w:t>
      </w:r>
    </w:p>
    <w:p w:rsidR="00F948A5" w:rsidRPr="00E26060" w:rsidRDefault="00F948A5" w:rsidP="00F948A5">
      <w:pPr>
        <w:pStyle w:val="Body"/>
      </w:pPr>
      <w:r w:rsidRPr="00E26060">
        <w:t xml:space="preserve">В една вена на </w:t>
      </w:r>
      <w:proofErr w:type="spellStart"/>
      <w:r w:rsidRPr="00E26060">
        <w:t>предмишницата</w:t>
      </w:r>
      <w:proofErr w:type="spellEnd"/>
      <w:r w:rsidRPr="00E26060">
        <w:t xml:space="preserve">,  на гърба на дланта, в областта на шията или </w:t>
      </w:r>
      <w:proofErr w:type="spellStart"/>
      <w:r w:rsidRPr="00E26060">
        <w:t>подключичното</w:t>
      </w:r>
      <w:proofErr w:type="spellEnd"/>
      <w:r w:rsidRPr="00E26060">
        <w:t xml:space="preserve"> пространство се поставя пластмасова </w:t>
      </w:r>
      <w:proofErr w:type="spellStart"/>
      <w:r w:rsidRPr="00E26060">
        <w:t>канюла</w:t>
      </w:r>
      <w:proofErr w:type="spellEnd"/>
      <w:r w:rsidRPr="00E26060">
        <w:t xml:space="preserve"> (периферен или централен венозен път), по която ще текат </w:t>
      </w:r>
      <w:proofErr w:type="spellStart"/>
      <w:r w:rsidRPr="00E26060">
        <w:t>инфузионни</w:t>
      </w:r>
      <w:proofErr w:type="spellEnd"/>
      <w:r w:rsidRPr="00E26060">
        <w:t xml:space="preserve"> разтвори и различни медикаменти. В зависимост от сложността на случая могат да се използват </w:t>
      </w:r>
      <w:proofErr w:type="spellStart"/>
      <w:r w:rsidRPr="00E26060">
        <w:t>едновревменно</w:t>
      </w:r>
      <w:proofErr w:type="spellEnd"/>
      <w:r w:rsidRPr="00E26060">
        <w:t xml:space="preserve"> няколко вени за вливания. Поставянето на централен венозен катетър в една вена на шията крие известни рискове – възникване на въздушната емболия (попадане на въздух във вената) и сърдечни </w:t>
      </w:r>
      <w:proofErr w:type="spellStart"/>
      <w:r w:rsidRPr="00E26060">
        <w:t>ритъмни</w:t>
      </w:r>
      <w:proofErr w:type="spellEnd"/>
      <w:r w:rsidRPr="00E26060">
        <w:t xml:space="preserve"> смущения.</w:t>
      </w:r>
    </w:p>
    <w:p w:rsidR="00F948A5" w:rsidRPr="00E26060" w:rsidRDefault="00F948A5" w:rsidP="00F948A5">
      <w:pPr>
        <w:pStyle w:val="Body"/>
      </w:pPr>
      <w:r w:rsidRPr="00E26060">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w:t>
      </w:r>
    </w:p>
    <w:p w:rsidR="00F948A5" w:rsidRPr="00E26060" w:rsidRDefault="00F948A5" w:rsidP="00F948A5">
      <w:pPr>
        <w:pStyle w:val="Body"/>
      </w:pPr>
      <w:r w:rsidRPr="00E26060">
        <w:t>За проследяване на бъбречната функция в пикочния мехур се поставя катетър. При по-дълъг престой на катетъра може да се появи инфекция на пикочния мехур.</w:t>
      </w:r>
    </w:p>
    <w:p w:rsidR="00F948A5" w:rsidRPr="00E26060" w:rsidRDefault="00F948A5" w:rsidP="00F948A5">
      <w:pPr>
        <w:pStyle w:val="Body"/>
      </w:pPr>
      <w:proofErr w:type="spellStart"/>
      <w:r w:rsidRPr="00E26060">
        <w:t>Тубусът</w:t>
      </w:r>
      <w:proofErr w:type="spellEnd"/>
      <w:r w:rsidRPr="00E26060">
        <w:t xml:space="preserve"> в трахеята ще пречи на детето да говори или издава звуци, а наличните катетри и кабели ограничават движенията му.</w:t>
      </w:r>
    </w:p>
    <w:p w:rsidR="00F948A5" w:rsidRPr="00E26060" w:rsidRDefault="00F948A5" w:rsidP="00F948A5">
      <w:pPr>
        <w:pStyle w:val="Body"/>
      </w:pPr>
      <w:r w:rsidRPr="00E26060">
        <w:t>В някои случаи след операцията детето може да е объркано (дезориентирано), което не е необичайно. Всеки индивид реагира по различен начин на медикаментите и ефекта от операцията. Бъдете спокойни, това състояние е преходно и преминава за няколко часа.</w:t>
      </w:r>
    </w:p>
    <w:p w:rsidR="00F948A5" w:rsidRPr="00E26060" w:rsidRDefault="00F948A5" w:rsidP="00F948A5">
      <w:pPr>
        <w:pStyle w:val="Body"/>
      </w:pPr>
      <w:r w:rsidRPr="00E26060">
        <w:t xml:space="preserve">Няколко дни след операцията, Вашето дете ще бъде преведено обратно в </w:t>
      </w:r>
      <w:proofErr w:type="spellStart"/>
      <w:r w:rsidRPr="00E26060">
        <w:t>предоперативното</w:t>
      </w:r>
      <w:proofErr w:type="spellEnd"/>
      <w:r w:rsidRPr="00E26060">
        <w:t xml:space="preserve"> отделение.</w:t>
      </w:r>
    </w:p>
    <w:p w:rsidR="00F948A5" w:rsidRPr="00CA4BDD" w:rsidRDefault="00F948A5" w:rsidP="00F948A5">
      <w:pPr>
        <w:pStyle w:val="Body"/>
      </w:pPr>
      <w:r w:rsidRPr="00E26060">
        <w:t>След окончателното стабилизиране на състоянието на Вашето дете, зарастване на оперативната и дренажна рана и раздвижване, детето се изписва и лечението продължава на лечението в домашни условия.</w:t>
      </w:r>
    </w:p>
    <w:p w:rsidR="00F948A5" w:rsidRDefault="00F948A5" w:rsidP="00F948A5">
      <w:pPr>
        <w:pStyle w:val="NormalWeb"/>
        <w:jc w:val="both"/>
        <w:rPr>
          <w:lang w:val="ru-RU"/>
        </w:rPr>
      </w:pPr>
    </w:p>
    <w:p w:rsidR="0089526D" w:rsidRDefault="0089526D"/>
    <w:sectPr w:rsidR="0089526D" w:rsidSect="00590C13">
      <w:footerReference w:type="even" r:id="rId8"/>
      <w:footerReference w:type="default" r:id="rId9"/>
      <w:pgSz w:w="11906" w:h="16838" w:code="9"/>
      <w:pgMar w:top="1134" w:right="1134" w:bottom="1134" w:left="1134" w:header="567" w:footer="567" w:gutter="0"/>
      <w:cols w:space="708"/>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23AE" w:rsidRDefault="002623AE">
      <w:r>
        <w:separator/>
      </w:r>
    </w:p>
  </w:endnote>
  <w:endnote w:type="continuationSeparator" w:id="0">
    <w:p w:rsidR="002623AE" w:rsidRDefault="002623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C13" w:rsidRDefault="00590C1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0C13" w:rsidRDefault="00590C1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0C13" w:rsidRDefault="00590C13">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23AE" w:rsidRDefault="002623AE">
      <w:r>
        <w:separator/>
      </w:r>
    </w:p>
  </w:footnote>
  <w:footnote w:type="continuationSeparator" w:id="0">
    <w:p w:rsidR="002623AE" w:rsidRDefault="002623A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4536F6"/>
    <w:multiLevelType w:val="hybridMultilevel"/>
    <w:tmpl w:val="61EAA44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2">
    <w:nsid w:val="62BD2E5B"/>
    <w:multiLevelType w:val="hybridMultilevel"/>
    <w:tmpl w:val="1688B60E"/>
    <w:lvl w:ilvl="0" w:tplc="04020001">
      <w:start w:val="1"/>
      <w:numFmt w:val="bullet"/>
      <w:lvlText w:val=""/>
      <w:lvlJc w:val="left"/>
      <w:pPr>
        <w:tabs>
          <w:tab w:val="num" w:pos="1211"/>
        </w:tabs>
        <w:ind w:left="1211" w:hanging="360"/>
      </w:pPr>
      <w:rPr>
        <w:rFonts w:ascii="Symbol" w:hAnsi="Symbol" w:hint="default"/>
      </w:rPr>
    </w:lvl>
    <w:lvl w:ilvl="1" w:tplc="04020003" w:tentative="1">
      <w:start w:val="1"/>
      <w:numFmt w:val="bullet"/>
      <w:lvlText w:val="o"/>
      <w:lvlJc w:val="left"/>
      <w:pPr>
        <w:tabs>
          <w:tab w:val="num" w:pos="1931"/>
        </w:tabs>
        <w:ind w:left="1931" w:hanging="360"/>
      </w:pPr>
      <w:rPr>
        <w:rFonts w:ascii="Courier New" w:hAnsi="Courier New" w:cs="Courier New" w:hint="default"/>
      </w:rPr>
    </w:lvl>
    <w:lvl w:ilvl="2" w:tplc="04020005" w:tentative="1">
      <w:start w:val="1"/>
      <w:numFmt w:val="bullet"/>
      <w:lvlText w:val=""/>
      <w:lvlJc w:val="left"/>
      <w:pPr>
        <w:tabs>
          <w:tab w:val="num" w:pos="2651"/>
        </w:tabs>
        <w:ind w:left="2651" w:hanging="360"/>
      </w:pPr>
      <w:rPr>
        <w:rFonts w:ascii="Wingdings" w:hAnsi="Wingdings" w:hint="default"/>
      </w:rPr>
    </w:lvl>
    <w:lvl w:ilvl="3" w:tplc="04020001" w:tentative="1">
      <w:start w:val="1"/>
      <w:numFmt w:val="bullet"/>
      <w:lvlText w:val=""/>
      <w:lvlJc w:val="left"/>
      <w:pPr>
        <w:tabs>
          <w:tab w:val="num" w:pos="3371"/>
        </w:tabs>
        <w:ind w:left="3371" w:hanging="360"/>
      </w:pPr>
      <w:rPr>
        <w:rFonts w:ascii="Symbol" w:hAnsi="Symbol" w:hint="default"/>
      </w:rPr>
    </w:lvl>
    <w:lvl w:ilvl="4" w:tplc="04020003" w:tentative="1">
      <w:start w:val="1"/>
      <w:numFmt w:val="bullet"/>
      <w:lvlText w:val="o"/>
      <w:lvlJc w:val="left"/>
      <w:pPr>
        <w:tabs>
          <w:tab w:val="num" w:pos="4091"/>
        </w:tabs>
        <w:ind w:left="4091" w:hanging="360"/>
      </w:pPr>
      <w:rPr>
        <w:rFonts w:ascii="Courier New" w:hAnsi="Courier New" w:cs="Courier New" w:hint="default"/>
      </w:rPr>
    </w:lvl>
    <w:lvl w:ilvl="5" w:tplc="04020005" w:tentative="1">
      <w:start w:val="1"/>
      <w:numFmt w:val="bullet"/>
      <w:lvlText w:val=""/>
      <w:lvlJc w:val="left"/>
      <w:pPr>
        <w:tabs>
          <w:tab w:val="num" w:pos="4811"/>
        </w:tabs>
        <w:ind w:left="4811" w:hanging="360"/>
      </w:pPr>
      <w:rPr>
        <w:rFonts w:ascii="Wingdings" w:hAnsi="Wingdings" w:hint="default"/>
      </w:rPr>
    </w:lvl>
    <w:lvl w:ilvl="6" w:tplc="04020001" w:tentative="1">
      <w:start w:val="1"/>
      <w:numFmt w:val="bullet"/>
      <w:lvlText w:val=""/>
      <w:lvlJc w:val="left"/>
      <w:pPr>
        <w:tabs>
          <w:tab w:val="num" w:pos="5531"/>
        </w:tabs>
        <w:ind w:left="5531" w:hanging="360"/>
      </w:pPr>
      <w:rPr>
        <w:rFonts w:ascii="Symbol" w:hAnsi="Symbol" w:hint="default"/>
      </w:rPr>
    </w:lvl>
    <w:lvl w:ilvl="7" w:tplc="04020003" w:tentative="1">
      <w:start w:val="1"/>
      <w:numFmt w:val="bullet"/>
      <w:lvlText w:val="o"/>
      <w:lvlJc w:val="left"/>
      <w:pPr>
        <w:tabs>
          <w:tab w:val="num" w:pos="6251"/>
        </w:tabs>
        <w:ind w:left="6251" w:hanging="360"/>
      </w:pPr>
      <w:rPr>
        <w:rFonts w:ascii="Courier New" w:hAnsi="Courier New" w:cs="Courier New" w:hint="default"/>
      </w:rPr>
    </w:lvl>
    <w:lvl w:ilvl="8" w:tplc="04020005" w:tentative="1">
      <w:start w:val="1"/>
      <w:numFmt w:val="bullet"/>
      <w:lvlText w:val=""/>
      <w:lvlJc w:val="left"/>
      <w:pPr>
        <w:tabs>
          <w:tab w:val="num" w:pos="6971"/>
        </w:tabs>
        <w:ind w:left="6971" w:hanging="360"/>
      </w:pPr>
      <w:rPr>
        <w:rFonts w:ascii="Wingdings" w:hAnsi="Wingdings" w:hint="default"/>
      </w:rPr>
    </w:lvl>
  </w:abstractNum>
  <w:abstractNum w:abstractNumId="3">
    <w:nsid w:val="6D9008FD"/>
    <w:multiLevelType w:val="hybridMultilevel"/>
    <w:tmpl w:val="2B5CBE54"/>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8A5"/>
    <w:rsid w:val="00086AF4"/>
    <w:rsid w:val="00211758"/>
    <w:rsid w:val="00251468"/>
    <w:rsid w:val="002623AE"/>
    <w:rsid w:val="003B6503"/>
    <w:rsid w:val="00590C13"/>
    <w:rsid w:val="005B280F"/>
    <w:rsid w:val="005D54A4"/>
    <w:rsid w:val="005F733E"/>
    <w:rsid w:val="006A16A8"/>
    <w:rsid w:val="006B187A"/>
    <w:rsid w:val="00700289"/>
    <w:rsid w:val="00736467"/>
    <w:rsid w:val="0076723C"/>
    <w:rsid w:val="007E4056"/>
    <w:rsid w:val="0089526D"/>
    <w:rsid w:val="00903100"/>
    <w:rsid w:val="00927C26"/>
    <w:rsid w:val="0096162F"/>
    <w:rsid w:val="00A40D16"/>
    <w:rsid w:val="00B40E14"/>
    <w:rsid w:val="00CA0B47"/>
    <w:rsid w:val="00CC5B29"/>
    <w:rsid w:val="00DE3D1E"/>
    <w:rsid w:val="00E07DB4"/>
    <w:rsid w:val="00E137CA"/>
    <w:rsid w:val="00EF37A1"/>
    <w:rsid w:val="00F065FD"/>
    <w:rsid w:val="00F50F52"/>
    <w:rsid w:val="00F948A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A5"/>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F948A5"/>
    <w:pPr>
      <w:keepNext/>
      <w:spacing w:before="240" w:after="60"/>
      <w:outlineLvl w:val="3"/>
    </w:pPr>
    <w:rPr>
      <w:rFonts w:ascii="Calibri" w:hAnsi="Calibri"/>
      <w:b/>
      <w:bCs/>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F948A5"/>
    <w:rPr>
      <w:rFonts w:ascii="Calibri" w:eastAsia="Times New Roman" w:hAnsi="Calibri" w:cs="Times New Roman"/>
      <w:b/>
      <w:bCs/>
      <w:sz w:val="28"/>
      <w:szCs w:val="28"/>
      <w:lang w:val="en-GB"/>
    </w:rPr>
  </w:style>
  <w:style w:type="paragraph" w:customStyle="1" w:styleId="BodyChar">
    <w:name w:val="Body Char"/>
    <w:basedOn w:val="Normal"/>
    <w:rsid w:val="00F948A5"/>
    <w:pPr>
      <w:spacing w:before="40" w:line="280" w:lineRule="atLeast"/>
      <w:ind w:firstLine="567"/>
      <w:jc w:val="both"/>
    </w:pPr>
    <w:rPr>
      <w:rFonts w:ascii="Arial" w:hAnsi="Arial"/>
      <w:sz w:val="22"/>
    </w:rPr>
  </w:style>
  <w:style w:type="paragraph" w:customStyle="1" w:styleId="ime-razdel">
    <w:name w:val="ime-razdel"/>
    <w:basedOn w:val="BodyChar"/>
    <w:rsid w:val="00F948A5"/>
    <w:pPr>
      <w:spacing w:before="120" w:after="240"/>
      <w:ind w:firstLine="0"/>
      <w:jc w:val="center"/>
    </w:pPr>
    <w:rPr>
      <w:b/>
      <w:caps/>
    </w:rPr>
  </w:style>
  <w:style w:type="paragraph" w:customStyle="1" w:styleId="SrgCod">
    <w:name w:val="SrgCod"/>
    <w:basedOn w:val="Normal"/>
    <w:link w:val="SrgCodChar"/>
    <w:rsid w:val="00F948A5"/>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rsid w:val="00F948A5"/>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rsid w:val="00F948A5"/>
    <w:pPr>
      <w:keepNext/>
      <w:keepLines/>
      <w:spacing w:line="0" w:lineRule="atLeast"/>
    </w:pPr>
    <w:rPr>
      <w:i/>
      <w:noProof/>
      <w:sz w:val="16"/>
    </w:rPr>
  </w:style>
  <w:style w:type="paragraph" w:customStyle="1" w:styleId="Description">
    <w:name w:val="Description"/>
    <w:basedOn w:val="Normal"/>
    <w:link w:val="DescriptionChar"/>
    <w:rsid w:val="00F948A5"/>
    <w:pPr>
      <w:keepNext/>
      <w:keepLines/>
      <w:spacing w:line="0" w:lineRule="atLeast"/>
      <w:ind w:left="170"/>
    </w:pPr>
    <w:rPr>
      <w:noProof/>
      <w:sz w:val="16"/>
    </w:rPr>
  </w:style>
  <w:style w:type="character" w:styleId="PageNumber">
    <w:name w:val="page number"/>
    <w:basedOn w:val="DefaultParagraphFont"/>
    <w:rsid w:val="00F948A5"/>
  </w:style>
  <w:style w:type="paragraph" w:customStyle="1" w:styleId="Include">
    <w:name w:val="Include"/>
    <w:basedOn w:val="Normal"/>
    <w:rsid w:val="00F948A5"/>
    <w:pPr>
      <w:keepNext/>
      <w:keepLines/>
      <w:spacing w:line="0" w:lineRule="atLeast"/>
      <w:ind w:right="28"/>
    </w:pPr>
    <w:rPr>
      <w:noProof/>
      <w:sz w:val="16"/>
    </w:rPr>
  </w:style>
  <w:style w:type="paragraph" w:styleId="Header">
    <w:name w:val="header"/>
    <w:basedOn w:val="Normal"/>
    <w:link w:val="HeaderChar"/>
    <w:rsid w:val="00F948A5"/>
    <w:pPr>
      <w:tabs>
        <w:tab w:val="center" w:pos="4320"/>
        <w:tab w:val="right" w:pos="8640"/>
      </w:tabs>
    </w:pPr>
    <w:rPr>
      <w:lang w:val="en-US"/>
    </w:rPr>
  </w:style>
  <w:style w:type="character" w:customStyle="1" w:styleId="HeaderChar">
    <w:name w:val="Header Char"/>
    <w:basedOn w:val="DefaultParagraphFont"/>
    <w:link w:val="Header"/>
    <w:rsid w:val="00F948A5"/>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F948A5"/>
    <w:pPr>
      <w:spacing w:before="20" w:after="20" w:line="280" w:lineRule="atLeast"/>
      <w:ind w:firstLine="7"/>
    </w:pPr>
    <w:rPr>
      <w:rFonts w:ascii="Arial" w:hAnsi="Arial"/>
      <w:b/>
      <w:sz w:val="22"/>
    </w:rPr>
  </w:style>
  <w:style w:type="paragraph" w:styleId="Footer">
    <w:name w:val="footer"/>
    <w:basedOn w:val="Normal"/>
    <w:link w:val="FooterChar"/>
    <w:uiPriority w:val="99"/>
    <w:rsid w:val="00F948A5"/>
    <w:pPr>
      <w:tabs>
        <w:tab w:val="center" w:pos="4153"/>
        <w:tab w:val="right" w:pos="8306"/>
      </w:tabs>
    </w:pPr>
    <w:rPr>
      <w:sz w:val="24"/>
      <w:lang w:val="en-GB"/>
    </w:rPr>
  </w:style>
  <w:style w:type="character" w:customStyle="1" w:styleId="FooterChar">
    <w:name w:val="Footer Char"/>
    <w:basedOn w:val="DefaultParagraphFont"/>
    <w:link w:val="Footer"/>
    <w:uiPriority w:val="99"/>
    <w:rsid w:val="00F948A5"/>
    <w:rPr>
      <w:rFonts w:ascii="Times New Roman" w:eastAsia="Times New Roman" w:hAnsi="Times New Roman" w:cs="Times New Roman"/>
      <w:sz w:val="24"/>
      <w:szCs w:val="20"/>
      <w:lang w:val="en-GB" w:eastAsia="bg-BG"/>
    </w:rPr>
  </w:style>
  <w:style w:type="paragraph" w:customStyle="1" w:styleId="codealso">
    <w:name w:val="code also"/>
    <w:basedOn w:val="Include"/>
    <w:rsid w:val="00F948A5"/>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F948A5"/>
    <w:pPr>
      <w:keepNext/>
      <w:keepLines/>
      <w:tabs>
        <w:tab w:val="left" w:pos="2572"/>
      </w:tabs>
      <w:ind w:firstLine="292"/>
    </w:pPr>
    <w:rPr>
      <w:rFonts w:ascii="Arial" w:eastAsia="Tahoma" w:hAnsi="Arial" w:cs="Arial"/>
      <w:b/>
      <w:bCs/>
      <w:iCs/>
      <w:noProof/>
      <w:u w:val="single"/>
      <w:lang w:eastAsia="en-US"/>
    </w:rPr>
  </w:style>
  <w:style w:type="paragraph" w:customStyle="1" w:styleId="Body">
    <w:name w:val="Body"/>
    <w:basedOn w:val="Normal"/>
    <w:link w:val="BodyChar1"/>
    <w:rsid w:val="00F948A5"/>
    <w:pPr>
      <w:spacing w:before="40" w:line="280" w:lineRule="atLeast"/>
      <w:ind w:firstLine="567"/>
      <w:jc w:val="both"/>
    </w:pPr>
    <w:rPr>
      <w:rFonts w:ascii="Arial" w:hAnsi="Arial"/>
      <w:sz w:val="22"/>
    </w:rPr>
  </w:style>
  <w:style w:type="paragraph" w:styleId="NormalWeb">
    <w:name w:val="Normal (Web)"/>
    <w:basedOn w:val="Normal"/>
    <w:rsid w:val="00F948A5"/>
    <w:pPr>
      <w:spacing w:before="100" w:beforeAutospacing="1" w:after="100" w:afterAutospacing="1"/>
    </w:pPr>
    <w:rPr>
      <w:sz w:val="24"/>
      <w:szCs w:val="24"/>
    </w:rPr>
  </w:style>
  <w:style w:type="character" w:customStyle="1" w:styleId="SrgCodChar">
    <w:name w:val="SrgCod Char"/>
    <w:link w:val="SrgCod"/>
    <w:rsid w:val="00F948A5"/>
    <w:rPr>
      <w:rFonts w:ascii="Arial" w:eastAsia="Times New Roman" w:hAnsi="Arial" w:cs="Times New Roman"/>
      <w:b/>
      <w:caps/>
      <w:sz w:val="14"/>
      <w:szCs w:val="20"/>
      <w:lang w:eastAsia="bg-BG"/>
    </w:rPr>
  </w:style>
  <w:style w:type="character" w:customStyle="1" w:styleId="DescriptionChar">
    <w:name w:val="Description Char"/>
    <w:link w:val="Description"/>
    <w:rsid w:val="00F948A5"/>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rsid w:val="00F948A5"/>
    <w:rPr>
      <w:rFonts w:ascii="Arial" w:eastAsia="Times New Roman" w:hAnsi="Arial" w:cs="Times New Roman"/>
      <w:b/>
      <w:caps/>
      <w:sz w:val="14"/>
      <w:szCs w:val="20"/>
      <w:lang w:eastAsia="bg-BG"/>
    </w:rPr>
  </w:style>
  <w:style w:type="character" w:customStyle="1" w:styleId="BodyChar1">
    <w:name w:val="Body Char1"/>
    <w:link w:val="Body"/>
    <w:rsid w:val="00F948A5"/>
    <w:rPr>
      <w:rFonts w:ascii="Arial" w:eastAsia="Times New Roman" w:hAnsi="Arial" w:cs="Times New Roman"/>
      <w:szCs w:val="20"/>
      <w:lang w:eastAsia="bg-BG"/>
    </w:rPr>
  </w:style>
  <w:style w:type="paragraph" w:customStyle="1" w:styleId="body1">
    <w:name w:val="body_1"/>
    <w:basedOn w:val="Normal"/>
    <w:uiPriority w:val="99"/>
    <w:rsid w:val="00F948A5"/>
    <w:pPr>
      <w:widowControl w:val="0"/>
      <w:tabs>
        <w:tab w:val="left" w:pos="2268"/>
      </w:tabs>
      <w:autoSpaceDE w:val="0"/>
      <w:autoSpaceDN w:val="0"/>
      <w:adjustRightInd w:val="0"/>
      <w:spacing w:before="40"/>
      <w:ind w:left="3402" w:hanging="2268"/>
    </w:pPr>
    <w:rPr>
      <w:i/>
      <w:lang w:val="en-US" w:eastAsia="en-US"/>
    </w:rPr>
  </w:style>
  <w:style w:type="paragraph" w:customStyle="1" w:styleId="Line1">
    <w:name w:val="Line_1"/>
    <w:next w:val="Normal"/>
    <w:autoRedefine/>
    <w:uiPriority w:val="99"/>
    <w:qFormat/>
    <w:rsid w:val="00F948A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34"/>
    <w:qFormat/>
    <w:rsid w:val="005B280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948A5"/>
    <w:pPr>
      <w:spacing w:after="0" w:line="240" w:lineRule="auto"/>
    </w:pPr>
    <w:rPr>
      <w:rFonts w:ascii="Times New Roman" w:eastAsia="Times New Roman" w:hAnsi="Times New Roman" w:cs="Times New Roman"/>
      <w:sz w:val="20"/>
      <w:szCs w:val="20"/>
      <w:lang w:eastAsia="bg-BG"/>
    </w:rPr>
  </w:style>
  <w:style w:type="paragraph" w:styleId="Heading4">
    <w:name w:val="heading 4"/>
    <w:basedOn w:val="Normal"/>
    <w:next w:val="Normal"/>
    <w:link w:val="Heading4Char"/>
    <w:semiHidden/>
    <w:unhideWhenUsed/>
    <w:qFormat/>
    <w:rsid w:val="00F948A5"/>
    <w:pPr>
      <w:keepNext/>
      <w:spacing w:before="240" w:after="60"/>
      <w:outlineLvl w:val="3"/>
    </w:pPr>
    <w:rPr>
      <w:rFonts w:ascii="Calibri" w:hAnsi="Calibri"/>
      <w:b/>
      <w:bCs/>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F948A5"/>
    <w:rPr>
      <w:rFonts w:ascii="Calibri" w:eastAsia="Times New Roman" w:hAnsi="Calibri" w:cs="Times New Roman"/>
      <w:b/>
      <w:bCs/>
      <w:sz w:val="28"/>
      <w:szCs w:val="28"/>
      <w:lang w:val="en-GB"/>
    </w:rPr>
  </w:style>
  <w:style w:type="paragraph" w:customStyle="1" w:styleId="BodyChar">
    <w:name w:val="Body Char"/>
    <w:basedOn w:val="Normal"/>
    <w:rsid w:val="00F948A5"/>
    <w:pPr>
      <w:spacing w:before="40" w:line="280" w:lineRule="atLeast"/>
      <w:ind w:firstLine="567"/>
      <w:jc w:val="both"/>
    </w:pPr>
    <w:rPr>
      <w:rFonts w:ascii="Arial" w:hAnsi="Arial"/>
      <w:sz w:val="22"/>
    </w:rPr>
  </w:style>
  <w:style w:type="paragraph" w:customStyle="1" w:styleId="ime-razdel">
    <w:name w:val="ime-razdel"/>
    <w:basedOn w:val="BodyChar"/>
    <w:rsid w:val="00F948A5"/>
    <w:pPr>
      <w:spacing w:before="120" w:after="240"/>
      <w:ind w:firstLine="0"/>
      <w:jc w:val="center"/>
    </w:pPr>
    <w:rPr>
      <w:b/>
      <w:caps/>
    </w:rPr>
  </w:style>
  <w:style w:type="paragraph" w:customStyle="1" w:styleId="SrgCod">
    <w:name w:val="SrgCod"/>
    <w:basedOn w:val="Normal"/>
    <w:link w:val="SrgCodChar"/>
    <w:rsid w:val="00F948A5"/>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rsid w:val="00F948A5"/>
    <w:pPr>
      <w:tabs>
        <w:tab w:val="center" w:pos="426"/>
        <w:tab w:val="left" w:pos="567"/>
      </w:tabs>
      <w:spacing w:before="60" w:line="0" w:lineRule="atLeast"/>
      <w:ind w:left="510" w:hanging="510"/>
    </w:pPr>
    <w:rPr>
      <w:rFonts w:ascii="Arial" w:hAnsi="Arial"/>
      <w:b/>
      <w:caps/>
      <w:sz w:val="14"/>
    </w:rPr>
  </w:style>
  <w:style w:type="paragraph" w:customStyle="1" w:styleId="Exclude">
    <w:name w:val="Exclude"/>
    <w:basedOn w:val="Normal"/>
    <w:rsid w:val="00F948A5"/>
    <w:pPr>
      <w:keepNext/>
      <w:keepLines/>
      <w:spacing w:line="0" w:lineRule="atLeast"/>
    </w:pPr>
    <w:rPr>
      <w:i/>
      <w:noProof/>
      <w:sz w:val="16"/>
    </w:rPr>
  </w:style>
  <w:style w:type="paragraph" w:customStyle="1" w:styleId="Description">
    <w:name w:val="Description"/>
    <w:basedOn w:val="Normal"/>
    <w:link w:val="DescriptionChar"/>
    <w:rsid w:val="00F948A5"/>
    <w:pPr>
      <w:keepNext/>
      <w:keepLines/>
      <w:spacing w:line="0" w:lineRule="atLeast"/>
      <w:ind w:left="170"/>
    </w:pPr>
    <w:rPr>
      <w:noProof/>
      <w:sz w:val="16"/>
    </w:rPr>
  </w:style>
  <w:style w:type="character" w:styleId="PageNumber">
    <w:name w:val="page number"/>
    <w:basedOn w:val="DefaultParagraphFont"/>
    <w:rsid w:val="00F948A5"/>
  </w:style>
  <w:style w:type="paragraph" w:customStyle="1" w:styleId="Include">
    <w:name w:val="Include"/>
    <w:basedOn w:val="Normal"/>
    <w:rsid w:val="00F948A5"/>
    <w:pPr>
      <w:keepNext/>
      <w:keepLines/>
      <w:spacing w:line="0" w:lineRule="atLeast"/>
      <w:ind w:right="28"/>
    </w:pPr>
    <w:rPr>
      <w:noProof/>
      <w:sz w:val="16"/>
    </w:rPr>
  </w:style>
  <w:style w:type="paragraph" w:styleId="Header">
    <w:name w:val="header"/>
    <w:basedOn w:val="Normal"/>
    <w:link w:val="HeaderChar"/>
    <w:rsid w:val="00F948A5"/>
    <w:pPr>
      <w:tabs>
        <w:tab w:val="center" w:pos="4320"/>
        <w:tab w:val="right" w:pos="8640"/>
      </w:tabs>
    </w:pPr>
    <w:rPr>
      <w:lang w:val="en-US"/>
    </w:rPr>
  </w:style>
  <w:style w:type="character" w:customStyle="1" w:styleId="HeaderChar">
    <w:name w:val="Header Char"/>
    <w:basedOn w:val="DefaultParagraphFont"/>
    <w:link w:val="Header"/>
    <w:rsid w:val="00F948A5"/>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F948A5"/>
    <w:pPr>
      <w:spacing w:before="20" w:after="20" w:line="280" w:lineRule="atLeast"/>
      <w:ind w:firstLine="7"/>
    </w:pPr>
    <w:rPr>
      <w:rFonts w:ascii="Arial" w:hAnsi="Arial"/>
      <w:b/>
      <w:sz w:val="22"/>
    </w:rPr>
  </w:style>
  <w:style w:type="paragraph" w:styleId="Footer">
    <w:name w:val="footer"/>
    <w:basedOn w:val="Normal"/>
    <w:link w:val="FooterChar"/>
    <w:uiPriority w:val="99"/>
    <w:rsid w:val="00F948A5"/>
    <w:pPr>
      <w:tabs>
        <w:tab w:val="center" w:pos="4153"/>
        <w:tab w:val="right" w:pos="8306"/>
      </w:tabs>
    </w:pPr>
    <w:rPr>
      <w:sz w:val="24"/>
      <w:lang w:val="en-GB"/>
    </w:rPr>
  </w:style>
  <w:style w:type="character" w:customStyle="1" w:styleId="FooterChar">
    <w:name w:val="Footer Char"/>
    <w:basedOn w:val="DefaultParagraphFont"/>
    <w:link w:val="Footer"/>
    <w:uiPriority w:val="99"/>
    <w:rsid w:val="00F948A5"/>
    <w:rPr>
      <w:rFonts w:ascii="Times New Roman" w:eastAsia="Times New Roman" w:hAnsi="Times New Roman" w:cs="Times New Roman"/>
      <w:sz w:val="24"/>
      <w:szCs w:val="20"/>
      <w:lang w:val="en-GB" w:eastAsia="bg-BG"/>
    </w:rPr>
  </w:style>
  <w:style w:type="paragraph" w:customStyle="1" w:styleId="codealso">
    <w:name w:val="code also"/>
    <w:basedOn w:val="Include"/>
    <w:rsid w:val="00F948A5"/>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F948A5"/>
    <w:pPr>
      <w:keepNext/>
      <w:keepLines/>
      <w:tabs>
        <w:tab w:val="left" w:pos="2572"/>
      </w:tabs>
      <w:ind w:firstLine="292"/>
    </w:pPr>
    <w:rPr>
      <w:rFonts w:ascii="Arial" w:eastAsia="Tahoma" w:hAnsi="Arial" w:cs="Arial"/>
      <w:b/>
      <w:bCs/>
      <w:iCs/>
      <w:noProof/>
      <w:u w:val="single"/>
      <w:lang w:eastAsia="en-US"/>
    </w:rPr>
  </w:style>
  <w:style w:type="paragraph" w:customStyle="1" w:styleId="Body">
    <w:name w:val="Body"/>
    <w:basedOn w:val="Normal"/>
    <w:link w:val="BodyChar1"/>
    <w:rsid w:val="00F948A5"/>
    <w:pPr>
      <w:spacing w:before="40" w:line="280" w:lineRule="atLeast"/>
      <w:ind w:firstLine="567"/>
      <w:jc w:val="both"/>
    </w:pPr>
    <w:rPr>
      <w:rFonts w:ascii="Arial" w:hAnsi="Arial"/>
      <w:sz w:val="22"/>
    </w:rPr>
  </w:style>
  <w:style w:type="paragraph" w:styleId="NormalWeb">
    <w:name w:val="Normal (Web)"/>
    <w:basedOn w:val="Normal"/>
    <w:rsid w:val="00F948A5"/>
    <w:pPr>
      <w:spacing w:before="100" w:beforeAutospacing="1" w:after="100" w:afterAutospacing="1"/>
    </w:pPr>
    <w:rPr>
      <w:sz w:val="24"/>
      <w:szCs w:val="24"/>
    </w:rPr>
  </w:style>
  <w:style w:type="character" w:customStyle="1" w:styleId="SrgCodChar">
    <w:name w:val="SrgCod Char"/>
    <w:link w:val="SrgCod"/>
    <w:rsid w:val="00F948A5"/>
    <w:rPr>
      <w:rFonts w:ascii="Arial" w:eastAsia="Times New Roman" w:hAnsi="Arial" w:cs="Times New Roman"/>
      <w:b/>
      <w:caps/>
      <w:sz w:val="14"/>
      <w:szCs w:val="20"/>
      <w:lang w:eastAsia="bg-BG"/>
    </w:rPr>
  </w:style>
  <w:style w:type="character" w:customStyle="1" w:styleId="DescriptionChar">
    <w:name w:val="Description Char"/>
    <w:link w:val="Description"/>
    <w:rsid w:val="00F948A5"/>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rsid w:val="00F948A5"/>
    <w:rPr>
      <w:rFonts w:ascii="Arial" w:eastAsia="Times New Roman" w:hAnsi="Arial" w:cs="Times New Roman"/>
      <w:b/>
      <w:caps/>
      <w:sz w:val="14"/>
      <w:szCs w:val="20"/>
      <w:lang w:eastAsia="bg-BG"/>
    </w:rPr>
  </w:style>
  <w:style w:type="character" w:customStyle="1" w:styleId="BodyChar1">
    <w:name w:val="Body Char1"/>
    <w:link w:val="Body"/>
    <w:rsid w:val="00F948A5"/>
    <w:rPr>
      <w:rFonts w:ascii="Arial" w:eastAsia="Times New Roman" w:hAnsi="Arial" w:cs="Times New Roman"/>
      <w:szCs w:val="20"/>
      <w:lang w:eastAsia="bg-BG"/>
    </w:rPr>
  </w:style>
  <w:style w:type="paragraph" w:customStyle="1" w:styleId="body1">
    <w:name w:val="body_1"/>
    <w:basedOn w:val="Normal"/>
    <w:uiPriority w:val="99"/>
    <w:rsid w:val="00F948A5"/>
    <w:pPr>
      <w:widowControl w:val="0"/>
      <w:tabs>
        <w:tab w:val="left" w:pos="2268"/>
      </w:tabs>
      <w:autoSpaceDE w:val="0"/>
      <w:autoSpaceDN w:val="0"/>
      <w:adjustRightInd w:val="0"/>
      <w:spacing w:before="40"/>
      <w:ind w:left="3402" w:hanging="2268"/>
    </w:pPr>
    <w:rPr>
      <w:i/>
      <w:lang w:val="en-US" w:eastAsia="en-US"/>
    </w:rPr>
  </w:style>
  <w:style w:type="paragraph" w:customStyle="1" w:styleId="Line1">
    <w:name w:val="Line_1"/>
    <w:next w:val="Normal"/>
    <w:autoRedefine/>
    <w:uiPriority w:val="99"/>
    <w:qFormat/>
    <w:rsid w:val="00F948A5"/>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styleId="ListParagraph">
    <w:name w:val="List Paragraph"/>
    <w:basedOn w:val="Normal"/>
    <w:uiPriority w:val="34"/>
    <w:qFormat/>
    <w:rsid w:val="005B280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12</Pages>
  <Words>4269</Words>
  <Characters>24334</Characters>
  <Application>Microsoft Office Word</Application>
  <DocSecurity>0</DocSecurity>
  <Lines>202</Lines>
  <Paragraphs>57</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28546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9</cp:revision>
  <dcterms:created xsi:type="dcterms:W3CDTF">2016-12-19T09:52:00Z</dcterms:created>
  <dcterms:modified xsi:type="dcterms:W3CDTF">2017-03-07T07:36:00Z</dcterms:modified>
</cp:coreProperties>
</file>