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995F24" w:rsidRPr="00166089" w:rsidRDefault="00995F24" w:rsidP="00995F24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 xml:space="preserve">ПО </w:t>
      </w:r>
      <w:r w:rsidRPr="00166089">
        <w:rPr>
          <w:rFonts w:ascii="Arial" w:eastAsia="Times New Roman" w:hAnsi="Arial" w:cs="Times New Roman"/>
          <w:b/>
          <w:highlight w:val="yellow"/>
        </w:rPr>
        <w:t>МКБ-9 КМ</w:t>
      </w:r>
      <w:r w:rsidRPr="00166089">
        <w:rPr>
          <w:rFonts w:ascii="Arial" w:eastAsia="Times New Roman" w:hAnsi="Arial" w:cs="Times New Roman"/>
          <w:b/>
        </w:rPr>
        <w:t>/АКМП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6B6C16" w:rsidRPr="00166089" w:rsidTr="00532750">
        <w:trPr>
          <w:jc w:val="center"/>
        </w:trPr>
        <w:tc>
          <w:tcPr>
            <w:tcW w:w="9463" w:type="dxa"/>
          </w:tcPr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езофагогастродуоденоскопия (EDG) със затворена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16608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   Панендоскопия с ексцизия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</w:pPr>
            <w:r w:rsidRPr="00166089"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  <w:tab/>
            </w:r>
            <w:r w:rsidRPr="00166089"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  <w:tab/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 без биопсия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ректум и сигма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rPr>
                <w:rFonts w:ascii="Arial" w:eastAsia="Times New Roman" w:hAnsi="Arial" w:cs="Times New Roman"/>
                <w:sz w:val="14"/>
                <w:szCs w:val="24"/>
                <w:highlight w:val="lightGray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 90.99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</w:rPr>
              <w:t>ПАТОМОРФОЛОГИЧНО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ИЗСЛЕДВАНЕ НА ПРОБА ОТ ДОЛНИЯ ХРАНОСМИЛАТЕЛЕН ТРАКТ – ОТ ИЛЕУМ ДО АНУС</w:t>
            </w:r>
          </w:p>
          <w:p w:rsidR="00995F24" w:rsidRPr="004111EE" w:rsidRDefault="00995F24" w:rsidP="00995F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95F24" w:rsidRPr="004111EE" w:rsidRDefault="00995F24" w:rsidP="00995F24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90.89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995F24" w:rsidRPr="004111EE" w:rsidRDefault="00995F24" w:rsidP="00995F2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до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илеум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39.96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перфузия на цялото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кодирай също </w:t>
            </w:r>
            <w:proofErr w:type="spellStart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>перфузиращата</w:t>
            </w:r>
            <w:proofErr w:type="spellEnd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 субстанция - 99.21-99.29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98.02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езофага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Отстраняване на чуждо тяло от хранопровод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98.03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стомах  и тънко черво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дебело черво и сигма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ректум и анус без инцизия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939"/>
                <w:tab w:val="center" w:pos="1081"/>
              </w:tabs>
              <w:spacing w:after="0" w:line="240" w:lineRule="auto"/>
              <w:ind w:left="108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 противоракова субстанция 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</w:p>
        </w:tc>
      </w:tr>
    </w:tbl>
    <w:p w:rsidR="00515783" w:rsidRPr="00CD0F1A" w:rsidRDefault="00515783" w:rsidP="0051578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CD0F1A">
        <w:rPr>
          <w:rFonts w:ascii="Arial" w:eastAsia="Times New Roman" w:hAnsi="Arial" w:cs="Arial"/>
          <w:b/>
        </w:rPr>
        <w:lastRenderedPageBreak/>
        <w:t>Изискване:</w:t>
      </w:r>
      <w:r w:rsidRPr="00CD0F1A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CD0F1A">
        <w:rPr>
          <w:rFonts w:ascii="Arial" w:eastAsia="Times New Roman" w:hAnsi="Arial" w:cs="Arial"/>
        </w:rPr>
        <w:t>ендоскопска</w:t>
      </w:r>
      <w:proofErr w:type="spellEnd"/>
      <w:r w:rsidRPr="00CD0F1A">
        <w:rPr>
          <w:rFonts w:ascii="Arial" w:eastAsia="Times New Roman" w:hAnsi="Arial" w:cs="Arial"/>
        </w:rPr>
        <w:t xml:space="preserve"> процедура и при индикации с биопсия.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</w:rPr>
        <w:t>Като втора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  <w:szCs w:val="24"/>
        </w:rPr>
        <w:t xml:space="preserve">процедура с код </w:t>
      </w:r>
      <w:r w:rsidRPr="00CD0F1A">
        <w:rPr>
          <w:rFonts w:ascii="Arial" w:eastAsia="Times New Roman" w:hAnsi="Arial" w:cs="Arial"/>
          <w:highlight w:val="yellow"/>
        </w:rPr>
        <w:t>**90.89</w:t>
      </w:r>
      <w:r w:rsidRPr="00CD0F1A">
        <w:rPr>
          <w:rFonts w:ascii="Arial" w:eastAsia="Times New Roman" w:hAnsi="Arial" w:cs="Arial"/>
        </w:rPr>
        <w:t xml:space="preserve">/91919-01 или </w:t>
      </w:r>
      <w:r w:rsidRPr="00CD0F1A">
        <w:rPr>
          <w:rFonts w:ascii="Arial" w:eastAsia="Times New Roman" w:hAnsi="Arial" w:cs="Arial"/>
          <w:highlight w:val="yellow"/>
        </w:rPr>
        <w:t>**90.99</w:t>
      </w:r>
      <w:r w:rsidRPr="00CD0F1A">
        <w:rPr>
          <w:rFonts w:ascii="Arial" w:eastAsia="Times New Roman" w:hAnsi="Arial" w:cs="Arial"/>
        </w:rPr>
        <w:t>/91919-11 се</w:t>
      </w:r>
      <w:r w:rsidRPr="00CD0F1A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3C4CDE" w:rsidRPr="00166089" w:rsidRDefault="003C4CDE" w:rsidP="003C4CDE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3C4CDE" w:rsidRPr="00166089" w:rsidRDefault="00515783" w:rsidP="00515783">
      <w:pPr>
        <w:keepNext/>
        <w:keepLines/>
        <w:tabs>
          <w:tab w:val="center" w:pos="-142"/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>
        <w:rPr>
          <w:rFonts w:ascii="Arial" w:eastAsia="Times New Roman" w:hAnsi="Arial" w:cs="Arial"/>
          <w:szCs w:val="24"/>
        </w:rPr>
        <w:tab/>
      </w:r>
      <w:r w:rsidR="003C4CDE" w:rsidRPr="00166089">
        <w:rPr>
          <w:rFonts w:ascii="Arial" w:eastAsia="Times New Roman" w:hAnsi="Arial" w:cs="Arial"/>
          <w:szCs w:val="24"/>
        </w:rPr>
        <w:t xml:space="preserve">Процедура с код </w:t>
      </w:r>
      <w:r>
        <w:rPr>
          <w:rFonts w:ascii="Arial" w:eastAsia="Times New Roman" w:hAnsi="Arial" w:cs="Arial"/>
          <w:szCs w:val="24"/>
          <w:highlight w:val="yellow"/>
        </w:rPr>
        <w:t>**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45.24</w:t>
      </w:r>
      <w:r w:rsidR="003C4CDE" w:rsidRPr="00166089">
        <w:rPr>
          <w:rFonts w:ascii="Arial" w:eastAsia="Times New Roman" w:hAnsi="Arial" w:cs="Arial"/>
          <w:szCs w:val="24"/>
        </w:rPr>
        <w:t>/32084-00 се отчита с втора допълнителна процедура с код</w:t>
      </w:r>
      <w:r w:rsidR="003C4CDE">
        <w:rPr>
          <w:rFonts w:ascii="Arial" w:eastAsia="Times New Roman" w:hAnsi="Arial" w:cs="Arial"/>
          <w:szCs w:val="24"/>
        </w:rPr>
        <w:t xml:space="preserve"> </w:t>
      </w:r>
      <w:r w:rsidR="003C4CDE" w:rsidRPr="00166089">
        <w:rPr>
          <w:rFonts w:ascii="Arial" w:eastAsia="Times New Roman" w:hAnsi="Arial" w:cs="Arial"/>
          <w:szCs w:val="24"/>
        </w:rPr>
        <w:t>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98.04</w:t>
      </w:r>
      <w:r w:rsidR="003C4CDE" w:rsidRPr="00166089">
        <w:rPr>
          <w:rFonts w:ascii="Arial" w:eastAsia="Times New Roman" w:hAnsi="Arial" w:cs="Arial"/>
          <w:szCs w:val="24"/>
        </w:rPr>
        <w:t xml:space="preserve">/92088-00 или 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* 98.05</w:t>
      </w:r>
      <w:r w:rsidR="003C4CDE" w:rsidRPr="00166089">
        <w:rPr>
          <w:rFonts w:ascii="Arial" w:eastAsia="Times New Roman" w:hAnsi="Arial" w:cs="Arial"/>
          <w:szCs w:val="24"/>
        </w:rPr>
        <w:t>/92090-00.</w:t>
      </w:r>
    </w:p>
    <w:p w:rsidR="003C4CDE" w:rsidRPr="00166089" w:rsidRDefault="003C4CDE" w:rsidP="003C4CDE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166089">
        <w:rPr>
          <w:rFonts w:ascii="Arial" w:eastAsia="Times New Roman" w:hAnsi="Arial" w:cs="Arial"/>
          <w:b/>
          <w:szCs w:val="24"/>
        </w:rPr>
        <w:lastRenderedPageBreak/>
        <w:t>І.</w:t>
      </w:r>
      <w:r w:rsidRPr="00166089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t>1</w:t>
      </w:r>
      <w:r w:rsidRPr="00166089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864C2" w:rsidRPr="00166089" w:rsidRDefault="002864C2" w:rsidP="002864C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  <w:proofErr w:type="gramEnd"/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166089">
        <w:rPr>
          <w:rFonts w:ascii="Arial" w:eastAsia="Times New Roman" w:hAnsi="Arial" w:cs="Times New Roman"/>
          <w:b/>
          <w:noProof/>
          <w:szCs w:val="24"/>
          <w:lang w:val="ru-RU" w:eastAsia="bg-BG"/>
        </w:rPr>
        <w:lastRenderedPageBreak/>
        <w:t>3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16608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АМБУЛАТОРНАТА ПРОЦЕДУРА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ІІ. </w:t>
      </w:r>
      <w:r w:rsidRPr="00166089">
        <w:rPr>
          <w:rFonts w:ascii="Arial" w:eastAsia="Times New Roman" w:hAnsi="Arial" w:cs="Times New Roman"/>
          <w:b/>
          <w:szCs w:val="20"/>
          <w:u w:val="single"/>
        </w:rPr>
        <w:t>ИНДИКАЦИИ ЗА ИЗПЪЛНЕНИЕ НА  АМБУЛАТОРНАТА ПРОЦЕДУРА</w:t>
      </w:r>
      <w:r w:rsidRPr="00166089">
        <w:rPr>
          <w:rFonts w:ascii="Arial" w:eastAsia="Times New Roman" w:hAnsi="Arial" w:cs="Times New Roman"/>
          <w:b/>
          <w:szCs w:val="20"/>
        </w:rPr>
        <w:t>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>1.</w:t>
      </w:r>
      <w:r w:rsidRPr="00166089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тракт, при изпълнение на дейностите по т. 1 и т.6.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изследване).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</w:t>
      </w:r>
      <w:proofErr w:type="spellStart"/>
      <w:r w:rsidRPr="00166089">
        <w:rPr>
          <w:rFonts w:ascii="Arial" w:eastAsia="Times New Roman" w:hAnsi="Arial" w:cs="Arial"/>
        </w:rPr>
        <w:t>гастроитестиналния</w:t>
      </w:r>
      <w:proofErr w:type="spellEnd"/>
      <w:r w:rsidRPr="00166089">
        <w:rPr>
          <w:rFonts w:ascii="Arial" w:eastAsia="Times New Roman" w:hAnsi="Arial" w:cs="Arial"/>
        </w:rPr>
        <w:t xml:space="preserve">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ДИАГНОСТИЧНО – ЛЕЧЕБНИЯТ АЛГОРИТЪМ Е ЗАДЪЛЖИТЕЛЕН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b/>
          <w:noProof/>
        </w:rPr>
        <w:t>ЗА ИЗПЪЛНЕНИЕ И ОПРЕДЕЛЯ ПАКЕТА ОТ БОЛНИЧНИ ЗДРАВНИ ДЕЙНОСТИ, КОИТО СЕ ЗАПЛАЩАТ ПО ТАЗИ АМБУЛАТОРНА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FF0000"/>
        </w:rPr>
      </w:pPr>
      <w:r w:rsidRPr="00166089">
        <w:rPr>
          <w:rFonts w:ascii="Arial" w:eastAsia="Times New Roman" w:hAnsi="Arial" w:cs="Arial"/>
          <w:b/>
          <w:noProof/>
        </w:rPr>
        <w:t xml:space="preserve">3.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b/>
          <w:noProof/>
        </w:rPr>
        <w:t xml:space="preserve">4. </w:t>
      </w:r>
      <w:r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2864C2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lastRenderedPageBreak/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>/друго медико-диагностично изследване (в случаите по т. 3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6608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66089">
        <w:rPr>
          <w:rFonts w:ascii="Arial" w:eastAsia="Times New Roman" w:hAnsi="Arial" w:cs="Arial"/>
          <w:szCs w:val="20"/>
        </w:rPr>
        <w:t>епикризата</w:t>
      </w:r>
      <w:proofErr w:type="spellEnd"/>
      <w:r w:rsidRPr="00166089">
        <w:rPr>
          <w:rFonts w:ascii="Arial" w:eastAsia="Times New Roman" w:hAnsi="Arial" w:cs="Arial"/>
          <w:szCs w:val="20"/>
        </w:rPr>
        <w:t xml:space="preserve">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16608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16608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166089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Pr="00166089">
        <w:rPr>
          <w:rFonts w:ascii="Arial" w:eastAsia="Times New Roman" w:hAnsi="Arial" w:cs="Times New Roman"/>
          <w:szCs w:val="20"/>
        </w:rPr>
        <w:t>се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proofErr w:type="gramStart"/>
      <w:r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</w:t>
      </w:r>
      <w:proofErr w:type="gramEnd"/>
      <w:r w:rsidRPr="00166089">
        <w:rPr>
          <w:rFonts w:ascii="Arial" w:eastAsia="Times New Roman" w:hAnsi="Arial" w:cs="Times New Roman"/>
          <w:i/>
          <w:szCs w:val="20"/>
        </w:rPr>
        <w:t xml:space="preserve">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ru-RU"/>
        </w:rPr>
        <w:t>5</w:t>
      </w:r>
      <w:r w:rsidRPr="00166089">
        <w:rPr>
          <w:rFonts w:ascii="Arial" w:eastAsia="Times New Roman" w:hAnsi="Arial" w:cs="Times New Roman"/>
          <w:b/>
          <w:szCs w:val="20"/>
        </w:rPr>
        <w:t>.</w:t>
      </w: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6608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166089">
        <w:rPr>
          <w:rFonts w:ascii="Arial" w:eastAsia="Times New Roman" w:hAnsi="Arial" w:cs="Arial"/>
          <w:noProof/>
        </w:rPr>
        <w:t>(родителя/настойника/попечителя).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Arial"/>
          <w:b/>
        </w:rPr>
        <w:t>6</w:t>
      </w:r>
      <w:r w:rsidRPr="00166089">
        <w:rPr>
          <w:rFonts w:ascii="Arial" w:eastAsia="Times New Roman" w:hAnsi="Arial" w:cs="Arial"/>
          <w:b/>
          <w:lang w:val="en-GB"/>
        </w:rPr>
        <w:t xml:space="preserve">. </w:t>
      </w:r>
      <w:r w:rsidRPr="00166089">
        <w:rPr>
          <w:rFonts w:ascii="Arial" w:eastAsia="Times New Roman" w:hAnsi="Arial" w:cs="Arial"/>
          <w:b/>
        </w:rPr>
        <w:t xml:space="preserve">ОТЧИТАНЕТО </w:t>
      </w:r>
      <w:r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Pr="00166089">
        <w:rPr>
          <w:rFonts w:ascii="Arial" w:eastAsia="Times New Roman" w:hAnsi="Arial" w:cs="Arial"/>
          <w:i/>
          <w:noProof/>
        </w:rPr>
        <w:t xml:space="preserve"> (</w:t>
      </w:r>
      <w:r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Pr="00166089">
        <w:rPr>
          <w:rFonts w:ascii="Arial" w:eastAsia="Times New Roman" w:hAnsi="Arial" w:cs="Arial"/>
          <w:i/>
          <w:noProof/>
        </w:rPr>
        <w:t xml:space="preserve">) </w:t>
      </w:r>
      <w:r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катранено</w:t>
      </w:r>
      <w:r w:rsidR="00B27C44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</w:rPr>
        <w:t xml:space="preserve">черни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>
      <w:bookmarkStart w:id="0" w:name="_GoBack"/>
      <w:bookmarkEnd w:id="0"/>
    </w:p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024082"/>
    <w:rsid w:val="00166089"/>
    <w:rsid w:val="001A0777"/>
    <w:rsid w:val="001A7ED9"/>
    <w:rsid w:val="002864C2"/>
    <w:rsid w:val="002B6F28"/>
    <w:rsid w:val="003C4CDE"/>
    <w:rsid w:val="004C472C"/>
    <w:rsid w:val="00515783"/>
    <w:rsid w:val="006140AB"/>
    <w:rsid w:val="006B6C16"/>
    <w:rsid w:val="00995F24"/>
    <w:rsid w:val="009D3CED"/>
    <w:rsid w:val="00A6025A"/>
    <w:rsid w:val="00AB1AB8"/>
    <w:rsid w:val="00B27C44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2881</Words>
  <Characters>16423</Characters>
  <Application>Microsoft Office Word</Application>
  <DocSecurity>0</DocSecurity>
  <Lines>136</Lines>
  <Paragraphs>38</Paragraphs>
  <ScaleCrop>false</ScaleCrop>
  <Company>NZOK</Company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11</cp:revision>
  <dcterms:created xsi:type="dcterms:W3CDTF">2017-03-08T09:06:00Z</dcterms:created>
  <dcterms:modified xsi:type="dcterms:W3CDTF">2018-02-22T12:07:00Z</dcterms:modified>
</cp:coreProperties>
</file>