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Pr="002B51BB" w:rsidRDefault="000029B1" w:rsidP="00D028F5">
      <w:pPr>
        <w:tabs>
          <w:tab w:val="left" w:pos="7371"/>
        </w:tabs>
        <w:ind w:firstLine="708"/>
        <w:jc w:val="center"/>
        <w:rPr>
          <w:b/>
          <w:sz w:val="24"/>
          <w:szCs w:val="24"/>
        </w:rPr>
      </w:pPr>
      <w:r w:rsidRPr="002B51BB">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2B51BB">
        <w:rPr>
          <w:bCs/>
          <w:smallCaps/>
          <w:sz w:val="28"/>
          <w:lang w:val="bg-BG"/>
          <w14:shadow w14:blurRad="50800" w14:dist="38100" w14:dir="2700000" w14:sx="100000" w14:sy="100000" w14:kx="0" w14:ky="0" w14:algn="tl">
            <w14:srgbClr w14:val="000000">
              <w14:alpha w14:val="60000"/>
            </w14:srgbClr>
          </w14:shadow>
        </w:rPr>
        <w:tab/>
      </w:r>
      <w:r w:rsidRPr="002B51BB">
        <w:rPr>
          <w:bCs/>
          <w:smallCaps/>
          <w:sz w:val="28"/>
          <w:lang w:val="bg-BG"/>
          <w14:shadow w14:blurRad="50800" w14:dist="38100" w14:dir="2700000" w14:sx="100000" w14:sy="100000" w14:kx="0" w14:ky="0" w14:algn="tl">
            <w14:srgbClr w14:val="000000">
              <w14:alpha w14:val="60000"/>
            </w14:srgbClr>
          </w14:shadow>
        </w:rPr>
        <w:tab/>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2B51BB"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hint="eastAsia"/>
          <w:bCs/>
          <w:smallCaps/>
          <w:spacing w:val="60"/>
          <w:sz w:val="28"/>
          <w:lang w:val="bg-BG"/>
          <w14:shadow w14:blurRad="50800" w14:dist="38100" w14:dir="2700000" w14:sx="100000" w14:sy="100000" w14:kx="0" w14:ky="0" w14:algn="tl">
            <w14:srgbClr w14:val="000000">
              <w14:alpha w14:val="60000"/>
            </w14:srgbClr>
          </w14:shadow>
        </w:rPr>
      </w:pPr>
      <w:r w:rsidRPr="002B51BB">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2B51BB" w:rsidRDefault="0030662C" w:rsidP="005101AA">
      <w:pPr>
        <w:pStyle w:val="Heading5"/>
        <w:pBdr>
          <w:top w:val="single" w:sz="4" w:space="1" w:color="auto"/>
        </w:pBdr>
        <w:tabs>
          <w:tab w:val="center" w:pos="4678"/>
          <w:tab w:val="right" w:pos="9356"/>
        </w:tabs>
        <w:spacing w:before="0" w:after="0"/>
        <w:rPr>
          <w:sz w:val="18"/>
        </w:rPr>
      </w:pPr>
      <w:r w:rsidRPr="002B51BB">
        <w:rPr>
          <w:sz w:val="18"/>
        </w:rPr>
        <w:t>София 1407, ул. “Кричим” No 1</w:t>
      </w:r>
      <w:r w:rsidRPr="002B51BB">
        <w:rPr>
          <w:sz w:val="18"/>
          <w:lang w:val="ru-RU"/>
        </w:rPr>
        <w:tab/>
      </w:r>
      <w:hyperlink r:id="rId9" w:history="1">
        <w:r w:rsidRPr="002B51BB">
          <w:rPr>
            <w:rStyle w:val="Hyperlink"/>
            <w:color w:val="auto"/>
            <w:sz w:val="18"/>
          </w:rPr>
          <w:t>www.nhif.bg</w:t>
        </w:r>
      </w:hyperlink>
      <w:r w:rsidRPr="002B51BB">
        <w:rPr>
          <w:sz w:val="18"/>
        </w:rPr>
        <w:t xml:space="preserve"> </w:t>
      </w:r>
      <w:r w:rsidRPr="002B51BB">
        <w:rPr>
          <w:sz w:val="18"/>
          <w:lang w:val="ru-RU"/>
        </w:rPr>
        <w:tab/>
      </w:r>
      <w:r w:rsidRPr="002B51BB">
        <w:rPr>
          <w:sz w:val="18"/>
        </w:rPr>
        <w:t xml:space="preserve"> тел: +359 2 96591</w:t>
      </w:r>
      <w:r w:rsidRPr="002B51BB">
        <w:rPr>
          <w:sz w:val="18"/>
          <w:lang w:val="ru-RU"/>
        </w:rPr>
        <w:t>21</w:t>
      </w:r>
      <w:r w:rsidRPr="002B51BB">
        <w:rPr>
          <w:sz w:val="18"/>
        </w:rPr>
        <w:t xml:space="preserve"> </w:t>
      </w:r>
    </w:p>
    <w:p w:rsidR="0030662C" w:rsidRPr="002B51BB" w:rsidRDefault="0030662C" w:rsidP="0030662C">
      <w:pPr>
        <w:pStyle w:val="Header"/>
      </w:pPr>
    </w:p>
    <w:p w:rsidR="00110616" w:rsidRPr="002B51BB" w:rsidRDefault="00110616" w:rsidP="00110616">
      <w:pPr>
        <w:tabs>
          <w:tab w:val="left" w:pos="4395"/>
        </w:tabs>
        <w:spacing w:line="360" w:lineRule="auto"/>
        <w:ind w:firstLine="1260"/>
        <w:rPr>
          <w:b/>
          <w:sz w:val="28"/>
          <w:szCs w:val="28"/>
        </w:rPr>
      </w:pPr>
    </w:p>
    <w:p w:rsidR="007F0C86" w:rsidRPr="002B51BB" w:rsidRDefault="007F0C86" w:rsidP="00110616">
      <w:pPr>
        <w:spacing w:line="360" w:lineRule="auto"/>
        <w:jc w:val="center"/>
        <w:rPr>
          <w:b/>
          <w:sz w:val="48"/>
          <w:szCs w:val="48"/>
        </w:rPr>
      </w:pPr>
    </w:p>
    <w:p w:rsidR="003D33A5" w:rsidRPr="002B51BB" w:rsidRDefault="003D33A5" w:rsidP="00110616">
      <w:pPr>
        <w:spacing w:line="360" w:lineRule="auto"/>
        <w:jc w:val="center"/>
        <w:rPr>
          <w:b/>
          <w:sz w:val="48"/>
          <w:szCs w:val="48"/>
        </w:rPr>
      </w:pPr>
    </w:p>
    <w:p w:rsidR="00110616" w:rsidRPr="002B51BB" w:rsidRDefault="00110616" w:rsidP="00110616">
      <w:pPr>
        <w:spacing w:line="360" w:lineRule="auto"/>
        <w:jc w:val="center"/>
        <w:rPr>
          <w:b/>
          <w:sz w:val="48"/>
          <w:szCs w:val="48"/>
        </w:rPr>
      </w:pPr>
      <w:r w:rsidRPr="002B51BB">
        <w:rPr>
          <w:b/>
          <w:sz w:val="48"/>
          <w:szCs w:val="48"/>
        </w:rPr>
        <w:t xml:space="preserve">ПРАВИЛА </w:t>
      </w:r>
    </w:p>
    <w:p w:rsidR="00110616" w:rsidRPr="002B51BB" w:rsidRDefault="000555D8" w:rsidP="000555D8">
      <w:pPr>
        <w:tabs>
          <w:tab w:val="center" w:pos="4677"/>
          <w:tab w:val="left" w:pos="7545"/>
        </w:tabs>
        <w:spacing w:line="360" w:lineRule="auto"/>
        <w:rPr>
          <w:b/>
          <w:sz w:val="36"/>
          <w:szCs w:val="36"/>
        </w:rPr>
      </w:pPr>
      <w:r w:rsidRPr="002B51BB">
        <w:rPr>
          <w:b/>
          <w:sz w:val="36"/>
          <w:szCs w:val="36"/>
        </w:rPr>
        <w:tab/>
      </w:r>
      <w:r w:rsidR="00110616" w:rsidRPr="002B51BB">
        <w:rPr>
          <w:b/>
          <w:sz w:val="36"/>
          <w:szCs w:val="36"/>
        </w:rPr>
        <w:t xml:space="preserve">ЗА </w:t>
      </w:r>
      <w:r w:rsidRPr="002B51BB">
        <w:rPr>
          <w:b/>
          <w:sz w:val="36"/>
          <w:szCs w:val="36"/>
        </w:rPr>
        <w:tab/>
      </w:r>
    </w:p>
    <w:p w:rsidR="00110616" w:rsidRPr="002B51BB" w:rsidRDefault="00110616" w:rsidP="00110616">
      <w:pPr>
        <w:spacing w:line="360" w:lineRule="auto"/>
        <w:jc w:val="center"/>
        <w:rPr>
          <w:b/>
          <w:sz w:val="36"/>
          <w:szCs w:val="36"/>
        </w:rPr>
      </w:pPr>
      <w:r w:rsidRPr="002B51BB">
        <w:rPr>
          <w:b/>
          <w:sz w:val="36"/>
          <w:szCs w:val="36"/>
        </w:rPr>
        <w:t xml:space="preserve">УСЛОВИЯТА И РЕДА </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ПРИЛАГАНЕ НА ЧЛ. 4, АЛ. 1</w:t>
      </w:r>
      <w:r w:rsidR="0030662C" w:rsidRPr="002B51BB">
        <w:rPr>
          <w:b/>
          <w:sz w:val="36"/>
          <w:szCs w:val="36"/>
        </w:rPr>
        <w:t>,</w:t>
      </w:r>
      <w:r w:rsidRPr="002B51BB">
        <w:rPr>
          <w:b/>
          <w:sz w:val="36"/>
          <w:szCs w:val="36"/>
        </w:rPr>
        <w:t xml:space="preserve"> </w:t>
      </w:r>
      <w:r w:rsidR="0030662C" w:rsidRPr="002B51BB">
        <w:rPr>
          <w:b/>
          <w:sz w:val="36"/>
          <w:szCs w:val="36"/>
        </w:rPr>
        <w:t xml:space="preserve">АЛ. 2 </w:t>
      </w:r>
      <w:r w:rsidRPr="002B51BB">
        <w:rPr>
          <w:b/>
          <w:sz w:val="36"/>
          <w:szCs w:val="36"/>
        </w:rPr>
        <w:t xml:space="preserve">и АЛ. </w:t>
      </w:r>
      <w:r w:rsidR="0030662C" w:rsidRPr="002B51BB">
        <w:rPr>
          <w:b/>
          <w:sz w:val="36"/>
          <w:szCs w:val="36"/>
        </w:rPr>
        <w:t>3</w:t>
      </w:r>
      <w:r w:rsidRPr="002B51BB">
        <w:rPr>
          <w:b/>
          <w:sz w:val="36"/>
          <w:szCs w:val="36"/>
        </w:rPr>
        <w:t xml:space="preserve"> </w:t>
      </w:r>
    </w:p>
    <w:p w:rsidR="00110616" w:rsidRPr="002B51BB" w:rsidRDefault="00110616" w:rsidP="00110616">
      <w:pPr>
        <w:spacing w:line="360" w:lineRule="auto"/>
        <w:jc w:val="center"/>
        <w:rPr>
          <w:b/>
          <w:sz w:val="36"/>
          <w:szCs w:val="36"/>
        </w:rPr>
      </w:pPr>
      <w:r w:rsidRPr="002B51BB">
        <w:rPr>
          <w:b/>
          <w:sz w:val="36"/>
          <w:szCs w:val="36"/>
        </w:rPr>
        <w:t xml:space="preserve">ОТ </w:t>
      </w:r>
    </w:p>
    <w:p w:rsidR="00110616" w:rsidRPr="002B51BB" w:rsidRDefault="00110616" w:rsidP="00110616">
      <w:pPr>
        <w:spacing w:line="360" w:lineRule="auto"/>
        <w:jc w:val="center"/>
        <w:rPr>
          <w:b/>
          <w:sz w:val="36"/>
          <w:szCs w:val="36"/>
        </w:rPr>
      </w:pPr>
      <w:r w:rsidRPr="002B51BB">
        <w:rPr>
          <w:b/>
          <w:sz w:val="36"/>
          <w:szCs w:val="36"/>
        </w:rPr>
        <w:t xml:space="preserve">ЗАКОНА ЗА БЮДЖЕТА </w:t>
      </w:r>
    </w:p>
    <w:p w:rsidR="00110616" w:rsidRPr="002B51BB" w:rsidRDefault="00110616" w:rsidP="00110616">
      <w:pPr>
        <w:spacing w:line="360" w:lineRule="auto"/>
        <w:jc w:val="center"/>
        <w:rPr>
          <w:b/>
          <w:sz w:val="36"/>
          <w:szCs w:val="36"/>
        </w:rPr>
      </w:pPr>
      <w:r w:rsidRPr="002B51BB">
        <w:rPr>
          <w:b/>
          <w:sz w:val="36"/>
          <w:szCs w:val="36"/>
        </w:rPr>
        <w:t xml:space="preserve">НА </w:t>
      </w:r>
    </w:p>
    <w:p w:rsidR="00110616" w:rsidRPr="002B51BB" w:rsidRDefault="00110616" w:rsidP="00110616">
      <w:pPr>
        <w:spacing w:line="360" w:lineRule="auto"/>
        <w:jc w:val="center"/>
        <w:rPr>
          <w:b/>
          <w:sz w:val="36"/>
          <w:szCs w:val="36"/>
        </w:rPr>
      </w:pPr>
      <w:r w:rsidRPr="002B51BB">
        <w:rPr>
          <w:b/>
          <w:sz w:val="36"/>
          <w:szCs w:val="36"/>
        </w:rPr>
        <w:t>НАЦИОНАЛНАТА ЗДРАВНООСИГУРИТЕЛНА КАСА</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201</w:t>
      </w:r>
      <w:r w:rsidR="008D7CD2" w:rsidRPr="002B51BB">
        <w:rPr>
          <w:b/>
          <w:sz w:val="36"/>
          <w:szCs w:val="36"/>
        </w:rPr>
        <w:t>9</w:t>
      </w:r>
      <w:r w:rsidRPr="002B51BB">
        <w:rPr>
          <w:b/>
          <w:sz w:val="36"/>
          <w:szCs w:val="36"/>
        </w:rPr>
        <w:t xml:space="preserve"> г. </w:t>
      </w:r>
    </w:p>
    <w:p w:rsidR="00110616" w:rsidRPr="002B51BB" w:rsidRDefault="00110616" w:rsidP="00110616">
      <w:pPr>
        <w:spacing w:line="360" w:lineRule="auto"/>
        <w:jc w:val="center"/>
        <w:rPr>
          <w:sz w:val="24"/>
          <w:szCs w:val="24"/>
        </w:rPr>
      </w:pPr>
    </w:p>
    <w:p w:rsidR="00110616" w:rsidRPr="002B51BB" w:rsidRDefault="00110616" w:rsidP="00110616">
      <w:pPr>
        <w:spacing w:line="360" w:lineRule="auto"/>
        <w:jc w:val="center"/>
        <w:rPr>
          <w:sz w:val="24"/>
          <w:szCs w:val="24"/>
        </w:rPr>
      </w:pPr>
    </w:p>
    <w:p w:rsidR="00110616" w:rsidRPr="002B51BB" w:rsidRDefault="002309E9" w:rsidP="007D3107">
      <w:pPr>
        <w:keepNext/>
        <w:spacing w:line="300" w:lineRule="atLeast"/>
        <w:jc w:val="center"/>
        <w:rPr>
          <w:b/>
          <w:sz w:val="24"/>
          <w:szCs w:val="24"/>
        </w:rPr>
      </w:pPr>
      <w:r w:rsidRPr="002B51BB">
        <w:rPr>
          <w:b/>
          <w:sz w:val="24"/>
          <w:szCs w:val="24"/>
        </w:rPr>
        <w:t xml:space="preserve"> </w:t>
      </w:r>
      <w:r w:rsidR="00DD4F51" w:rsidRPr="002B51BB">
        <w:rPr>
          <w:b/>
          <w:sz w:val="24"/>
          <w:szCs w:val="24"/>
        </w:rPr>
        <w:t xml:space="preserve"> </w:t>
      </w:r>
      <w:r w:rsidR="00110616" w:rsidRPr="002B51BB">
        <w:rPr>
          <w:sz w:val="24"/>
          <w:szCs w:val="24"/>
        </w:rPr>
        <w:br w:type="page"/>
      </w:r>
      <w:r w:rsidR="00110616" w:rsidRPr="002B51BB">
        <w:rPr>
          <w:b/>
          <w:sz w:val="24"/>
          <w:szCs w:val="24"/>
        </w:rPr>
        <w:lastRenderedPageBreak/>
        <w:t>ГЛАВА І</w:t>
      </w:r>
    </w:p>
    <w:p w:rsidR="00110616" w:rsidRPr="002B51BB" w:rsidRDefault="00110616" w:rsidP="007D3107">
      <w:pPr>
        <w:keepNext/>
        <w:spacing w:line="300" w:lineRule="atLeast"/>
        <w:jc w:val="center"/>
        <w:rPr>
          <w:b/>
          <w:sz w:val="24"/>
          <w:szCs w:val="24"/>
        </w:rPr>
      </w:pPr>
      <w:r w:rsidRPr="002B51BB">
        <w:rPr>
          <w:b/>
          <w:sz w:val="24"/>
          <w:szCs w:val="24"/>
        </w:rPr>
        <w:t>ОБЩИ ПОЛОЖЕНИЯ</w:t>
      </w:r>
    </w:p>
    <w:p w:rsidR="00462826" w:rsidRPr="002B51BB" w:rsidRDefault="00462826"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Чл. 1.</w:t>
      </w:r>
      <w:r w:rsidRPr="002B51BB">
        <w:rPr>
          <w:sz w:val="24"/>
          <w:szCs w:val="24"/>
        </w:rPr>
        <w:t> (1)</w:t>
      </w:r>
      <w:r w:rsidR="00C57DAB" w:rsidRPr="002B51BB">
        <w:rPr>
          <w:sz w:val="24"/>
          <w:szCs w:val="24"/>
        </w:rPr>
        <w:t> </w:t>
      </w:r>
      <w:r w:rsidRPr="002B51BB">
        <w:rPr>
          <w:sz w:val="24"/>
          <w:szCs w:val="24"/>
        </w:rPr>
        <w:t>С настоящите правила се регламентира:</w:t>
      </w:r>
    </w:p>
    <w:p w:rsidR="00110616" w:rsidRPr="002B51BB" w:rsidRDefault="00110616" w:rsidP="007D3107">
      <w:pPr>
        <w:spacing w:line="300" w:lineRule="atLeast"/>
        <w:ind w:firstLine="540"/>
        <w:jc w:val="both"/>
        <w:rPr>
          <w:sz w:val="24"/>
          <w:szCs w:val="24"/>
        </w:rPr>
      </w:pPr>
      <w:r w:rsidRPr="002B51BB">
        <w:rPr>
          <w:sz w:val="24"/>
          <w:szCs w:val="24"/>
        </w:rPr>
        <w:t>1.</w:t>
      </w:r>
      <w:r w:rsidR="00C57DAB" w:rsidRPr="002B51BB">
        <w:rPr>
          <w:sz w:val="24"/>
          <w:szCs w:val="24"/>
        </w:rPr>
        <w:t> </w:t>
      </w:r>
      <w:r w:rsidRPr="002B51BB">
        <w:rPr>
          <w:sz w:val="24"/>
          <w:szCs w:val="24"/>
        </w:rPr>
        <w:t xml:space="preserve">условията и реда за </w:t>
      </w:r>
      <w:r w:rsidR="002445F4" w:rsidRPr="002B51BB">
        <w:rPr>
          <w:sz w:val="24"/>
          <w:szCs w:val="24"/>
        </w:rPr>
        <w:t>утвърждаване</w:t>
      </w:r>
      <w:r w:rsidRPr="002B51BB">
        <w:rPr>
          <w:sz w:val="24"/>
          <w:szCs w:val="24"/>
        </w:rPr>
        <w:t xml:space="preserve"> на:</w:t>
      </w:r>
    </w:p>
    <w:p w:rsidR="00110616" w:rsidRPr="002B51BB" w:rsidRDefault="00110616" w:rsidP="007D3107">
      <w:pPr>
        <w:spacing w:line="300" w:lineRule="atLeast"/>
        <w:ind w:firstLine="540"/>
        <w:jc w:val="both"/>
        <w:rPr>
          <w:sz w:val="24"/>
          <w:szCs w:val="24"/>
        </w:rPr>
      </w:pPr>
      <w:r w:rsidRPr="002B51BB">
        <w:rPr>
          <w:sz w:val="24"/>
          <w:szCs w:val="24"/>
        </w:rPr>
        <w:t>а)</w:t>
      </w:r>
      <w:r w:rsidR="00C57DAB" w:rsidRPr="002B51BB">
        <w:rPr>
          <w:sz w:val="24"/>
          <w:szCs w:val="24"/>
        </w:rPr>
        <w:t> </w:t>
      </w:r>
      <w:r w:rsidR="00D24814" w:rsidRPr="002B51BB">
        <w:rPr>
          <w:sz w:val="24"/>
          <w:szCs w:val="24"/>
        </w:rPr>
        <w:t xml:space="preserve">годишна </w:t>
      </w:r>
      <w:r w:rsidRPr="002B51BB">
        <w:rPr>
          <w:sz w:val="24"/>
          <w:szCs w:val="24"/>
        </w:rPr>
        <w:t>обща стойност на разходите по чл.1, ал.2, ред</w:t>
      </w:r>
      <w:r w:rsidR="00C57DAB" w:rsidRPr="002B51BB">
        <w:rPr>
          <w:sz w:val="24"/>
          <w:szCs w:val="24"/>
        </w:rPr>
        <w:t> </w:t>
      </w:r>
      <w:r w:rsidRPr="002B51BB">
        <w:rPr>
          <w:sz w:val="24"/>
          <w:szCs w:val="24"/>
        </w:rPr>
        <w:t>1.1.3.5.</w:t>
      </w:r>
      <w:r w:rsidR="00E31CA0" w:rsidRPr="002B51BB">
        <w:rPr>
          <w:sz w:val="24"/>
          <w:szCs w:val="24"/>
        </w:rPr>
        <w:t>2</w:t>
      </w:r>
      <w:r w:rsidRPr="002B51BB">
        <w:rPr>
          <w:sz w:val="24"/>
          <w:szCs w:val="24"/>
        </w:rPr>
        <w:t xml:space="preserve">. (здравноосигурителни плащания за </w:t>
      </w:r>
      <w:r w:rsidR="008D7CD2" w:rsidRPr="002B51BB">
        <w:rPr>
          <w:sz w:val="24"/>
          <w:szCs w:val="24"/>
        </w:rPr>
        <w:t>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w:t>
      </w:r>
      <w:r w:rsidRPr="002B51BB">
        <w:rPr>
          <w:sz w:val="24"/>
          <w:szCs w:val="24"/>
        </w:rPr>
        <w:t>), ред</w:t>
      </w:r>
      <w:r w:rsidR="00C57DAB" w:rsidRPr="002B51BB">
        <w:rPr>
          <w:sz w:val="24"/>
          <w:szCs w:val="24"/>
        </w:rPr>
        <w:t> </w:t>
      </w:r>
      <w:r w:rsidRPr="002B51BB">
        <w:rPr>
          <w:sz w:val="24"/>
          <w:szCs w:val="24"/>
        </w:rPr>
        <w:t>1.1.3.6. (здравноосигурителни плащания за медицински изделия, прилагани в болничната медицинска помощ) и ред</w:t>
      </w:r>
      <w:r w:rsidR="00C57DAB" w:rsidRPr="002B51BB">
        <w:rPr>
          <w:sz w:val="24"/>
          <w:szCs w:val="24"/>
        </w:rPr>
        <w:t> </w:t>
      </w:r>
      <w:r w:rsidRPr="002B51BB">
        <w:rPr>
          <w:sz w:val="24"/>
          <w:szCs w:val="24"/>
        </w:rPr>
        <w:t>1.1.3.7. (здравноосигурителни плащания за болнична медицинска помощ) от Закона за бюджета на Националната здравноосигурителна каса (ЗБНЗОК) за 201</w:t>
      </w:r>
      <w:r w:rsidR="008D7CD2" w:rsidRPr="002B51BB">
        <w:rPr>
          <w:sz w:val="24"/>
          <w:szCs w:val="24"/>
        </w:rPr>
        <w:t>9</w:t>
      </w:r>
      <w:r w:rsidRPr="002B51BB">
        <w:rPr>
          <w:sz w:val="24"/>
          <w:szCs w:val="24"/>
        </w:rPr>
        <w:t xml:space="preserve"> г. за всяка районна здравноосигурителна каса (РЗОК)</w:t>
      </w:r>
      <w:r w:rsidR="00C1626F" w:rsidRPr="002B51BB">
        <w:rPr>
          <w:sz w:val="24"/>
          <w:szCs w:val="24"/>
        </w:rPr>
        <w:t>, разпределена по месеци</w:t>
      </w:r>
      <w:r w:rsidRPr="002B51BB">
        <w:rPr>
          <w:sz w:val="24"/>
          <w:szCs w:val="24"/>
        </w:rPr>
        <w:t>;</w:t>
      </w:r>
    </w:p>
    <w:p w:rsidR="00110616" w:rsidRPr="002B51BB" w:rsidRDefault="000C3C80" w:rsidP="007D3107">
      <w:pPr>
        <w:spacing w:line="300" w:lineRule="atLeast"/>
        <w:ind w:firstLine="540"/>
        <w:jc w:val="both"/>
        <w:rPr>
          <w:sz w:val="24"/>
          <w:szCs w:val="24"/>
        </w:rPr>
      </w:pPr>
      <w:r w:rsidRPr="002B51BB">
        <w:rPr>
          <w:sz w:val="24"/>
          <w:szCs w:val="24"/>
        </w:rPr>
        <w:t>б</w:t>
      </w:r>
      <w:r w:rsidR="00110616" w:rsidRPr="002B51BB">
        <w:rPr>
          <w:sz w:val="24"/>
          <w:szCs w:val="24"/>
        </w:rPr>
        <w:t>)</w:t>
      </w:r>
      <w:r w:rsidR="00C57DAB" w:rsidRPr="002B51BB">
        <w:rPr>
          <w:sz w:val="24"/>
          <w:szCs w:val="24"/>
        </w:rPr>
        <w:t> </w:t>
      </w:r>
      <w:r w:rsidR="00110616" w:rsidRPr="002B51BB">
        <w:rPr>
          <w:sz w:val="24"/>
          <w:szCs w:val="24"/>
        </w:rPr>
        <w:t>стойности</w:t>
      </w:r>
      <w:r w:rsidR="00C1626F" w:rsidRPr="002B51BB">
        <w:rPr>
          <w:sz w:val="24"/>
          <w:szCs w:val="24"/>
        </w:rPr>
        <w:t>те</w:t>
      </w:r>
      <w:r w:rsidR="00110616" w:rsidRPr="002B51BB">
        <w:rPr>
          <w:sz w:val="24"/>
          <w:szCs w:val="24"/>
        </w:rPr>
        <w:t xml:space="preserve"> </w:t>
      </w:r>
      <w:r w:rsidR="00D24814" w:rsidRPr="002B51BB">
        <w:rPr>
          <w:sz w:val="24"/>
          <w:szCs w:val="24"/>
        </w:rPr>
        <w:t xml:space="preserve">на разходите </w:t>
      </w:r>
      <w:r w:rsidR="00110616" w:rsidRPr="002B51BB">
        <w:rPr>
          <w:sz w:val="24"/>
          <w:szCs w:val="24"/>
        </w:rPr>
        <w:t>по буква "а"</w:t>
      </w:r>
      <w:r w:rsidR="00C1626F" w:rsidRPr="002B51BB">
        <w:rPr>
          <w:sz w:val="24"/>
          <w:szCs w:val="24"/>
        </w:rPr>
        <w:t xml:space="preserve"> по изпълнители на болнична медицинска помощ (БМП), разпределена по месеци</w:t>
      </w:r>
      <w:r w:rsidR="00110616" w:rsidRPr="002B51BB">
        <w:rPr>
          <w:sz w:val="24"/>
          <w:szCs w:val="24"/>
        </w:rPr>
        <w:t>;</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Pr="002B51BB">
        <w:rPr>
          <w:sz w:val="24"/>
          <w:szCs w:val="24"/>
        </w:rPr>
        <w:t xml:space="preserve">условията и реда за закупуване от изпълнителите на БМП </w:t>
      </w:r>
      <w:r w:rsidR="000C3C80" w:rsidRPr="002B51BB">
        <w:rPr>
          <w:sz w:val="24"/>
          <w:szCs w:val="24"/>
        </w:rPr>
        <w:t xml:space="preserve">на обем </w:t>
      </w:r>
      <w:r w:rsidRPr="002B51BB">
        <w:rPr>
          <w:sz w:val="24"/>
          <w:szCs w:val="24"/>
        </w:rPr>
        <w:t>здравни дейности от пакета по чл.2, ал.1 от ЗЗО в рамките на стойностите по т.1.</w:t>
      </w:r>
    </w:p>
    <w:p w:rsidR="00110616" w:rsidRPr="002B51BB" w:rsidRDefault="00110616" w:rsidP="007D3107">
      <w:pPr>
        <w:spacing w:line="300" w:lineRule="atLeast"/>
        <w:ind w:firstLine="540"/>
        <w:jc w:val="both"/>
        <w:rPr>
          <w:sz w:val="24"/>
          <w:szCs w:val="24"/>
        </w:rPr>
      </w:pPr>
      <w:r w:rsidRPr="002B51BB">
        <w:rPr>
          <w:sz w:val="24"/>
          <w:szCs w:val="24"/>
        </w:rPr>
        <w:t>3.</w:t>
      </w:r>
      <w:r w:rsidR="00C57DAB" w:rsidRPr="002B51BB">
        <w:rPr>
          <w:sz w:val="24"/>
          <w:szCs w:val="24"/>
        </w:rPr>
        <w:t> </w:t>
      </w:r>
      <w:r w:rsidRPr="002B51BB">
        <w:rPr>
          <w:sz w:val="24"/>
          <w:szCs w:val="24"/>
        </w:rPr>
        <w:t xml:space="preserve">условията и реда за осъществяване на </w:t>
      </w:r>
      <w:r w:rsidR="000C3C80" w:rsidRPr="002B51BB">
        <w:rPr>
          <w:sz w:val="24"/>
          <w:szCs w:val="24"/>
        </w:rPr>
        <w:t xml:space="preserve">наблюдение, </w:t>
      </w:r>
      <w:r w:rsidRPr="002B51BB">
        <w:rPr>
          <w:sz w:val="24"/>
          <w:szCs w:val="24"/>
        </w:rPr>
        <w:t>анализ</w:t>
      </w:r>
      <w:r w:rsidR="000C3C80" w:rsidRPr="002B51BB">
        <w:rPr>
          <w:sz w:val="24"/>
          <w:szCs w:val="24"/>
        </w:rPr>
        <w:t>,</w:t>
      </w:r>
      <w:r w:rsidRPr="002B51BB">
        <w:rPr>
          <w:sz w:val="24"/>
          <w:szCs w:val="24"/>
        </w:rPr>
        <w:t xml:space="preserve"> контрол </w:t>
      </w:r>
      <w:r w:rsidR="000C3C80" w:rsidRPr="002B51BB">
        <w:rPr>
          <w:sz w:val="24"/>
          <w:szCs w:val="24"/>
        </w:rPr>
        <w:t xml:space="preserve">и коригиране </w:t>
      </w:r>
      <w:r w:rsidRPr="002B51BB">
        <w:rPr>
          <w:sz w:val="24"/>
          <w:szCs w:val="24"/>
        </w:rPr>
        <w:t>на определените по т.1 годишни и месечни стойности, както и изпълнението на т.2.</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002445F4" w:rsidRPr="002B51BB">
        <w:rPr>
          <w:sz w:val="24"/>
          <w:szCs w:val="24"/>
        </w:rPr>
        <w:t>Утвърждаването</w:t>
      </w:r>
      <w:r w:rsidRPr="002B51BB">
        <w:rPr>
          <w:sz w:val="24"/>
          <w:szCs w:val="24"/>
        </w:rPr>
        <w:t xml:space="preserve"> на стойностите по ал. 1 се извършва в рамките на стойностите по ред</w:t>
      </w:r>
      <w:r w:rsidR="00C57DAB" w:rsidRPr="002B51BB">
        <w:rPr>
          <w:sz w:val="24"/>
          <w:szCs w:val="24"/>
        </w:rPr>
        <w:t> </w:t>
      </w:r>
      <w:r w:rsidRPr="002B51BB">
        <w:rPr>
          <w:sz w:val="24"/>
          <w:szCs w:val="24"/>
        </w:rPr>
        <w:t>1.1.3.5.</w:t>
      </w:r>
      <w:r w:rsidR="00F70BA2" w:rsidRPr="002B51BB">
        <w:rPr>
          <w:sz w:val="24"/>
          <w:szCs w:val="24"/>
        </w:rPr>
        <w:t>2</w:t>
      </w:r>
      <w:r w:rsidRPr="002B51BB">
        <w:rPr>
          <w:sz w:val="24"/>
          <w:szCs w:val="24"/>
        </w:rPr>
        <w:t>, ред</w:t>
      </w:r>
      <w:r w:rsidR="00C57DAB" w:rsidRPr="002B51BB">
        <w:rPr>
          <w:sz w:val="24"/>
          <w:szCs w:val="24"/>
        </w:rPr>
        <w:t> </w:t>
      </w:r>
      <w:r w:rsidRPr="002B51BB">
        <w:rPr>
          <w:sz w:val="24"/>
          <w:szCs w:val="24"/>
        </w:rPr>
        <w:t>1.1.3.6. и ред</w:t>
      </w:r>
      <w:r w:rsidR="00C57DAB" w:rsidRPr="002B51BB">
        <w:rPr>
          <w:sz w:val="24"/>
          <w:szCs w:val="24"/>
        </w:rPr>
        <w:t> </w:t>
      </w:r>
      <w:r w:rsidRPr="002B51BB">
        <w:rPr>
          <w:sz w:val="24"/>
          <w:szCs w:val="24"/>
        </w:rPr>
        <w:t>1.1.3.7 от ЗБНЗОК за 201</w:t>
      </w:r>
      <w:r w:rsidR="00A96541" w:rsidRPr="002B51BB">
        <w:rPr>
          <w:sz w:val="24"/>
          <w:szCs w:val="24"/>
        </w:rPr>
        <w:t>9</w:t>
      </w:r>
      <w:r w:rsidRPr="002B51BB">
        <w:rPr>
          <w:sz w:val="24"/>
          <w:szCs w:val="24"/>
        </w:rPr>
        <w:t xml:space="preserve"> г.</w:t>
      </w:r>
      <w:r w:rsidR="00CF7ABE" w:rsidRPr="002B51BB">
        <w:rPr>
          <w:sz w:val="24"/>
          <w:szCs w:val="24"/>
        </w:rPr>
        <w:t>,</w:t>
      </w:r>
      <w:r w:rsidRPr="002B51BB">
        <w:rPr>
          <w:sz w:val="24"/>
          <w:szCs w:val="24"/>
        </w:rPr>
        <w:t xml:space="preserve"> съгласно стойностите на обемите и цените на дейностите от БМП по чл.55, ал.2, т.3а от ЗЗО, подлежащи на заплащане през 201</w:t>
      </w:r>
      <w:r w:rsidR="00A96541" w:rsidRPr="002B51BB">
        <w:rPr>
          <w:sz w:val="24"/>
          <w:szCs w:val="24"/>
        </w:rPr>
        <w:t>9</w:t>
      </w:r>
      <w:r w:rsidRPr="002B51BB">
        <w:rPr>
          <w:sz w:val="24"/>
          <w:szCs w:val="24"/>
        </w:rPr>
        <w:t xml:space="preserve"> г.</w:t>
      </w:r>
    </w:p>
    <w:p w:rsidR="00110616" w:rsidRPr="002B51BB" w:rsidRDefault="00110616" w:rsidP="007D3107">
      <w:pPr>
        <w:spacing w:line="300" w:lineRule="atLeast"/>
        <w:ind w:firstLine="539"/>
        <w:jc w:val="both"/>
        <w:rPr>
          <w:sz w:val="24"/>
          <w:szCs w:val="24"/>
        </w:rPr>
      </w:pPr>
      <w:r w:rsidRPr="002B51BB">
        <w:rPr>
          <w:b/>
          <w:sz w:val="24"/>
          <w:szCs w:val="24"/>
        </w:rPr>
        <w:t>Чл. 2.</w:t>
      </w:r>
      <w:r w:rsidRPr="002B51BB">
        <w:rPr>
          <w:sz w:val="24"/>
          <w:szCs w:val="24"/>
        </w:rPr>
        <w:t> </w:t>
      </w:r>
      <w:r w:rsidR="002445F4" w:rsidRPr="002B51BB">
        <w:rPr>
          <w:sz w:val="24"/>
          <w:szCs w:val="24"/>
        </w:rPr>
        <w:t>Утвърд</w:t>
      </w:r>
      <w:r w:rsidRPr="002B51BB">
        <w:rPr>
          <w:sz w:val="24"/>
          <w:szCs w:val="24"/>
        </w:rPr>
        <w:t>ените по реда на тези правила стойности по чл.1, ал.1, т.1, буква „</w:t>
      </w:r>
      <w:r w:rsidR="0022133D" w:rsidRPr="002B51BB">
        <w:rPr>
          <w:sz w:val="24"/>
          <w:szCs w:val="24"/>
        </w:rPr>
        <w:t>б</w:t>
      </w:r>
      <w:r w:rsidRPr="002B51BB">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2B51BB" w:rsidRDefault="00110616" w:rsidP="007D3107">
      <w:pPr>
        <w:spacing w:line="300" w:lineRule="atLeast"/>
        <w:jc w:val="center"/>
        <w:rPr>
          <w:b/>
          <w:sz w:val="24"/>
          <w:szCs w:val="24"/>
        </w:rPr>
      </w:pPr>
    </w:p>
    <w:p w:rsidR="00110616" w:rsidRPr="002B51BB" w:rsidRDefault="00110616" w:rsidP="007D3107">
      <w:pPr>
        <w:keepNext/>
        <w:keepLines/>
        <w:spacing w:line="300" w:lineRule="atLeast"/>
        <w:jc w:val="center"/>
        <w:rPr>
          <w:b/>
          <w:sz w:val="24"/>
          <w:szCs w:val="24"/>
        </w:rPr>
      </w:pPr>
      <w:r w:rsidRPr="002B51BB">
        <w:rPr>
          <w:b/>
          <w:sz w:val="24"/>
          <w:szCs w:val="24"/>
        </w:rPr>
        <w:t>ГЛАВА ІІ</w:t>
      </w:r>
    </w:p>
    <w:p w:rsidR="00110616" w:rsidRPr="002B51BB" w:rsidRDefault="00110616" w:rsidP="007D3107">
      <w:pPr>
        <w:keepNext/>
        <w:keepLines/>
        <w:spacing w:line="300" w:lineRule="atLeast"/>
        <w:jc w:val="center"/>
        <w:rPr>
          <w:b/>
          <w:sz w:val="24"/>
          <w:szCs w:val="24"/>
        </w:rPr>
      </w:pPr>
      <w:r w:rsidRPr="002B51BB">
        <w:rPr>
          <w:b/>
          <w:sz w:val="24"/>
          <w:szCs w:val="24"/>
        </w:rPr>
        <w:t xml:space="preserve">УСЛОВИЯ И РЕД ЗА </w:t>
      </w:r>
      <w:r w:rsidR="002445F4" w:rsidRPr="002B51BB">
        <w:rPr>
          <w:b/>
          <w:sz w:val="24"/>
          <w:szCs w:val="24"/>
        </w:rPr>
        <w:t>УТВЪРЖДАВАНЕ</w:t>
      </w:r>
      <w:r w:rsidRPr="002B51BB">
        <w:rPr>
          <w:b/>
          <w:sz w:val="24"/>
          <w:szCs w:val="24"/>
        </w:rPr>
        <w:t xml:space="preserve"> НА</w:t>
      </w:r>
      <w:r w:rsidR="007F0C86" w:rsidRPr="002B51BB">
        <w:rPr>
          <w:b/>
          <w:sz w:val="24"/>
          <w:szCs w:val="24"/>
        </w:rPr>
        <w:t xml:space="preserve"> ГОДИШНИ</w:t>
      </w:r>
      <w:r w:rsidRPr="002B51BB">
        <w:rPr>
          <w:b/>
          <w:sz w:val="24"/>
          <w:szCs w:val="24"/>
        </w:rPr>
        <w:t xml:space="preserve"> ОБЩИ СТОЙНОСТИ НА РАЗХОДИТЕ НА РЗОК ЗА ЗДРАВНООСИГУРИТЕЛНИ ПЛАЩАНИЯ И РАЗПРЕДЕЛЕНИЕТО ИМ ПО МЕСЕЦИ</w:t>
      </w:r>
    </w:p>
    <w:p w:rsidR="00462826" w:rsidRPr="002B51BB" w:rsidRDefault="00462826" w:rsidP="007D3107">
      <w:pPr>
        <w:spacing w:line="300" w:lineRule="atLeast"/>
        <w:ind w:firstLine="539"/>
        <w:jc w:val="both"/>
        <w:rPr>
          <w:b/>
          <w:sz w:val="24"/>
          <w:szCs w:val="24"/>
        </w:rPr>
      </w:pPr>
    </w:p>
    <w:p w:rsidR="00A41965" w:rsidRPr="004417ED" w:rsidRDefault="00110616" w:rsidP="00494271">
      <w:pPr>
        <w:spacing w:line="300" w:lineRule="atLeast"/>
        <w:ind w:firstLine="540"/>
        <w:jc w:val="both"/>
        <w:rPr>
          <w:sz w:val="24"/>
          <w:szCs w:val="24"/>
        </w:rPr>
      </w:pPr>
      <w:r w:rsidRPr="002B51BB">
        <w:rPr>
          <w:b/>
          <w:sz w:val="24"/>
          <w:szCs w:val="24"/>
        </w:rPr>
        <w:t>Чл. </w:t>
      </w:r>
      <w:r w:rsidR="00CF7ABE" w:rsidRPr="002B51BB">
        <w:rPr>
          <w:b/>
          <w:sz w:val="24"/>
          <w:szCs w:val="24"/>
        </w:rPr>
        <w:t>3</w:t>
      </w:r>
      <w:r w:rsidRPr="002B51BB">
        <w:rPr>
          <w:b/>
          <w:sz w:val="24"/>
          <w:szCs w:val="24"/>
        </w:rPr>
        <w:t>.</w:t>
      </w:r>
      <w:r w:rsidRPr="002B51BB">
        <w:rPr>
          <w:sz w:val="24"/>
          <w:szCs w:val="24"/>
        </w:rPr>
        <w:t> </w:t>
      </w:r>
      <w:r w:rsidR="00132EA5" w:rsidRPr="004417ED">
        <w:rPr>
          <w:sz w:val="24"/>
          <w:szCs w:val="24"/>
        </w:rPr>
        <w:t>(1)</w:t>
      </w:r>
      <w:r w:rsidR="000C26D1">
        <w:rPr>
          <w:sz w:val="24"/>
          <w:szCs w:val="24"/>
          <w:lang w:val="en-US"/>
        </w:rPr>
        <w:t> </w:t>
      </w:r>
      <w:r w:rsidR="00532269" w:rsidRPr="004417ED">
        <w:rPr>
          <w:sz w:val="24"/>
          <w:szCs w:val="24"/>
        </w:rPr>
        <w:t>Надзорният съвет на НЗОК утвърждава</w:t>
      </w:r>
      <w:r w:rsidR="00256695" w:rsidRPr="004417ED">
        <w:rPr>
          <w:sz w:val="24"/>
          <w:szCs w:val="24"/>
        </w:rPr>
        <w:t>,</w:t>
      </w:r>
      <w:r w:rsidR="00CF7ABE" w:rsidRPr="004417ED">
        <w:rPr>
          <w:sz w:val="24"/>
          <w:szCs w:val="24"/>
        </w:rPr>
        <w:t xml:space="preserve"> по реда на чл.4 от ЗБНЗОК за 2019</w:t>
      </w:r>
      <w:r w:rsidR="000C26D1">
        <w:rPr>
          <w:sz w:val="24"/>
          <w:szCs w:val="24"/>
          <w:lang w:val="en-US"/>
        </w:rPr>
        <w:t> </w:t>
      </w:r>
      <w:r w:rsidR="00CF7ABE" w:rsidRPr="004417ED">
        <w:rPr>
          <w:sz w:val="24"/>
          <w:szCs w:val="24"/>
        </w:rPr>
        <w:t>г.,</w:t>
      </w:r>
      <w:r w:rsidR="00532269" w:rsidRPr="004417ED">
        <w:rPr>
          <w:sz w:val="24"/>
          <w:szCs w:val="24"/>
        </w:rPr>
        <w:t xml:space="preserve"> </w:t>
      </w:r>
      <w:r w:rsidR="00A41965" w:rsidRPr="004417ED">
        <w:rPr>
          <w:sz w:val="24"/>
          <w:szCs w:val="24"/>
        </w:rPr>
        <w:t>м</w:t>
      </w:r>
      <w:r w:rsidR="00532269" w:rsidRPr="004417ED">
        <w:rPr>
          <w:sz w:val="24"/>
          <w:szCs w:val="24"/>
        </w:rPr>
        <w:t>есечни</w:t>
      </w:r>
      <w:r w:rsidR="003E74D3" w:rsidRPr="004417ED">
        <w:rPr>
          <w:sz w:val="24"/>
          <w:szCs w:val="24"/>
        </w:rPr>
        <w:t xml:space="preserve"> и годишни</w:t>
      </w:r>
      <w:r w:rsidR="00532269" w:rsidRPr="004417ED">
        <w:rPr>
          <w:sz w:val="24"/>
          <w:szCs w:val="24"/>
        </w:rPr>
        <w:t xml:space="preserve"> стойности на изпълнителите на БМП </w:t>
      </w:r>
      <w:r w:rsidR="003E74D3" w:rsidRPr="004417ED">
        <w:rPr>
          <w:sz w:val="24"/>
          <w:szCs w:val="24"/>
        </w:rPr>
        <w:t xml:space="preserve"> и РЗОК </w:t>
      </w:r>
      <w:r w:rsidR="00532269" w:rsidRPr="004417ED">
        <w:rPr>
          <w:sz w:val="24"/>
          <w:szCs w:val="24"/>
        </w:rPr>
        <w:t xml:space="preserve">за дейностите </w:t>
      </w:r>
      <w:r w:rsidR="00CF7ABE" w:rsidRPr="004417ED">
        <w:rPr>
          <w:sz w:val="24"/>
          <w:szCs w:val="24"/>
        </w:rPr>
        <w:t>по чл. 1, ал.2</w:t>
      </w:r>
      <w:r w:rsidR="00122163" w:rsidRPr="004417ED">
        <w:rPr>
          <w:sz w:val="24"/>
          <w:szCs w:val="24"/>
        </w:rPr>
        <w:t>.</w:t>
      </w:r>
    </w:p>
    <w:p w:rsidR="00494271" w:rsidRPr="002B51BB" w:rsidRDefault="00132EA5" w:rsidP="00494271">
      <w:pPr>
        <w:spacing w:line="300" w:lineRule="atLeast"/>
        <w:ind w:firstLine="540"/>
        <w:jc w:val="both"/>
        <w:rPr>
          <w:sz w:val="24"/>
          <w:szCs w:val="24"/>
        </w:rPr>
      </w:pPr>
      <w:r w:rsidRPr="004417ED">
        <w:rPr>
          <w:sz w:val="24"/>
          <w:szCs w:val="24"/>
        </w:rPr>
        <w:t>(2)</w:t>
      </w:r>
      <w:r w:rsidR="000C26D1">
        <w:rPr>
          <w:sz w:val="24"/>
          <w:szCs w:val="24"/>
          <w:lang w:val="en-US"/>
        </w:rPr>
        <w:t> </w:t>
      </w:r>
      <w:r w:rsidRPr="004417ED">
        <w:rPr>
          <w:sz w:val="24"/>
          <w:szCs w:val="24"/>
        </w:rPr>
        <w:t>Надзорният съвет на НЗОК утвърждава, по реда на чл.4 от ЗБНЗОК за 2019 г., стойности на РЗОК като</w:t>
      </w:r>
      <w:r w:rsidR="0018190B" w:rsidRPr="004417ED">
        <w:rPr>
          <w:sz w:val="24"/>
          <w:szCs w:val="24"/>
        </w:rPr>
        <w:t xml:space="preserve"> заделен резерв </w:t>
      </w:r>
      <w:r w:rsidR="00F907EA" w:rsidRPr="004417ED">
        <w:rPr>
          <w:sz w:val="24"/>
          <w:szCs w:val="24"/>
        </w:rPr>
        <w:t>по ред 1.1.3.7 от ЗБНЗОК за 2019 г.,</w:t>
      </w:r>
      <w:r w:rsidR="009D1006" w:rsidRPr="004417ED">
        <w:rPr>
          <w:sz w:val="24"/>
          <w:szCs w:val="24"/>
        </w:rPr>
        <w:t xml:space="preserve"> пропорционално разпределен по периоди</w:t>
      </w:r>
      <w:r w:rsidR="00736B87" w:rsidRPr="004417ED">
        <w:rPr>
          <w:sz w:val="24"/>
          <w:szCs w:val="24"/>
        </w:rPr>
        <w:t>,</w:t>
      </w:r>
      <w:r w:rsidR="00F907EA" w:rsidRPr="004417ED">
        <w:rPr>
          <w:sz w:val="24"/>
          <w:szCs w:val="24"/>
        </w:rPr>
        <w:t xml:space="preserve"> </w:t>
      </w:r>
      <w:r w:rsidR="00494271" w:rsidRPr="004417ED">
        <w:rPr>
          <w:sz w:val="24"/>
          <w:szCs w:val="24"/>
        </w:rPr>
        <w:t>за дейностите по чл.55, ал.2, т.3а от ЗЗО, подлежащи на заплащане през 2019 г.</w:t>
      </w:r>
    </w:p>
    <w:p w:rsidR="002A2417" w:rsidRPr="002B51BB" w:rsidRDefault="00110616" w:rsidP="002A2417">
      <w:pPr>
        <w:spacing w:line="300" w:lineRule="atLeast"/>
        <w:ind w:firstLine="539"/>
        <w:jc w:val="both"/>
        <w:rPr>
          <w:sz w:val="24"/>
          <w:szCs w:val="24"/>
        </w:rPr>
      </w:pPr>
      <w:r w:rsidRPr="002B51BB">
        <w:rPr>
          <w:b/>
          <w:sz w:val="24"/>
          <w:szCs w:val="24"/>
        </w:rPr>
        <w:t>Чл. </w:t>
      </w:r>
      <w:r w:rsidR="00CF7ABE" w:rsidRPr="002B51BB">
        <w:rPr>
          <w:b/>
          <w:sz w:val="24"/>
          <w:szCs w:val="24"/>
        </w:rPr>
        <w:t>4</w:t>
      </w:r>
      <w:r w:rsidRPr="002B51BB">
        <w:rPr>
          <w:b/>
          <w:sz w:val="24"/>
          <w:szCs w:val="24"/>
        </w:rPr>
        <w:t>.</w:t>
      </w:r>
      <w:r w:rsidRPr="002B51BB">
        <w:rPr>
          <w:sz w:val="24"/>
          <w:szCs w:val="24"/>
        </w:rPr>
        <w:t> </w:t>
      </w:r>
      <w:r w:rsidR="00963370" w:rsidRPr="002B51BB">
        <w:rPr>
          <w:sz w:val="24"/>
          <w:szCs w:val="24"/>
        </w:rPr>
        <w:t>(1) </w:t>
      </w:r>
      <w:r w:rsidR="002A2417" w:rsidRPr="002B51BB">
        <w:rPr>
          <w:sz w:val="24"/>
          <w:szCs w:val="24"/>
        </w:rPr>
        <w:t xml:space="preserve">Стойностите на разходите на РЗОК по чл.1, ал.2, ред 1.1.3.5.2.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и по ред 1.1.3.6. (здравноосигурителни плащания за медицински </w:t>
      </w:r>
      <w:r w:rsidR="002A2417" w:rsidRPr="002B51BB">
        <w:rPr>
          <w:sz w:val="24"/>
          <w:szCs w:val="24"/>
        </w:rPr>
        <w:lastRenderedPageBreak/>
        <w:t>изделия, прилагани в болничната медицинска помощ) по ЗБНЗОК за 2019 г. се определят, както следва:</w:t>
      </w:r>
    </w:p>
    <w:p w:rsidR="002A2417" w:rsidRPr="002B51BB" w:rsidRDefault="002A2417" w:rsidP="002A2417">
      <w:pPr>
        <w:spacing w:line="300" w:lineRule="atLeast"/>
        <w:ind w:firstLine="539"/>
        <w:jc w:val="both"/>
        <w:rPr>
          <w:sz w:val="24"/>
          <w:szCs w:val="24"/>
        </w:rPr>
      </w:pPr>
      <w:r w:rsidRPr="002B51BB">
        <w:rPr>
          <w:sz w:val="24"/>
          <w:szCs w:val="24"/>
        </w:rPr>
        <w:t>1. Средствата по ЗБНЗОК за 2019 г. за съответния вид здравноосигурителни плащания се заделят в ЦУ на НЗОК.</w:t>
      </w:r>
    </w:p>
    <w:p w:rsidR="002A2417" w:rsidRPr="002B51BB" w:rsidRDefault="002A2417" w:rsidP="002A2417">
      <w:pPr>
        <w:spacing w:line="300" w:lineRule="atLeast"/>
        <w:ind w:firstLine="539"/>
        <w:jc w:val="both"/>
        <w:rPr>
          <w:sz w:val="24"/>
          <w:szCs w:val="24"/>
        </w:rPr>
      </w:pPr>
      <w:r w:rsidRPr="002B51BB">
        <w:rPr>
          <w:sz w:val="24"/>
          <w:szCs w:val="24"/>
        </w:rPr>
        <w:t>2. 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КП/АПр, и/или медицински изделия, които НЗОК заплаща извън стойността на оказваните КП/АПр, приложени при дейност по КП/АПр, заплатена в рамките на стойностите по приложение №2 от индивидуалните договори на изпълнителя за дейност БМП,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средствата в ЦУ на НЗОК по т.1.</w:t>
      </w:r>
    </w:p>
    <w:p w:rsidR="009B521B" w:rsidRPr="002B51BB" w:rsidRDefault="009B521B" w:rsidP="009B521B">
      <w:pPr>
        <w:spacing w:line="300" w:lineRule="atLeast"/>
        <w:ind w:firstLine="539"/>
        <w:jc w:val="both"/>
        <w:rPr>
          <w:sz w:val="24"/>
          <w:szCs w:val="24"/>
        </w:rPr>
      </w:pPr>
      <w:r w:rsidRPr="002B51BB">
        <w:rPr>
          <w:sz w:val="24"/>
          <w:szCs w:val="24"/>
        </w:rPr>
        <w:t xml:space="preserve">3. Отчетените от изпълнителите на БМП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КП/АПр, и дейностите, при които са приложени, се </w:t>
      </w:r>
      <w:r w:rsidR="00C351EB" w:rsidRPr="002B51BB">
        <w:rPr>
          <w:sz w:val="24"/>
          <w:szCs w:val="24"/>
        </w:rPr>
        <w:t xml:space="preserve">заявяват ежемесечно от РЗОК за заплащане на лечебните заведения от средствата в ЦУ на НЗОК по т.1 </w:t>
      </w:r>
      <w:r w:rsidRPr="002B51BB">
        <w:rPr>
          <w:sz w:val="24"/>
          <w:szCs w:val="24"/>
        </w:rPr>
        <w:t xml:space="preserve">само след проверка </w:t>
      </w:r>
      <w:r w:rsidR="00CF7ABE" w:rsidRPr="002B51BB">
        <w:rPr>
          <w:sz w:val="24"/>
          <w:szCs w:val="24"/>
        </w:rPr>
        <w:t xml:space="preserve"> от контролните органи на НЗОК/ РЗОК </w:t>
      </w:r>
      <w:r w:rsidRPr="002B51BB">
        <w:rPr>
          <w:sz w:val="24"/>
          <w:szCs w:val="24"/>
        </w:rPr>
        <w:t>на извършената от изпълнителя на БМП дейност и приложените лекарствени продукти.</w:t>
      </w:r>
    </w:p>
    <w:p w:rsidR="002A2417" w:rsidRPr="002B51BB" w:rsidRDefault="009B521B" w:rsidP="002A2417">
      <w:pPr>
        <w:spacing w:line="300" w:lineRule="atLeast"/>
        <w:ind w:firstLine="539"/>
        <w:jc w:val="both"/>
        <w:rPr>
          <w:sz w:val="24"/>
          <w:szCs w:val="24"/>
        </w:rPr>
      </w:pPr>
      <w:r w:rsidRPr="002B51BB">
        <w:rPr>
          <w:sz w:val="24"/>
          <w:szCs w:val="24"/>
        </w:rPr>
        <w:t>4</w:t>
      </w:r>
      <w:r w:rsidR="002A2417" w:rsidRPr="002B51BB">
        <w:rPr>
          <w:sz w:val="24"/>
          <w:szCs w:val="24"/>
        </w:rPr>
        <w:t xml:space="preserve">.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 </w:t>
      </w:r>
    </w:p>
    <w:p w:rsidR="002A2417" w:rsidRPr="002B51BB" w:rsidRDefault="002A2417" w:rsidP="002A2417">
      <w:pPr>
        <w:spacing w:line="300" w:lineRule="atLeast"/>
        <w:ind w:firstLine="539"/>
        <w:jc w:val="both"/>
        <w:rPr>
          <w:sz w:val="24"/>
          <w:szCs w:val="24"/>
        </w:rPr>
      </w:pPr>
      <w:r w:rsidRPr="002B51BB">
        <w:rPr>
          <w:sz w:val="24"/>
          <w:szCs w:val="24"/>
        </w:rPr>
        <w:t>а) група „Съдова протеза за гръдна аорта“, група по технически изисквания „Торакален стент графт“;</w:t>
      </w:r>
    </w:p>
    <w:p w:rsidR="002A2417" w:rsidRPr="002B51BB" w:rsidRDefault="002A2417" w:rsidP="002A2417">
      <w:pPr>
        <w:spacing w:line="300" w:lineRule="atLeast"/>
        <w:ind w:firstLine="539"/>
        <w:jc w:val="both"/>
        <w:rPr>
          <w:sz w:val="24"/>
          <w:szCs w:val="24"/>
        </w:rPr>
      </w:pPr>
      <w:r w:rsidRPr="002B51BB">
        <w:rPr>
          <w:sz w:val="24"/>
          <w:szCs w:val="24"/>
        </w:rPr>
        <w:t>б) група „Стент“, тип „Стент графт за коремна аорта“, група по технически изисквания „Бифуркационен“;</w:t>
      </w:r>
    </w:p>
    <w:p w:rsidR="002A2417" w:rsidRPr="002B51BB" w:rsidRDefault="002A2417" w:rsidP="002A2417">
      <w:pPr>
        <w:spacing w:line="300" w:lineRule="atLeast"/>
        <w:ind w:firstLine="539"/>
        <w:jc w:val="both"/>
        <w:rPr>
          <w:sz w:val="24"/>
          <w:szCs w:val="24"/>
        </w:rPr>
      </w:pPr>
      <w:r w:rsidRPr="002B51BB">
        <w:rPr>
          <w:sz w:val="24"/>
          <w:szCs w:val="24"/>
        </w:rPr>
        <w:t>в) група „Устройство за механично подпомагане на циркулацията (изкуствено сърце)“;</w:t>
      </w:r>
    </w:p>
    <w:p w:rsidR="002A2417" w:rsidRPr="002B51BB" w:rsidRDefault="002A2417" w:rsidP="002A2417">
      <w:pPr>
        <w:spacing w:line="300" w:lineRule="atLeast"/>
        <w:ind w:firstLine="539"/>
        <w:jc w:val="both"/>
        <w:rPr>
          <w:sz w:val="24"/>
          <w:szCs w:val="24"/>
        </w:rPr>
      </w:pPr>
      <w:r w:rsidRPr="002B51BB">
        <w:rPr>
          <w:sz w:val="24"/>
          <w:szCs w:val="24"/>
        </w:rPr>
        <w:t>г) група „Транскатетърни клапни протези“;</w:t>
      </w:r>
    </w:p>
    <w:p w:rsidR="002A2417" w:rsidRPr="002B51BB" w:rsidRDefault="002A2417" w:rsidP="002A2417">
      <w:pPr>
        <w:spacing w:line="300" w:lineRule="atLeast"/>
        <w:ind w:firstLine="539"/>
        <w:jc w:val="both"/>
        <w:rPr>
          <w:sz w:val="24"/>
          <w:szCs w:val="24"/>
        </w:rPr>
      </w:pPr>
      <w:r w:rsidRPr="002B51BB">
        <w:rPr>
          <w:sz w:val="24"/>
          <w:szCs w:val="24"/>
        </w:rPr>
        <w:t>д) група „Медицински изделия за ендоваскуларна терапия при заболявания на мозъчни съдове“, с изключение на група по технически изисквания „Титаниеви анивризмални клипси на Яшъргил“ от тип „Клипси анивризмални“;</w:t>
      </w:r>
    </w:p>
    <w:p w:rsidR="002A2417" w:rsidRPr="002B51BB" w:rsidRDefault="002A2417" w:rsidP="002A2417">
      <w:pPr>
        <w:spacing w:line="300" w:lineRule="atLeast"/>
        <w:ind w:firstLine="539"/>
        <w:jc w:val="both"/>
        <w:rPr>
          <w:sz w:val="24"/>
          <w:szCs w:val="24"/>
        </w:rPr>
      </w:pPr>
      <w:r w:rsidRPr="002B51BB">
        <w:rPr>
          <w:sz w:val="24"/>
          <w:szCs w:val="24"/>
        </w:rPr>
        <w:t>е) група „Импланти за невростимулация“.</w:t>
      </w:r>
    </w:p>
    <w:p w:rsidR="002A2417" w:rsidRPr="002B51BB" w:rsidRDefault="009B521B" w:rsidP="002A2417">
      <w:pPr>
        <w:spacing w:line="300" w:lineRule="atLeast"/>
        <w:ind w:firstLine="539"/>
        <w:jc w:val="both"/>
        <w:rPr>
          <w:sz w:val="24"/>
          <w:szCs w:val="24"/>
        </w:rPr>
      </w:pPr>
      <w:r w:rsidRPr="002B51BB">
        <w:rPr>
          <w:sz w:val="24"/>
          <w:szCs w:val="24"/>
        </w:rPr>
        <w:t>5</w:t>
      </w:r>
      <w:r w:rsidR="002A2417" w:rsidRPr="002B51BB">
        <w:rPr>
          <w:sz w:val="24"/>
          <w:szCs w:val="24"/>
        </w:rPr>
        <w:t>. В случай на недостиг на средства в ЦУ на НЗОК по чл.1, ал.2, ред 1.1.3.5.2. или по чл.1, ал.2, ред 1.1.3.6. от ЗБНЗОК за 2019 г., управителят на НЗОК внася предложение в Надзорния съвет на НЗОК за увеличаване са средствата по реда на ЗБНЗОК за 2019 г., извършване на частично плащане в рамките на наличните средства и/или за отлагане на плащанията.</w:t>
      </w:r>
    </w:p>
    <w:p w:rsidR="002A2417" w:rsidRPr="002B51BB" w:rsidRDefault="00C351EB" w:rsidP="002A2417">
      <w:pPr>
        <w:spacing w:line="300" w:lineRule="atLeast"/>
        <w:ind w:firstLine="539"/>
        <w:jc w:val="both"/>
        <w:rPr>
          <w:sz w:val="24"/>
          <w:szCs w:val="24"/>
        </w:rPr>
      </w:pPr>
      <w:r w:rsidRPr="002B51BB">
        <w:rPr>
          <w:sz w:val="24"/>
          <w:szCs w:val="24"/>
        </w:rPr>
        <w:t>6</w:t>
      </w:r>
      <w:r w:rsidR="002A2417" w:rsidRPr="002B51BB">
        <w:rPr>
          <w:sz w:val="24"/>
          <w:szCs w:val="24"/>
        </w:rPr>
        <w:t>. Управителят на НЗОК одобрява извършването на плащанията, заявени по т.2</w:t>
      </w:r>
      <w:r w:rsidRPr="002B51BB">
        <w:rPr>
          <w:sz w:val="24"/>
          <w:szCs w:val="24"/>
        </w:rPr>
        <w:t>,</w:t>
      </w:r>
      <w:r w:rsidR="002A2417" w:rsidRPr="002B51BB">
        <w:t xml:space="preserve"> </w:t>
      </w:r>
      <w:r w:rsidRPr="002B51BB">
        <w:rPr>
          <w:sz w:val="24"/>
          <w:szCs w:val="24"/>
        </w:rPr>
        <w:t xml:space="preserve">т.3 </w:t>
      </w:r>
      <w:r w:rsidR="002A2417" w:rsidRPr="002B51BB">
        <w:rPr>
          <w:sz w:val="24"/>
          <w:szCs w:val="24"/>
        </w:rPr>
        <w:t>и</w:t>
      </w:r>
      <w:r w:rsidRPr="002B51BB">
        <w:rPr>
          <w:sz w:val="24"/>
          <w:szCs w:val="24"/>
        </w:rPr>
        <w:t xml:space="preserve"> т.4.</w:t>
      </w:r>
      <w:r w:rsidR="002A2417" w:rsidRPr="002B51BB">
        <w:rPr>
          <w:sz w:val="24"/>
          <w:szCs w:val="24"/>
        </w:rPr>
        <w:t>, в рамките на разполагаемите средства в ЦУ на НЗОК по чл.1, ал.2, ред 1.1.3.5.2. и съответно по чл.1, ал.2, ред 1.1.3.6. от ЗБНЗОК за 2019 г. и съгласно решението на Надзорния съвет на НЗОК по т.</w:t>
      </w:r>
      <w:r w:rsidRPr="002B51BB">
        <w:rPr>
          <w:sz w:val="24"/>
          <w:szCs w:val="24"/>
        </w:rPr>
        <w:t>5</w:t>
      </w:r>
      <w:r w:rsidR="002A2417" w:rsidRPr="002B51BB">
        <w:rPr>
          <w:sz w:val="24"/>
          <w:szCs w:val="24"/>
        </w:rPr>
        <w:t>.</w:t>
      </w:r>
    </w:p>
    <w:p w:rsidR="002A2417" w:rsidRPr="002B51BB" w:rsidRDefault="00C351EB" w:rsidP="002A2417">
      <w:pPr>
        <w:spacing w:line="300" w:lineRule="atLeast"/>
        <w:ind w:firstLine="539"/>
        <w:jc w:val="both"/>
        <w:rPr>
          <w:sz w:val="24"/>
          <w:szCs w:val="24"/>
        </w:rPr>
      </w:pPr>
      <w:r w:rsidRPr="002B51BB">
        <w:rPr>
          <w:sz w:val="24"/>
          <w:szCs w:val="24"/>
        </w:rPr>
        <w:t>7</w:t>
      </w:r>
      <w:r w:rsidR="002A2417" w:rsidRPr="002B51BB">
        <w:rPr>
          <w:sz w:val="24"/>
          <w:szCs w:val="24"/>
        </w:rPr>
        <w:t>. Одобрените по т.</w:t>
      </w:r>
      <w:r w:rsidRPr="002B51BB">
        <w:rPr>
          <w:sz w:val="24"/>
          <w:szCs w:val="24"/>
        </w:rPr>
        <w:t>6</w:t>
      </w:r>
      <w:r w:rsidR="002A2417" w:rsidRPr="002B51BB">
        <w:rPr>
          <w:sz w:val="24"/>
          <w:szCs w:val="24"/>
        </w:rPr>
        <w:t xml:space="preserve"> от управителя на НЗОК стойности за извършване на плащания от РЗОК, формират стойностите на разходите на РЗОК по чл.1, ал.2, ред 1.1.3.5.2. и съответно по чл.1, ал.2, ред 1.1.3.6. от ЗБНЗОК за 2019 г.</w:t>
      </w:r>
    </w:p>
    <w:p w:rsidR="002A2417" w:rsidRPr="002B51BB" w:rsidRDefault="002A2417" w:rsidP="002A2417">
      <w:pPr>
        <w:spacing w:line="300" w:lineRule="atLeast"/>
        <w:ind w:firstLine="539"/>
        <w:jc w:val="both"/>
        <w:rPr>
          <w:sz w:val="24"/>
          <w:szCs w:val="24"/>
        </w:rPr>
      </w:pPr>
      <w:r w:rsidRPr="002B51BB">
        <w:rPr>
          <w:sz w:val="24"/>
          <w:szCs w:val="24"/>
        </w:rPr>
        <w:lastRenderedPageBreak/>
        <w:t xml:space="preserve">(2) Надзорният съвет на НЗОК утвърждава </w:t>
      </w:r>
      <w:r w:rsidR="00CF7ABE" w:rsidRPr="002B51BB">
        <w:rPr>
          <w:sz w:val="24"/>
          <w:szCs w:val="24"/>
        </w:rPr>
        <w:t>за всяко</w:t>
      </w:r>
      <w:r w:rsidRPr="002B51BB">
        <w:rPr>
          <w:sz w:val="24"/>
          <w:szCs w:val="24"/>
        </w:rPr>
        <w:t xml:space="preserve"> РЗОК индикативни стойности на изпълнителите на БМП на разходите по чл.1, ал.2, ред 1.1.3.5.2. и съответно по чл.1, ал.2, ред 1.1.3.6. от ЗБНЗОК за 2019 г., </w:t>
      </w:r>
      <w:r w:rsidR="002E6F3D" w:rsidRPr="002B51BB">
        <w:rPr>
          <w:sz w:val="24"/>
          <w:szCs w:val="24"/>
        </w:rPr>
        <w:t>разпределени по месеци</w:t>
      </w:r>
      <w:r w:rsidRPr="002B51BB">
        <w:rPr>
          <w:sz w:val="24"/>
          <w:szCs w:val="24"/>
        </w:rPr>
        <w:t>, в рамките на предвидения бюджетен ресурс.</w:t>
      </w:r>
    </w:p>
    <w:p w:rsidR="002544F0" w:rsidRPr="00325992" w:rsidRDefault="002544F0" w:rsidP="002544F0">
      <w:pPr>
        <w:spacing w:line="300" w:lineRule="atLeast"/>
        <w:ind w:firstLine="539"/>
        <w:jc w:val="both"/>
        <w:rPr>
          <w:sz w:val="24"/>
          <w:szCs w:val="24"/>
        </w:rPr>
      </w:pPr>
      <w:r w:rsidRPr="00325992">
        <w:rPr>
          <w:b/>
          <w:sz w:val="24"/>
          <w:szCs w:val="24"/>
        </w:rPr>
        <w:t>Чл. 4а.</w:t>
      </w:r>
      <w:r w:rsidRPr="00325992">
        <w:rPr>
          <w:sz w:val="24"/>
          <w:szCs w:val="24"/>
        </w:rPr>
        <w:t xml:space="preserve"> (1) Стойностите на разходите на РЗОК по чл.1, ал.2, ред 1.1.3.7. (здравноосигурителни плащания за болнична медицинска помощ) от ЗБНЗОК за 2019 г. за закупуване на обемите дейности в БМП, </w:t>
      </w:r>
      <w:r w:rsidR="00DC7D04" w:rsidRPr="00325992">
        <w:rPr>
          <w:sz w:val="24"/>
          <w:szCs w:val="24"/>
        </w:rPr>
        <w:t xml:space="preserve">се определят по различен ред и </w:t>
      </w:r>
      <w:r w:rsidRPr="00325992">
        <w:rPr>
          <w:sz w:val="24"/>
          <w:szCs w:val="24"/>
        </w:rPr>
        <w:t>по видове както следва:</w:t>
      </w:r>
    </w:p>
    <w:p w:rsidR="002544F0" w:rsidRPr="00325992" w:rsidRDefault="002544F0" w:rsidP="002544F0">
      <w:pPr>
        <w:spacing w:line="300" w:lineRule="atLeast"/>
        <w:ind w:firstLine="539"/>
        <w:jc w:val="both"/>
        <w:rPr>
          <w:sz w:val="24"/>
          <w:szCs w:val="24"/>
        </w:rPr>
      </w:pPr>
      <w:r w:rsidRPr="00325992">
        <w:rPr>
          <w:sz w:val="24"/>
          <w:szCs w:val="24"/>
        </w:rPr>
        <w:t>1. дейности в БМП - клинични пътеки (КП)</w:t>
      </w:r>
      <w:r w:rsidR="009E799D" w:rsidRPr="00325992">
        <w:rPr>
          <w:sz w:val="24"/>
          <w:szCs w:val="24"/>
        </w:rPr>
        <w:t xml:space="preserve"> и</w:t>
      </w:r>
      <w:r w:rsidRPr="00325992">
        <w:rPr>
          <w:sz w:val="24"/>
          <w:szCs w:val="24"/>
        </w:rPr>
        <w:t xml:space="preserve"> амбулаторни процедури (АПр): за хемодиализа, за раждане и грижи за здрави новородени. (определени в Приложение 1 към настоящите правила).</w:t>
      </w:r>
    </w:p>
    <w:p w:rsidR="002544F0" w:rsidRPr="00325992" w:rsidRDefault="002544F0" w:rsidP="002544F0">
      <w:pPr>
        <w:spacing w:line="300" w:lineRule="atLeast"/>
        <w:ind w:firstLine="539"/>
        <w:jc w:val="both"/>
        <w:rPr>
          <w:sz w:val="24"/>
          <w:szCs w:val="24"/>
        </w:rPr>
      </w:pPr>
      <w:r w:rsidRPr="00325992">
        <w:rPr>
          <w:sz w:val="24"/>
          <w:szCs w:val="24"/>
        </w:rPr>
        <w:t xml:space="preserve">2. дейности в БМП - КП, </w:t>
      </w:r>
      <w:r w:rsidR="009E799D" w:rsidRPr="00325992">
        <w:rPr>
          <w:sz w:val="24"/>
          <w:szCs w:val="24"/>
        </w:rPr>
        <w:t xml:space="preserve">клинични процедури (КПр), </w:t>
      </w:r>
      <w:r w:rsidRPr="00325992">
        <w:rPr>
          <w:sz w:val="24"/>
          <w:szCs w:val="24"/>
        </w:rPr>
        <w:t>АПр, с изключение на дейности по т.1 и т. 3 (показани в Приложение 2 към настоящите правила);</w:t>
      </w:r>
    </w:p>
    <w:p w:rsidR="002544F0" w:rsidRPr="00325992" w:rsidRDefault="002544F0" w:rsidP="002544F0">
      <w:pPr>
        <w:spacing w:line="300" w:lineRule="atLeast"/>
        <w:ind w:firstLine="539"/>
        <w:jc w:val="both"/>
        <w:rPr>
          <w:sz w:val="24"/>
          <w:szCs w:val="24"/>
        </w:rPr>
      </w:pPr>
      <w:r w:rsidRPr="00325992">
        <w:rPr>
          <w:sz w:val="24"/>
          <w:szCs w:val="24"/>
        </w:rPr>
        <w:t xml:space="preserve">3. дейности в БМП – АПр за позитронно-емисионна компютърна томография (РЕТ/СТ) (определени в Приложение 3 към настоящите правила); </w:t>
      </w:r>
    </w:p>
    <w:p w:rsidR="002544F0" w:rsidRPr="00325992" w:rsidRDefault="002544F0" w:rsidP="002544F0">
      <w:pPr>
        <w:spacing w:line="300" w:lineRule="atLeast"/>
        <w:ind w:firstLine="539"/>
        <w:jc w:val="both"/>
        <w:rPr>
          <w:sz w:val="24"/>
          <w:szCs w:val="24"/>
        </w:rPr>
      </w:pPr>
      <w:r w:rsidRPr="00325992">
        <w:rPr>
          <w:sz w:val="24"/>
          <w:szCs w:val="24"/>
        </w:rPr>
        <w:t>(2) Общите годишни и месечни стойности на разходите на РЗОК се формират като суми от определените стойности за видовете дейности по ал.1.</w:t>
      </w:r>
    </w:p>
    <w:p w:rsidR="002544F0" w:rsidRPr="00325992" w:rsidRDefault="002544F0" w:rsidP="002544F0">
      <w:pPr>
        <w:spacing w:line="300" w:lineRule="atLeast"/>
        <w:ind w:firstLine="539"/>
        <w:jc w:val="both"/>
        <w:rPr>
          <w:sz w:val="24"/>
          <w:szCs w:val="24"/>
        </w:rPr>
      </w:pPr>
      <w:r w:rsidRPr="00325992">
        <w:rPr>
          <w:sz w:val="24"/>
          <w:szCs w:val="24"/>
        </w:rPr>
        <w:t>(3) Стойностите и обемите за АПр „Предсрочно изпълнение на дейностите КП …“ се определят и отчитат по реда за определяне и отчитане на стойностите и обемите на съответната КП.</w:t>
      </w:r>
    </w:p>
    <w:p w:rsidR="002544F0" w:rsidRPr="00325992" w:rsidRDefault="002544F0" w:rsidP="002544F0">
      <w:pPr>
        <w:spacing w:line="300" w:lineRule="atLeast"/>
        <w:ind w:firstLine="539"/>
        <w:jc w:val="both"/>
        <w:rPr>
          <w:sz w:val="24"/>
          <w:szCs w:val="24"/>
        </w:rPr>
      </w:pPr>
      <w:r w:rsidRPr="00325992">
        <w:rPr>
          <w:b/>
          <w:sz w:val="24"/>
          <w:szCs w:val="24"/>
        </w:rPr>
        <w:t>Чл. 4б.</w:t>
      </w:r>
      <w:r w:rsidRPr="00325992">
        <w:rPr>
          <w:sz w:val="24"/>
          <w:szCs w:val="24"/>
        </w:rPr>
        <w:t xml:space="preserve"> (1) Надзорният съвет на НЗОК утвърждава индикативни стойности на изпълнителите на БМП за дейностите по чл.4а, ал.1, т.1, </w:t>
      </w:r>
      <w:r w:rsidR="00DC7D04" w:rsidRPr="00325992">
        <w:rPr>
          <w:sz w:val="24"/>
          <w:szCs w:val="24"/>
        </w:rPr>
        <w:t>за периода м.април - м.декември 2019г. на база изчислена средна стойност за месец за всеки изпълнител, получена от касовото изпълнение за същите дейности през 2018г.</w:t>
      </w:r>
      <w:r w:rsidRPr="00325992">
        <w:rPr>
          <w:sz w:val="24"/>
          <w:szCs w:val="24"/>
        </w:rPr>
        <w:t>, в рамките на предвидения бюджетен ресурс за тези дейности по чл.55, ал.2, т.3а от ЗЗО.</w:t>
      </w:r>
    </w:p>
    <w:p w:rsidR="002544F0" w:rsidRPr="00325992" w:rsidRDefault="002544F0" w:rsidP="002544F0">
      <w:pPr>
        <w:spacing w:line="300" w:lineRule="atLeast"/>
        <w:ind w:firstLine="539"/>
        <w:jc w:val="both"/>
        <w:rPr>
          <w:sz w:val="24"/>
          <w:szCs w:val="24"/>
        </w:rPr>
      </w:pPr>
      <w:r w:rsidRPr="00325992">
        <w:rPr>
          <w:sz w:val="24"/>
          <w:szCs w:val="24"/>
        </w:rPr>
        <w:t>(2) Стойностите по ал.1 се заделят в ЦУ на НЗОК.</w:t>
      </w:r>
    </w:p>
    <w:p w:rsidR="002544F0" w:rsidRPr="00325992" w:rsidRDefault="002544F0" w:rsidP="002544F0">
      <w:pPr>
        <w:spacing w:line="300" w:lineRule="atLeast"/>
        <w:ind w:firstLine="539"/>
        <w:jc w:val="both"/>
        <w:rPr>
          <w:sz w:val="24"/>
          <w:szCs w:val="24"/>
        </w:rPr>
      </w:pPr>
      <w:r w:rsidRPr="00325992">
        <w:rPr>
          <w:sz w:val="24"/>
          <w:szCs w:val="24"/>
        </w:rPr>
        <w:t>(3) Стойностите за дейности по чл.4а, ал.1, т.1 се определят, както следва:</w:t>
      </w:r>
    </w:p>
    <w:p w:rsidR="002544F0" w:rsidRPr="00325992" w:rsidRDefault="002544F0" w:rsidP="002544F0">
      <w:pPr>
        <w:spacing w:line="300" w:lineRule="atLeast"/>
        <w:ind w:firstLine="539"/>
        <w:jc w:val="both"/>
        <w:rPr>
          <w:sz w:val="24"/>
          <w:szCs w:val="24"/>
        </w:rPr>
      </w:pPr>
      <w:r w:rsidRPr="00325992">
        <w:rPr>
          <w:sz w:val="24"/>
          <w:szCs w:val="24"/>
        </w:rPr>
        <w:t>1. Отчетените от изпълнителите на БМП дейности от чл.4а, ал.1, т.1,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заделените средства в ЦУ на НЗОК по ал.2.</w:t>
      </w:r>
    </w:p>
    <w:p w:rsidR="002544F0" w:rsidRPr="00325992" w:rsidRDefault="002544F0" w:rsidP="002544F0">
      <w:pPr>
        <w:spacing w:line="300" w:lineRule="atLeast"/>
        <w:ind w:firstLine="539"/>
        <w:jc w:val="both"/>
        <w:rPr>
          <w:sz w:val="24"/>
          <w:szCs w:val="24"/>
        </w:rPr>
      </w:pPr>
      <w:r w:rsidRPr="00325992">
        <w:rPr>
          <w:sz w:val="24"/>
          <w:szCs w:val="24"/>
        </w:rPr>
        <w:t>2. В случай на недостиг на средства в ЦУ на НЗОК по чл.1, ал.2, ред 1.1.3.7. от ЗБНЗОК за 2019 г. управителят на НЗОК внася предложение в Надзорния съвет на НЗОК за увеличаване на средствата по реда на ЗБНЗОК за 2019 г., извършване на частично плащане в рамките на наличните средства и/или за отлагане на плащанията.</w:t>
      </w:r>
    </w:p>
    <w:p w:rsidR="002544F0" w:rsidRPr="00325992" w:rsidRDefault="002544F0" w:rsidP="002544F0">
      <w:pPr>
        <w:spacing w:line="300" w:lineRule="atLeast"/>
        <w:ind w:firstLine="539"/>
        <w:jc w:val="both"/>
        <w:rPr>
          <w:sz w:val="24"/>
          <w:szCs w:val="24"/>
        </w:rPr>
      </w:pPr>
      <w:r w:rsidRPr="00325992">
        <w:rPr>
          <w:sz w:val="24"/>
          <w:szCs w:val="24"/>
        </w:rPr>
        <w:t>3. Управителят на НЗОК одобрява извършването на плащанията, заявени по т.1, в рамките на разполагаемите средства в ЦУ на НЗОК по чл.1, ал.2, ред 1.1.3.7. от ЗБНЗОК за 2019 г. и съгласно решението на Надзорния съвет на НЗОК по т.2.</w:t>
      </w:r>
    </w:p>
    <w:p w:rsidR="002544F0" w:rsidRPr="00325992" w:rsidRDefault="002544F0" w:rsidP="002544F0">
      <w:pPr>
        <w:spacing w:line="300" w:lineRule="atLeast"/>
        <w:ind w:firstLine="539"/>
        <w:jc w:val="both"/>
        <w:rPr>
          <w:sz w:val="24"/>
          <w:szCs w:val="24"/>
        </w:rPr>
      </w:pPr>
      <w:r w:rsidRPr="00325992">
        <w:rPr>
          <w:sz w:val="24"/>
          <w:szCs w:val="24"/>
        </w:rPr>
        <w:t>4. Одобрените по т.3 от управителя на НЗОК стойности за извършване на плащания от РЗОК на дейностите по т.1, формират стойностите на разходите на РЗОК.</w:t>
      </w:r>
    </w:p>
    <w:p w:rsidR="002544F0" w:rsidRPr="00325992" w:rsidRDefault="002544F0" w:rsidP="002544F0">
      <w:pPr>
        <w:spacing w:line="300" w:lineRule="atLeast"/>
        <w:ind w:firstLine="539"/>
        <w:jc w:val="both"/>
        <w:rPr>
          <w:sz w:val="24"/>
          <w:szCs w:val="24"/>
        </w:rPr>
      </w:pPr>
      <w:r w:rsidRPr="00325992">
        <w:rPr>
          <w:b/>
          <w:sz w:val="24"/>
          <w:szCs w:val="24"/>
        </w:rPr>
        <w:t>Чл. 4в.</w:t>
      </w:r>
      <w:r w:rsidRPr="00325992">
        <w:rPr>
          <w:sz w:val="24"/>
          <w:szCs w:val="24"/>
        </w:rPr>
        <w:t> Надзорният съвет на НЗОК утвърждава месечни стойности на изпълнителите на БМП за дейностите по чл.4а, ал.1, т.2, на база на внесените от управителят на НЗОК, предложения на директорите на РЗОК в рамките на предвидения бюджетен ресурс за тези дейности по чл.55, ал.2, т.3а от ЗЗО.</w:t>
      </w:r>
    </w:p>
    <w:p w:rsidR="002544F0" w:rsidRPr="00325992" w:rsidRDefault="002544F0" w:rsidP="002544F0">
      <w:pPr>
        <w:spacing w:line="300" w:lineRule="atLeast"/>
        <w:ind w:firstLine="539"/>
        <w:jc w:val="both"/>
        <w:rPr>
          <w:sz w:val="24"/>
          <w:szCs w:val="24"/>
        </w:rPr>
      </w:pPr>
      <w:r w:rsidRPr="00325992">
        <w:rPr>
          <w:b/>
          <w:sz w:val="24"/>
          <w:szCs w:val="24"/>
        </w:rPr>
        <w:t>Чл. 4г.</w:t>
      </w:r>
      <w:r w:rsidRPr="00325992">
        <w:rPr>
          <w:sz w:val="24"/>
          <w:szCs w:val="24"/>
        </w:rPr>
        <w:t> (1) Стойностите за дейности по чл.4а, ал.1, т.3 се определят, както следва:</w:t>
      </w:r>
    </w:p>
    <w:p w:rsidR="002544F0" w:rsidRPr="00325992" w:rsidRDefault="002544F0" w:rsidP="002544F0">
      <w:pPr>
        <w:spacing w:line="300" w:lineRule="atLeast"/>
        <w:ind w:firstLine="539"/>
        <w:jc w:val="both"/>
        <w:rPr>
          <w:sz w:val="24"/>
          <w:szCs w:val="24"/>
        </w:rPr>
      </w:pPr>
      <w:r w:rsidRPr="00325992">
        <w:rPr>
          <w:sz w:val="24"/>
          <w:szCs w:val="24"/>
        </w:rPr>
        <w:t>1. Стойностите на определените по чл.55, ал.2, т.3а от ЗЗО обеми и цени на дейностите по чл.4а, ал.1, т.3 се заделят в ЦУ на НЗОК.</w:t>
      </w:r>
    </w:p>
    <w:p w:rsidR="002544F0" w:rsidRPr="00325992" w:rsidRDefault="002544F0" w:rsidP="002544F0">
      <w:pPr>
        <w:spacing w:line="300" w:lineRule="atLeast"/>
        <w:ind w:firstLine="539"/>
        <w:jc w:val="both"/>
        <w:rPr>
          <w:sz w:val="24"/>
          <w:szCs w:val="24"/>
        </w:rPr>
      </w:pPr>
      <w:r w:rsidRPr="00325992">
        <w:rPr>
          <w:sz w:val="24"/>
          <w:szCs w:val="24"/>
        </w:rPr>
        <w:lastRenderedPageBreak/>
        <w:t>2. Дейностите по чл.4а, ал.1, т.3, се заплащат след разрешение от директора на РЗОК, по предложение на комисията в РЗОК за разглеждане на мотивираните заявления на лечебните заведения за необходимост от извършване на конкретните дейности.</w:t>
      </w:r>
    </w:p>
    <w:p w:rsidR="002544F0" w:rsidRPr="00325992" w:rsidRDefault="002544F0" w:rsidP="002544F0">
      <w:pPr>
        <w:spacing w:line="300" w:lineRule="atLeast"/>
        <w:ind w:firstLine="539"/>
        <w:jc w:val="both"/>
        <w:rPr>
          <w:sz w:val="24"/>
          <w:szCs w:val="24"/>
        </w:rPr>
      </w:pPr>
      <w:r w:rsidRPr="00325992">
        <w:rPr>
          <w:sz w:val="24"/>
          <w:szCs w:val="24"/>
        </w:rPr>
        <w:t>(2) Отчетените от изпълнителите на БМП дейности от чл.4а, ал.1, т.3, след разрешенията по ал.1,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заделените средства в ЦУ на НЗОК по ал.1, т.1.</w:t>
      </w:r>
    </w:p>
    <w:p w:rsidR="002544F0" w:rsidRPr="00325992" w:rsidRDefault="002544F0" w:rsidP="002544F0">
      <w:pPr>
        <w:spacing w:line="300" w:lineRule="atLeast"/>
        <w:ind w:firstLine="539"/>
        <w:jc w:val="both"/>
        <w:rPr>
          <w:sz w:val="24"/>
          <w:szCs w:val="24"/>
        </w:rPr>
      </w:pPr>
      <w:r w:rsidRPr="00325992">
        <w:rPr>
          <w:sz w:val="24"/>
          <w:szCs w:val="24"/>
        </w:rPr>
        <w:t>(3) Одобрените по ал.1 стойности за извършване на плащания от РЗОК на дейностите по чл.4а, ал.1, т.3, формират стойностите на разходите на РЗОК.</w:t>
      </w:r>
    </w:p>
    <w:p w:rsidR="00DC1501" w:rsidRPr="002B51BB" w:rsidRDefault="00963370" w:rsidP="00DC1501">
      <w:pPr>
        <w:spacing w:line="300" w:lineRule="atLeast"/>
        <w:ind w:firstLine="539"/>
        <w:jc w:val="both"/>
        <w:rPr>
          <w:sz w:val="24"/>
          <w:szCs w:val="24"/>
        </w:rPr>
      </w:pPr>
      <w:r w:rsidRPr="002B51BB">
        <w:rPr>
          <w:b/>
          <w:sz w:val="24"/>
          <w:szCs w:val="24"/>
        </w:rPr>
        <w:t>Чл. </w:t>
      </w:r>
      <w:r w:rsidR="00CF7ABE" w:rsidRPr="002B51BB">
        <w:rPr>
          <w:b/>
          <w:sz w:val="24"/>
          <w:szCs w:val="24"/>
        </w:rPr>
        <w:t>5</w:t>
      </w:r>
      <w:r w:rsidRPr="002B51BB">
        <w:rPr>
          <w:b/>
          <w:sz w:val="24"/>
          <w:szCs w:val="24"/>
        </w:rPr>
        <w:t>.</w:t>
      </w:r>
      <w:r w:rsidRPr="002B51BB">
        <w:rPr>
          <w:sz w:val="24"/>
          <w:szCs w:val="24"/>
        </w:rPr>
        <w:t> (1) </w:t>
      </w:r>
      <w:r w:rsidR="00DC1501" w:rsidRPr="002B51BB">
        <w:rPr>
          <w:sz w:val="24"/>
          <w:szCs w:val="24"/>
        </w:rPr>
        <w:t xml:space="preserve">Директорите на РЗОК </w:t>
      </w:r>
      <w:r w:rsidR="00984C07" w:rsidRPr="002B51BB">
        <w:rPr>
          <w:sz w:val="24"/>
          <w:szCs w:val="24"/>
        </w:rPr>
        <w:t>закупуват от изпълнителите на БМП здравни дейности от пакета по чл.2, ал.1 от ЗЗО</w:t>
      </w:r>
      <w:r w:rsidR="00DC1501" w:rsidRPr="002B51BB">
        <w:rPr>
          <w:sz w:val="24"/>
          <w:szCs w:val="24"/>
        </w:rPr>
        <w:t xml:space="preserve">, следвайки реда </w:t>
      </w:r>
      <w:r w:rsidR="00984C07" w:rsidRPr="002B51BB">
        <w:rPr>
          <w:sz w:val="24"/>
          <w:szCs w:val="24"/>
        </w:rPr>
        <w:t>и условията по</w:t>
      </w:r>
      <w:r w:rsidR="00DC1501" w:rsidRPr="002B51BB">
        <w:rPr>
          <w:sz w:val="24"/>
          <w:szCs w:val="24"/>
        </w:rPr>
        <w:t xml:space="preserve"> глава ІІІ от настоящите правила. </w:t>
      </w:r>
    </w:p>
    <w:p w:rsidR="005C3788" w:rsidRPr="00D5255B" w:rsidRDefault="00DC1501" w:rsidP="005C3788">
      <w:pPr>
        <w:spacing w:line="300" w:lineRule="atLeast"/>
        <w:ind w:firstLine="539"/>
        <w:jc w:val="both"/>
        <w:rPr>
          <w:sz w:val="24"/>
          <w:szCs w:val="24"/>
        </w:rPr>
      </w:pPr>
      <w:r w:rsidRPr="002B51BB">
        <w:rPr>
          <w:sz w:val="24"/>
          <w:szCs w:val="24"/>
        </w:rPr>
        <w:t>(</w:t>
      </w:r>
      <w:r w:rsidR="002E6F3D" w:rsidRPr="002B51BB">
        <w:rPr>
          <w:sz w:val="24"/>
          <w:szCs w:val="24"/>
        </w:rPr>
        <w:t>2</w:t>
      </w:r>
      <w:r w:rsidRPr="002B51BB">
        <w:rPr>
          <w:sz w:val="24"/>
          <w:szCs w:val="24"/>
        </w:rPr>
        <w:t>) Надзорният съвет на НЗОК кор</w:t>
      </w:r>
      <w:r w:rsidR="00BF3E2C" w:rsidRPr="002B51BB">
        <w:rPr>
          <w:sz w:val="24"/>
          <w:szCs w:val="24"/>
        </w:rPr>
        <w:t xml:space="preserve">игира стойностите на РЗОК и изпълнителите на БМП по реда на глава </w:t>
      </w:r>
      <w:r w:rsidR="00AB7E27" w:rsidRPr="002B51BB">
        <w:rPr>
          <w:sz w:val="24"/>
          <w:szCs w:val="24"/>
        </w:rPr>
        <w:t>І</w:t>
      </w:r>
      <w:r w:rsidR="00BF3E2C" w:rsidRPr="002B51BB">
        <w:rPr>
          <w:sz w:val="24"/>
          <w:szCs w:val="24"/>
        </w:rPr>
        <w:t>V от настоящите правила</w:t>
      </w:r>
      <w:r w:rsidR="009303C3" w:rsidRPr="002B51BB">
        <w:rPr>
          <w:sz w:val="24"/>
          <w:szCs w:val="24"/>
        </w:rPr>
        <w:t>.</w:t>
      </w:r>
    </w:p>
    <w:p w:rsidR="005C3788" w:rsidRPr="002B51BB" w:rsidRDefault="005C3788" w:rsidP="005C3788">
      <w:pPr>
        <w:spacing w:line="300" w:lineRule="atLeast"/>
        <w:ind w:firstLine="539"/>
        <w:jc w:val="both"/>
        <w:rPr>
          <w:sz w:val="24"/>
          <w:szCs w:val="24"/>
        </w:rPr>
      </w:pPr>
      <w:r w:rsidRPr="002B51BB">
        <w:rPr>
          <w:sz w:val="24"/>
          <w:szCs w:val="24"/>
        </w:rPr>
        <w:t>(</w:t>
      </w:r>
      <w:r w:rsidRPr="00D5255B">
        <w:rPr>
          <w:sz w:val="24"/>
          <w:szCs w:val="24"/>
        </w:rPr>
        <w:t>3</w:t>
      </w:r>
      <w:r w:rsidRPr="002B51BB">
        <w:rPr>
          <w:sz w:val="24"/>
          <w:szCs w:val="24"/>
        </w:rPr>
        <w:t>) </w:t>
      </w:r>
      <w:r>
        <w:rPr>
          <w:sz w:val="24"/>
          <w:szCs w:val="24"/>
          <w:lang w:eastAsia="ja-JP"/>
        </w:rPr>
        <w:t>З</w:t>
      </w:r>
      <w:r w:rsidRPr="005C3788">
        <w:rPr>
          <w:sz w:val="24"/>
          <w:szCs w:val="24"/>
        </w:rPr>
        <w:t xml:space="preserve">а прилагане на чл. 344 ал. 9 от </w:t>
      </w:r>
      <w:r>
        <w:rPr>
          <w:sz w:val="24"/>
          <w:szCs w:val="24"/>
        </w:rPr>
        <w:t>Националния рамков договор за медицинските дейности</w:t>
      </w:r>
      <w:r w:rsidRPr="005C3788">
        <w:rPr>
          <w:sz w:val="24"/>
          <w:szCs w:val="24"/>
        </w:rPr>
        <w:t xml:space="preserve"> за</w:t>
      </w:r>
      <w:r>
        <w:rPr>
          <w:sz w:val="24"/>
          <w:szCs w:val="24"/>
        </w:rPr>
        <w:t xml:space="preserve"> </w:t>
      </w:r>
      <w:r w:rsidRPr="005C3788">
        <w:rPr>
          <w:sz w:val="24"/>
          <w:szCs w:val="24"/>
        </w:rPr>
        <w:t>2018</w:t>
      </w:r>
      <w:r>
        <w:rPr>
          <w:sz w:val="24"/>
          <w:szCs w:val="24"/>
        </w:rPr>
        <w:t xml:space="preserve"> </w:t>
      </w:r>
      <w:r w:rsidRPr="005C3788">
        <w:rPr>
          <w:sz w:val="24"/>
          <w:szCs w:val="24"/>
        </w:rPr>
        <w:t>г</w:t>
      </w:r>
      <w:r>
        <w:rPr>
          <w:sz w:val="24"/>
          <w:szCs w:val="24"/>
        </w:rPr>
        <w:t>., с</w:t>
      </w:r>
      <w:r w:rsidRPr="005C3788">
        <w:rPr>
          <w:sz w:val="24"/>
          <w:szCs w:val="24"/>
        </w:rPr>
        <w:t>редствата за АПр №36 РЕТ/СТ се заделят в ЦУ на НЗОК.</w:t>
      </w:r>
    </w:p>
    <w:p w:rsidR="008871C2" w:rsidRPr="004417ED" w:rsidRDefault="008871C2" w:rsidP="008871C2">
      <w:pPr>
        <w:spacing w:line="300" w:lineRule="atLeast"/>
        <w:ind w:firstLine="539"/>
        <w:jc w:val="both"/>
        <w:rPr>
          <w:sz w:val="24"/>
          <w:szCs w:val="24"/>
        </w:rPr>
      </w:pPr>
      <w:r w:rsidRPr="004417ED">
        <w:rPr>
          <w:sz w:val="24"/>
          <w:szCs w:val="24"/>
        </w:rPr>
        <w:t>(4) По договорите с изпълнителите</w:t>
      </w:r>
      <w:r w:rsidR="00736B87" w:rsidRPr="004417ED">
        <w:rPr>
          <w:sz w:val="24"/>
          <w:szCs w:val="24"/>
        </w:rPr>
        <w:t xml:space="preserve"> </w:t>
      </w:r>
      <w:r w:rsidRPr="004417ED">
        <w:rPr>
          <w:sz w:val="24"/>
          <w:szCs w:val="24"/>
        </w:rPr>
        <w:t>на БМП на всяко тримесечие се определят обеми за АПр №36 РЕТ/СТ от заделените в ЦУ на НЗОК средства.</w:t>
      </w:r>
    </w:p>
    <w:p w:rsidR="008871C2" w:rsidRPr="00BB4C69" w:rsidRDefault="00BB4C69" w:rsidP="008871C2">
      <w:pPr>
        <w:spacing w:line="300" w:lineRule="atLeast"/>
        <w:ind w:firstLine="539"/>
        <w:jc w:val="both"/>
        <w:rPr>
          <w:sz w:val="24"/>
          <w:szCs w:val="24"/>
        </w:rPr>
      </w:pPr>
      <w:r w:rsidRPr="004417ED">
        <w:rPr>
          <w:sz w:val="24"/>
          <w:szCs w:val="24"/>
        </w:rPr>
        <w:t>(5) В случаите на надвишение с до 10 % на определените за конкретен изпълнител обеми за АПр№36 РЕТ/СТ</w:t>
      </w:r>
      <w:r w:rsidR="00824C10" w:rsidRPr="004417ED">
        <w:rPr>
          <w:sz w:val="24"/>
          <w:szCs w:val="24"/>
        </w:rPr>
        <w:t>, съгласно</w:t>
      </w:r>
      <w:r w:rsidRPr="004417ED">
        <w:rPr>
          <w:sz w:val="24"/>
          <w:szCs w:val="24"/>
        </w:rPr>
        <w:t xml:space="preserve"> ал.4</w:t>
      </w:r>
      <w:r w:rsidR="00824C10" w:rsidRPr="004417ED">
        <w:rPr>
          <w:sz w:val="24"/>
          <w:szCs w:val="24"/>
        </w:rPr>
        <w:t>,</w:t>
      </w:r>
      <w:r w:rsidR="00736B87" w:rsidRPr="004417ED">
        <w:rPr>
          <w:sz w:val="24"/>
          <w:szCs w:val="24"/>
        </w:rPr>
        <w:t xml:space="preserve"> </w:t>
      </w:r>
      <w:r w:rsidR="00824C10" w:rsidRPr="004417ED">
        <w:rPr>
          <w:sz w:val="24"/>
          <w:szCs w:val="24"/>
        </w:rPr>
        <w:t>средствата за тяхното изпълнение са за сметка на утвърдените стойности</w:t>
      </w:r>
      <w:r w:rsidR="002A66F1" w:rsidRPr="004417ED">
        <w:rPr>
          <w:sz w:val="24"/>
          <w:szCs w:val="24"/>
        </w:rPr>
        <w:t xml:space="preserve"> по чл.2.</w:t>
      </w:r>
    </w:p>
    <w:p w:rsidR="00110616" w:rsidRPr="002B51BB" w:rsidRDefault="00110616" w:rsidP="007D3107">
      <w:pPr>
        <w:keepNext/>
        <w:spacing w:line="300" w:lineRule="atLeast"/>
        <w:jc w:val="center"/>
        <w:rPr>
          <w:b/>
          <w:sz w:val="24"/>
          <w:szCs w:val="24"/>
        </w:rPr>
      </w:pPr>
      <w:r w:rsidRPr="002B51BB">
        <w:rPr>
          <w:b/>
          <w:sz w:val="24"/>
          <w:szCs w:val="24"/>
        </w:rPr>
        <w:t>ГЛАВА ІІ</w:t>
      </w:r>
      <w:r w:rsidRPr="002B51BB">
        <w:rPr>
          <w:b/>
          <w:sz w:val="24"/>
          <w:szCs w:val="24"/>
          <w:lang w:val="en-US"/>
        </w:rPr>
        <w:t>I</w:t>
      </w:r>
    </w:p>
    <w:p w:rsidR="00110616" w:rsidRPr="002B51BB" w:rsidRDefault="00110616" w:rsidP="007D3107">
      <w:pPr>
        <w:keepNext/>
        <w:spacing w:line="300" w:lineRule="atLeast"/>
        <w:jc w:val="center"/>
        <w:rPr>
          <w:b/>
          <w:sz w:val="24"/>
          <w:szCs w:val="24"/>
        </w:rPr>
      </w:pPr>
      <w:r w:rsidRPr="002B51BB">
        <w:rPr>
          <w:b/>
          <w:sz w:val="24"/>
          <w:szCs w:val="24"/>
        </w:rPr>
        <w:t xml:space="preserve">УСЛОВИЯ И РЕД ЗА </w:t>
      </w:r>
      <w:r w:rsidR="00984C07" w:rsidRPr="002B51BB">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2B51BB" w:rsidRDefault="00FA6617" w:rsidP="00FA6617">
      <w:pPr>
        <w:spacing w:line="300" w:lineRule="atLeast"/>
        <w:ind w:firstLine="539"/>
        <w:jc w:val="both"/>
        <w:rPr>
          <w:b/>
          <w:sz w:val="24"/>
          <w:szCs w:val="24"/>
        </w:rPr>
      </w:pPr>
    </w:p>
    <w:p w:rsidR="008B6850" w:rsidRPr="002B51BB" w:rsidRDefault="00FA6617" w:rsidP="00984C07">
      <w:pPr>
        <w:spacing w:line="300" w:lineRule="atLeast"/>
        <w:ind w:firstLine="539"/>
        <w:jc w:val="both"/>
        <w:rPr>
          <w:sz w:val="24"/>
          <w:szCs w:val="24"/>
        </w:rPr>
      </w:pPr>
      <w:r w:rsidRPr="002B51BB">
        <w:rPr>
          <w:b/>
          <w:sz w:val="24"/>
          <w:szCs w:val="24"/>
        </w:rPr>
        <w:t>Чл. </w:t>
      </w:r>
      <w:r w:rsidR="00CF7ABE" w:rsidRPr="002B51BB">
        <w:rPr>
          <w:b/>
          <w:sz w:val="24"/>
          <w:szCs w:val="24"/>
        </w:rPr>
        <w:t>6</w:t>
      </w:r>
      <w:r w:rsidR="006756A0" w:rsidRPr="002B51BB">
        <w:rPr>
          <w:b/>
          <w:sz w:val="24"/>
          <w:szCs w:val="24"/>
        </w:rPr>
        <w:t>.</w:t>
      </w:r>
      <w:r w:rsidRPr="002B51BB">
        <w:rPr>
          <w:b/>
          <w:sz w:val="24"/>
          <w:szCs w:val="24"/>
        </w:rPr>
        <w:t> </w:t>
      </w:r>
      <w:r w:rsidRPr="002B51BB">
        <w:rPr>
          <w:sz w:val="24"/>
          <w:szCs w:val="24"/>
        </w:rPr>
        <w:t>(1) </w:t>
      </w:r>
      <w:r w:rsidR="008B6850" w:rsidRPr="002B51BB">
        <w:rPr>
          <w:sz w:val="24"/>
          <w:szCs w:val="24"/>
        </w:rPr>
        <w:t xml:space="preserve">Директорът на РЗОК уведомява изпълнителите на БМП, за утвърдените им от Надзорния съвет на НЗОК индикативни </w:t>
      </w:r>
      <w:r w:rsidR="008B6850" w:rsidRPr="00325992">
        <w:rPr>
          <w:sz w:val="24"/>
          <w:szCs w:val="24"/>
        </w:rPr>
        <w:t xml:space="preserve">стойности </w:t>
      </w:r>
      <w:r w:rsidR="002544F0" w:rsidRPr="00325992">
        <w:rPr>
          <w:sz w:val="24"/>
          <w:szCs w:val="24"/>
        </w:rPr>
        <w:t xml:space="preserve">за дейности по чл.4а, ал.1, т.1, </w:t>
      </w:r>
      <w:r w:rsidR="006E3499" w:rsidRPr="00325992">
        <w:rPr>
          <w:sz w:val="24"/>
          <w:szCs w:val="24"/>
        </w:rPr>
        <w:t xml:space="preserve">за </w:t>
      </w:r>
      <w:r w:rsidR="006E3499" w:rsidRPr="002B51BB">
        <w:rPr>
          <w:sz w:val="24"/>
          <w:szCs w:val="24"/>
        </w:rPr>
        <w:t xml:space="preserve">медицински изделия, прилагани в болничната медицинска </w:t>
      </w:r>
      <w:r w:rsidR="006E3499" w:rsidRPr="005C3788">
        <w:rPr>
          <w:sz w:val="24"/>
          <w:szCs w:val="24"/>
        </w:rPr>
        <w:t>помощ</w:t>
      </w:r>
      <w:r w:rsidR="005C3788" w:rsidRPr="005C3788">
        <w:rPr>
          <w:sz w:val="24"/>
          <w:szCs w:val="24"/>
        </w:rPr>
        <w:t xml:space="preserve"> и лекарствени продукти за лечение на злокачествени заболявания, </w:t>
      </w:r>
      <w:r w:rsidR="006756A0" w:rsidRPr="002B51BB">
        <w:rPr>
          <w:sz w:val="24"/>
          <w:szCs w:val="24"/>
        </w:rPr>
        <w:t>в условията на болнична медицинска помощ, които НЗОК заплаща извън стойността на оказваните медицински услуги</w:t>
      </w:r>
      <w:r w:rsidR="008B6850" w:rsidRPr="002B51BB">
        <w:rPr>
          <w:sz w:val="24"/>
          <w:szCs w:val="24"/>
        </w:rPr>
        <w:t>, които ще се съблюдават при прилагане на ежеседмичния и месечен анализ и контрол по реда на чл.</w:t>
      </w:r>
      <w:r w:rsidR="00D5255B">
        <w:rPr>
          <w:sz w:val="24"/>
          <w:szCs w:val="24"/>
        </w:rPr>
        <w:t>9</w:t>
      </w:r>
      <w:r w:rsidR="008B6850" w:rsidRPr="002B51BB">
        <w:rPr>
          <w:sz w:val="24"/>
          <w:szCs w:val="24"/>
        </w:rPr>
        <w:t xml:space="preserve">. </w:t>
      </w:r>
    </w:p>
    <w:p w:rsidR="00BC3A3E" w:rsidRPr="002B51BB" w:rsidRDefault="00114439" w:rsidP="0089222E">
      <w:pPr>
        <w:spacing w:line="300" w:lineRule="atLeast"/>
        <w:ind w:firstLine="540"/>
        <w:jc w:val="both"/>
        <w:rPr>
          <w:sz w:val="24"/>
          <w:szCs w:val="24"/>
        </w:rPr>
      </w:pPr>
      <w:r w:rsidRPr="002B51BB">
        <w:rPr>
          <w:sz w:val="24"/>
          <w:szCs w:val="24"/>
        </w:rPr>
        <w:t xml:space="preserve">(2) </w:t>
      </w:r>
      <w:r w:rsidR="00BC3A3E" w:rsidRPr="002B51BB">
        <w:rPr>
          <w:sz w:val="24"/>
          <w:szCs w:val="24"/>
        </w:rPr>
        <w:t>Комиси</w:t>
      </w:r>
      <w:r w:rsidR="006756A0" w:rsidRPr="002B51BB">
        <w:rPr>
          <w:sz w:val="24"/>
          <w:szCs w:val="24"/>
        </w:rPr>
        <w:t>я</w:t>
      </w:r>
      <w:r w:rsidR="00BC3A3E" w:rsidRPr="002B51BB">
        <w:rPr>
          <w:sz w:val="24"/>
          <w:szCs w:val="24"/>
        </w:rPr>
        <w:t>т</w:t>
      </w:r>
      <w:r w:rsidR="006756A0" w:rsidRPr="002B51BB">
        <w:rPr>
          <w:sz w:val="24"/>
          <w:szCs w:val="24"/>
        </w:rPr>
        <w:t>а</w:t>
      </w:r>
      <w:r w:rsidR="00BC3A3E" w:rsidRPr="002B51BB">
        <w:rPr>
          <w:sz w:val="24"/>
          <w:szCs w:val="24"/>
        </w:rPr>
        <w:t xml:space="preserve"> по чл.</w:t>
      </w:r>
      <w:r w:rsidR="00CF7ABE" w:rsidRPr="002B51BB">
        <w:rPr>
          <w:sz w:val="24"/>
          <w:szCs w:val="24"/>
        </w:rPr>
        <w:t>4</w:t>
      </w:r>
      <w:r w:rsidR="00E00C1F" w:rsidRPr="002B51BB">
        <w:rPr>
          <w:sz w:val="24"/>
          <w:szCs w:val="24"/>
        </w:rPr>
        <w:t>,</w:t>
      </w:r>
      <w:r w:rsidR="00BC3A3E" w:rsidRPr="002B51BB">
        <w:rPr>
          <w:sz w:val="24"/>
          <w:szCs w:val="24"/>
        </w:rPr>
        <w:t xml:space="preserve"> ал.1</w:t>
      </w:r>
      <w:r w:rsidR="006756A0" w:rsidRPr="002B51BB">
        <w:rPr>
          <w:sz w:val="24"/>
          <w:szCs w:val="24"/>
        </w:rPr>
        <w:t>, т.</w:t>
      </w:r>
      <w:r w:rsidR="00CF7ABE" w:rsidRPr="002B51BB">
        <w:rPr>
          <w:sz w:val="24"/>
          <w:szCs w:val="24"/>
        </w:rPr>
        <w:t>4</w:t>
      </w:r>
      <w:r w:rsidR="00BC3A3E" w:rsidRPr="002B51BB">
        <w:rPr>
          <w:sz w:val="24"/>
          <w:szCs w:val="24"/>
        </w:rPr>
        <w:t xml:space="preserve"> уведомява изпълнителите на БМП за утвърдените за закупуване медицински изделия.</w:t>
      </w:r>
    </w:p>
    <w:p w:rsidR="00035455" w:rsidRPr="002B51BB" w:rsidRDefault="00035455" w:rsidP="001F56C1">
      <w:pPr>
        <w:spacing w:line="300" w:lineRule="atLeast"/>
        <w:ind w:firstLine="540"/>
        <w:jc w:val="both"/>
        <w:rPr>
          <w:sz w:val="24"/>
          <w:szCs w:val="24"/>
        </w:rPr>
      </w:pPr>
      <w:r w:rsidRPr="002B51BB">
        <w:rPr>
          <w:sz w:val="24"/>
          <w:szCs w:val="24"/>
        </w:rPr>
        <w:t>(</w:t>
      </w:r>
      <w:r w:rsidR="00114439" w:rsidRPr="002B51BB">
        <w:rPr>
          <w:sz w:val="24"/>
          <w:szCs w:val="24"/>
        </w:rPr>
        <w:t>3</w:t>
      </w:r>
      <w:r w:rsidRPr="002B51BB">
        <w:rPr>
          <w:sz w:val="24"/>
          <w:szCs w:val="24"/>
        </w:rPr>
        <w:t xml:space="preserve">) За всеки изпълнител в част Б на приложение № 2 към договора с НЗОК се </w:t>
      </w:r>
      <w:r w:rsidR="006E3499" w:rsidRPr="002B51BB">
        <w:rPr>
          <w:sz w:val="24"/>
          <w:szCs w:val="24"/>
        </w:rPr>
        <w:t xml:space="preserve">вписват утвърдените му от Надзорния съвет на НЗОК месечни стойности </w:t>
      </w:r>
      <w:r w:rsidR="00CF7ABE" w:rsidRPr="002B51BB">
        <w:rPr>
          <w:sz w:val="24"/>
          <w:szCs w:val="24"/>
        </w:rPr>
        <w:t xml:space="preserve">за </w:t>
      </w:r>
      <w:r w:rsidR="006E3499" w:rsidRPr="002B51BB">
        <w:rPr>
          <w:sz w:val="24"/>
          <w:szCs w:val="24"/>
        </w:rPr>
        <w:t>дейности</w:t>
      </w:r>
      <w:r w:rsidR="00CF7ABE" w:rsidRPr="002B51BB">
        <w:rPr>
          <w:sz w:val="24"/>
          <w:szCs w:val="24"/>
        </w:rPr>
        <w:t>те</w:t>
      </w:r>
      <w:r w:rsidR="006E3499" w:rsidRPr="002B51BB">
        <w:rPr>
          <w:sz w:val="24"/>
          <w:szCs w:val="24"/>
        </w:rPr>
        <w:t xml:space="preserve"> по чл.</w:t>
      </w:r>
      <w:r w:rsidR="00CF7ABE" w:rsidRPr="002B51BB">
        <w:rPr>
          <w:sz w:val="24"/>
          <w:szCs w:val="24"/>
        </w:rPr>
        <w:t>3</w:t>
      </w:r>
      <w:r w:rsidR="006E3499" w:rsidRPr="002B51BB">
        <w:rPr>
          <w:sz w:val="24"/>
          <w:szCs w:val="24"/>
        </w:rPr>
        <w:t xml:space="preserve">, </w:t>
      </w:r>
      <w:r w:rsidRPr="002B51BB">
        <w:rPr>
          <w:sz w:val="24"/>
          <w:szCs w:val="24"/>
        </w:rPr>
        <w:t>за периода на договора, заплащан през 201</w:t>
      </w:r>
      <w:r w:rsidR="00DB1B6F" w:rsidRPr="002B51BB">
        <w:rPr>
          <w:sz w:val="24"/>
          <w:szCs w:val="24"/>
        </w:rPr>
        <w:t>9</w:t>
      </w:r>
      <w:r w:rsidR="006E3499" w:rsidRPr="002B51BB">
        <w:rPr>
          <w:sz w:val="24"/>
          <w:szCs w:val="24"/>
        </w:rPr>
        <w:t xml:space="preserve"> г</w:t>
      </w:r>
      <w:r w:rsidR="005D6B78" w:rsidRPr="002B51BB">
        <w:rPr>
          <w:sz w:val="24"/>
          <w:szCs w:val="24"/>
        </w:rPr>
        <w:t>.</w:t>
      </w:r>
    </w:p>
    <w:p w:rsidR="000807BD" w:rsidRPr="002B51BB" w:rsidRDefault="00060737" w:rsidP="000807BD">
      <w:pPr>
        <w:spacing w:line="300" w:lineRule="atLeast"/>
        <w:ind w:firstLine="540"/>
        <w:jc w:val="both"/>
        <w:rPr>
          <w:sz w:val="24"/>
          <w:szCs w:val="24"/>
        </w:rPr>
      </w:pPr>
      <w:r w:rsidRPr="002B51BB">
        <w:rPr>
          <w:sz w:val="24"/>
          <w:szCs w:val="24"/>
        </w:rPr>
        <w:t>(</w:t>
      </w:r>
      <w:r w:rsidR="00114439" w:rsidRPr="002B51BB">
        <w:rPr>
          <w:sz w:val="24"/>
          <w:szCs w:val="24"/>
        </w:rPr>
        <w:t>4</w:t>
      </w:r>
      <w:r w:rsidRPr="002B51BB">
        <w:rPr>
          <w:sz w:val="24"/>
          <w:szCs w:val="24"/>
        </w:rPr>
        <w:t>) Месечните стойности по ал.</w:t>
      </w:r>
      <w:r w:rsidR="007F75BB" w:rsidRPr="002B51BB">
        <w:rPr>
          <w:sz w:val="24"/>
          <w:szCs w:val="24"/>
        </w:rPr>
        <w:t>3</w:t>
      </w:r>
      <w:r w:rsidRPr="002B51BB">
        <w:rPr>
          <w:sz w:val="24"/>
          <w:szCs w:val="24"/>
        </w:rPr>
        <w:t xml:space="preserve"> за дейностите за БМП (КП, КПр, АПр) се определят като обща месечна стойност по всички сключени от изпълнител на БМП договори.</w:t>
      </w:r>
      <w:r w:rsidR="000807BD" w:rsidRPr="002B51BB">
        <w:rPr>
          <w:sz w:val="24"/>
          <w:szCs w:val="24"/>
        </w:rPr>
        <w:t xml:space="preserve"> </w:t>
      </w:r>
    </w:p>
    <w:p w:rsidR="00060737" w:rsidRPr="002B51BB" w:rsidRDefault="000807BD" w:rsidP="00060737">
      <w:pPr>
        <w:spacing w:line="300" w:lineRule="atLeast"/>
        <w:ind w:firstLine="540"/>
        <w:jc w:val="both"/>
        <w:rPr>
          <w:sz w:val="24"/>
          <w:szCs w:val="24"/>
        </w:rPr>
      </w:pPr>
      <w:r w:rsidRPr="002B51BB">
        <w:rPr>
          <w:sz w:val="24"/>
          <w:szCs w:val="24"/>
        </w:rPr>
        <w:t>(</w:t>
      </w:r>
      <w:r w:rsidR="00114439" w:rsidRPr="002B51BB">
        <w:rPr>
          <w:sz w:val="24"/>
          <w:szCs w:val="24"/>
        </w:rPr>
        <w:t>5</w:t>
      </w:r>
      <w:r w:rsidRPr="002B51BB">
        <w:rPr>
          <w:sz w:val="24"/>
          <w:szCs w:val="24"/>
        </w:rPr>
        <w:t>) В част А за 201</w:t>
      </w:r>
      <w:r w:rsidR="00DB1B6F" w:rsidRPr="002B51BB">
        <w:rPr>
          <w:sz w:val="24"/>
          <w:szCs w:val="24"/>
        </w:rPr>
        <w:t>9</w:t>
      </w:r>
      <w:r w:rsidRPr="002B51BB">
        <w:rPr>
          <w:sz w:val="24"/>
          <w:szCs w:val="24"/>
        </w:rPr>
        <w:t xml:space="preserve"> г. на приложение № 2 към договора с НЗОК се вписват броя на леглата по специалност, съгласно </w:t>
      </w:r>
      <w:r w:rsidR="00DB1B6F" w:rsidRPr="002B51BB">
        <w:rPr>
          <w:sz w:val="24"/>
          <w:szCs w:val="24"/>
        </w:rPr>
        <w:t xml:space="preserve">чл.1 по договора </w:t>
      </w:r>
      <w:r w:rsidRPr="002B51BB">
        <w:rPr>
          <w:sz w:val="24"/>
          <w:szCs w:val="24"/>
        </w:rPr>
        <w:t>с изпълнителя на Б</w:t>
      </w:r>
      <w:r w:rsidR="0063208C" w:rsidRPr="002B51BB">
        <w:rPr>
          <w:sz w:val="24"/>
          <w:szCs w:val="24"/>
        </w:rPr>
        <w:t>МП</w:t>
      </w:r>
      <w:r w:rsidR="0036566C" w:rsidRPr="00C829BA">
        <w:rPr>
          <w:sz w:val="24"/>
          <w:szCs w:val="24"/>
        </w:rPr>
        <w:t>, след представяне на Декларация по образец на НЗОК.</w:t>
      </w:r>
    </w:p>
    <w:p w:rsidR="005C3788" w:rsidRPr="002B51BB" w:rsidRDefault="005C3788" w:rsidP="005C3788">
      <w:pPr>
        <w:spacing w:line="300" w:lineRule="atLeast"/>
        <w:ind w:firstLine="540"/>
        <w:jc w:val="both"/>
        <w:rPr>
          <w:sz w:val="24"/>
          <w:szCs w:val="24"/>
        </w:rPr>
      </w:pPr>
      <w:r w:rsidRPr="002B51BB">
        <w:rPr>
          <w:sz w:val="24"/>
          <w:szCs w:val="24"/>
        </w:rPr>
        <w:t>(</w:t>
      </w:r>
      <w:r>
        <w:rPr>
          <w:sz w:val="24"/>
          <w:szCs w:val="24"/>
        </w:rPr>
        <w:t>6</w:t>
      </w:r>
      <w:r w:rsidRPr="002B51BB">
        <w:rPr>
          <w:sz w:val="24"/>
          <w:szCs w:val="24"/>
        </w:rPr>
        <w:t xml:space="preserve">) </w:t>
      </w:r>
      <w:r>
        <w:rPr>
          <w:sz w:val="24"/>
          <w:szCs w:val="24"/>
        </w:rPr>
        <w:t>Директорът на РЗОК уведомява</w:t>
      </w:r>
      <w:r w:rsidRPr="005C3788">
        <w:t xml:space="preserve"> </w:t>
      </w:r>
      <w:r w:rsidRPr="005C3788">
        <w:rPr>
          <w:sz w:val="24"/>
          <w:szCs w:val="24"/>
        </w:rPr>
        <w:t xml:space="preserve">изпълнителите на БМП за </w:t>
      </w:r>
      <w:r>
        <w:rPr>
          <w:sz w:val="24"/>
          <w:szCs w:val="24"/>
        </w:rPr>
        <w:t xml:space="preserve">разрешените по реда на </w:t>
      </w:r>
      <w:r w:rsidRPr="005C3788">
        <w:rPr>
          <w:sz w:val="24"/>
          <w:szCs w:val="24"/>
        </w:rPr>
        <w:t>чл. 344 ал. 9 от Националния рамков договор за медицинските дейности за 2018 г.</w:t>
      </w:r>
      <w:r w:rsidRPr="005C3788">
        <w:t xml:space="preserve"> </w:t>
      </w:r>
      <w:r w:rsidRPr="005C3788">
        <w:rPr>
          <w:sz w:val="24"/>
          <w:szCs w:val="24"/>
        </w:rPr>
        <w:t>АПр №36 РЕТ/СТ</w:t>
      </w:r>
      <w:r w:rsidRPr="002B51BB">
        <w:rPr>
          <w:sz w:val="24"/>
          <w:szCs w:val="24"/>
        </w:rPr>
        <w:t>.</w:t>
      </w:r>
    </w:p>
    <w:p w:rsidR="007901C9" w:rsidRPr="002B51BB" w:rsidRDefault="00110616" w:rsidP="007D3107">
      <w:pPr>
        <w:spacing w:line="300" w:lineRule="atLeast"/>
        <w:ind w:firstLine="539"/>
        <w:jc w:val="both"/>
        <w:rPr>
          <w:sz w:val="24"/>
          <w:szCs w:val="24"/>
        </w:rPr>
      </w:pPr>
      <w:r w:rsidRPr="002B51BB">
        <w:rPr>
          <w:b/>
          <w:sz w:val="24"/>
          <w:szCs w:val="24"/>
        </w:rPr>
        <w:t>Чл. </w:t>
      </w:r>
      <w:r w:rsidR="00CF7ABE" w:rsidRPr="002B51BB">
        <w:rPr>
          <w:b/>
          <w:sz w:val="24"/>
          <w:szCs w:val="24"/>
        </w:rPr>
        <w:t>7</w:t>
      </w:r>
      <w:r w:rsidRPr="002B51BB">
        <w:rPr>
          <w:b/>
          <w:sz w:val="24"/>
          <w:szCs w:val="24"/>
        </w:rPr>
        <w:t>. </w:t>
      </w:r>
      <w:r w:rsidRPr="002B51BB">
        <w:rPr>
          <w:sz w:val="24"/>
          <w:szCs w:val="24"/>
        </w:rPr>
        <w:t>(1) Директорът на РЗОК закупува от изпълнителите на БМП дейности,</w:t>
      </w:r>
      <w:r w:rsidR="00BC3A3E" w:rsidRPr="002B51BB">
        <w:rPr>
          <w:sz w:val="24"/>
          <w:szCs w:val="24"/>
        </w:rPr>
        <w:t xml:space="preserve"> медицински изделия и лекарствени продукти,</w:t>
      </w:r>
      <w:r w:rsidRPr="002B51BB">
        <w:rPr>
          <w:sz w:val="24"/>
          <w:szCs w:val="24"/>
        </w:rPr>
        <w:t xml:space="preserve"> съгласно сключените с тях индивидуални договори за изпълнение на БМП, </w:t>
      </w:r>
      <w:r w:rsidR="007901C9" w:rsidRPr="002B51BB">
        <w:rPr>
          <w:sz w:val="24"/>
          <w:szCs w:val="24"/>
        </w:rPr>
        <w:t xml:space="preserve">след </w:t>
      </w:r>
      <w:r w:rsidR="00033946" w:rsidRPr="002B51BB">
        <w:rPr>
          <w:sz w:val="24"/>
          <w:szCs w:val="24"/>
        </w:rPr>
        <w:t>прилагане на реда</w:t>
      </w:r>
      <w:r w:rsidR="007901C9" w:rsidRPr="002B51BB">
        <w:rPr>
          <w:sz w:val="24"/>
          <w:szCs w:val="24"/>
        </w:rPr>
        <w:t xml:space="preserve"> </w:t>
      </w:r>
      <w:r w:rsidR="00033946" w:rsidRPr="002B51BB">
        <w:rPr>
          <w:sz w:val="24"/>
          <w:szCs w:val="24"/>
        </w:rPr>
        <w:t>на</w:t>
      </w:r>
      <w:r w:rsidR="007901C9" w:rsidRPr="002B51BB">
        <w:rPr>
          <w:sz w:val="24"/>
          <w:szCs w:val="24"/>
        </w:rPr>
        <w:t xml:space="preserve"> чл.</w:t>
      </w:r>
      <w:r w:rsidR="00236BEA" w:rsidRPr="002B51BB">
        <w:rPr>
          <w:sz w:val="24"/>
          <w:szCs w:val="24"/>
        </w:rPr>
        <w:t>9</w:t>
      </w:r>
      <w:r w:rsidR="007901C9" w:rsidRPr="002B51BB">
        <w:rPr>
          <w:sz w:val="24"/>
          <w:szCs w:val="24"/>
        </w:rPr>
        <w:t xml:space="preserve">. </w:t>
      </w:r>
    </w:p>
    <w:p w:rsidR="00110616" w:rsidRPr="002B51BB" w:rsidRDefault="007901C9" w:rsidP="007D3107">
      <w:pPr>
        <w:spacing w:line="300" w:lineRule="atLeast"/>
        <w:ind w:firstLine="539"/>
        <w:jc w:val="both"/>
        <w:rPr>
          <w:sz w:val="24"/>
          <w:szCs w:val="24"/>
        </w:rPr>
      </w:pPr>
      <w:r w:rsidRPr="002B51BB">
        <w:rPr>
          <w:sz w:val="24"/>
          <w:szCs w:val="24"/>
        </w:rPr>
        <w:lastRenderedPageBreak/>
        <w:t>(2)</w:t>
      </w:r>
      <w:r w:rsidR="002E3EF3" w:rsidRPr="002B51BB">
        <w:rPr>
          <w:sz w:val="24"/>
          <w:szCs w:val="24"/>
        </w:rPr>
        <w:t> </w:t>
      </w:r>
      <w:r w:rsidRPr="002B51BB">
        <w:rPr>
          <w:sz w:val="24"/>
          <w:szCs w:val="24"/>
        </w:rPr>
        <w:t xml:space="preserve">Закупените обеми по ал.1 </w:t>
      </w:r>
      <w:r w:rsidR="00110616" w:rsidRPr="002B51BB">
        <w:rPr>
          <w:sz w:val="24"/>
          <w:szCs w:val="24"/>
        </w:rPr>
        <w:t xml:space="preserve">се </w:t>
      </w:r>
      <w:r w:rsidRPr="002B51BB">
        <w:rPr>
          <w:sz w:val="24"/>
          <w:szCs w:val="24"/>
        </w:rPr>
        <w:t xml:space="preserve">вписват </w:t>
      </w:r>
      <w:r w:rsidR="00E832CD" w:rsidRPr="002B51BB">
        <w:rPr>
          <w:sz w:val="24"/>
          <w:szCs w:val="24"/>
        </w:rPr>
        <w:t xml:space="preserve">ежемесечно </w:t>
      </w:r>
      <w:r w:rsidRPr="002B51BB">
        <w:rPr>
          <w:sz w:val="24"/>
          <w:szCs w:val="24"/>
        </w:rPr>
        <w:t>в част А на приложение № 2 към договора с НЗОК</w:t>
      </w:r>
      <w:r w:rsidR="00110616" w:rsidRPr="002B51BB">
        <w:rPr>
          <w:sz w:val="24"/>
          <w:szCs w:val="24"/>
        </w:rPr>
        <w:t xml:space="preserve"> по специалност </w:t>
      </w:r>
      <w:r w:rsidRPr="002B51BB">
        <w:rPr>
          <w:sz w:val="24"/>
          <w:szCs w:val="24"/>
        </w:rPr>
        <w:t>на звената в структурата на лечебното заведение – изпълнител на БМП, от които са отчетени.</w:t>
      </w:r>
    </w:p>
    <w:p w:rsidR="00110616" w:rsidRPr="002B51BB" w:rsidRDefault="00110616" w:rsidP="007D3107">
      <w:pPr>
        <w:spacing w:line="300" w:lineRule="atLeast"/>
        <w:ind w:firstLine="539"/>
        <w:jc w:val="both"/>
        <w:rPr>
          <w:sz w:val="24"/>
          <w:szCs w:val="24"/>
        </w:rPr>
      </w:pPr>
      <w:r w:rsidRPr="002B51BB">
        <w:rPr>
          <w:sz w:val="24"/>
          <w:szCs w:val="24"/>
        </w:rPr>
        <w:t>(</w:t>
      </w:r>
      <w:r w:rsidR="005D6B78" w:rsidRPr="002B51BB">
        <w:rPr>
          <w:sz w:val="24"/>
          <w:szCs w:val="24"/>
        </w:rPr>
        <w:t>3</w:t>
      </w:r>
      <w:r w:rsidRPr="002B51BB">
        <w:rPr>
          <w:sz w:val="24"/>
          <w:szCs w:val="24"/>
        </w:rPr>
        <w:t>) </w:t>
      </w:r>
      <w:r w:rsidR="00825BA0" w:rsidRPr="002B51BB">
        <w:rPr>
          <w:sz w:val="24"/>
          <w:szCs w:val="24"/>
        </w:rPr>
        <w:t xml:space="preserve">Ежемесечно за всеки изпълнител в част Б на приложение № 2 към договора с НЗОК се вписват стойностите на </w:t>
      </w:r>
      <w:r w:rsidR="00060737" w:rsidRPr="002B51BB">
        <w:rPr>
          <w:sz w:val="24"/>
          <w:szCs w:val="24"/>
        </w:rPr>
        <w:t xml:space="preserve">закупените </w:t>
      </w:r>
      <w:r w:rsidR="00825BA0" w:rsidRPr="002B51BB">
        <w:rPr>
          <w:sz w:val="24"/>
          <w:szCs w:val="24"/>
        </w:rPr>
        <w:t>по сключените с тях индивидуални договори:</w:t>
      </w:r>
    </w:p>
    <w:p w:rsidR="00E832CD" w:rsidRPr="00325992" w:rsidRDefault="00DB1B6F" w:rsidP="007D3107">
      <w:pPr>
        <w:spacing w:line="300" w:lineRule="atLeast"/>
        <w:ind w:firstLine="540"/>
        <w:jc w:val="both"/>
        <w:rPr>
          <w:sz w:val="24"/>
          <w:szCs w:val="24"/>
        </w:rPr>
      </w:pPr>
      <w:r w:rsidRPr="00325992">
        <w:rPr>
          <w:sz w:val="24"/>
          <w:szCs w:val="24"/>
        </w:rPr>
        <w:t>1</w:t>
      </w:r>
      <w:r w:rsidR="00E832CD" w:rsidRPr="00325992">
        <w:rPr>
          <w:sz w:val="24"/>
          <w:szCs w:val="24"/>
        </w:rPr>
        <w:t>.</w:t>
      </w:r>
      <w:r w:rsidR="002E3EF3" w:rsidRPr="00325992">
        <w:rPr>
          <w:sz w:val="24"/>
          <w:szCs w:val="24"/>
        </w:rPr>
        <w:t> </w:t>
      </w:r>
      <w:r w:rsidR="002544F0" w:rsidRPr="00325992">
        <w:rPr>
          <w:sz w:val="24"/>
          <w:szCs w:val="24"/>
        </w:rPr>
        <w:t>дейности, заплатени по реда на чл.4б, ал.3, т.4, чл.4г, ал.3 и чл.8.</w:t>
      </w:r>
      <w:r w:rsidR="00060737" w:rsidRPr="00325992">
        <w:rPr>
          <w:sz w:val="24"/>
          <w:szCs w:val="24"/>
        </w:rPr>
        <w:t xml:space="preserve"> </w:t>
      </w:r>
      <w:r w:rsidR="00E832CD" w:rsidRPr="00325992">
        <w:rPr>
          <w:sz w:val="24"/>
          <w:szCs w:val="24"/>
        </w:rPr>
        <w:t xml:space="preserve"> </w:t>
      </w:r>
    </w:p>
    <w:p w:rsidR="00060737" w:rsidRPr="002B51BB" w:rsidRDefault="00DB1B6F" w:rsidP="00060737">
      <w:pPr>
        <w:spacing w:line="300" w:lineRule="atLeast"/>
        <w:ind w:firstLine="540"/>
        <w:jc w:val="both"/>
        <w:rPr>
          <w:sz w:val="24"/>
          <w:szCs w:val="24"/>
        </w:rPr>
      </w:pPr>
      <w:r w:rsidRPr="002B51BB">
        <w:rPr>
          <w:sz w:val="24"/>
          <w:szCs w:val="24"/>
        </w:rPr>
        <w:t>2</w:t>
      </w:r>
      <w:r w:rsidR="00060737" w:rsidRPr="002B51BB">
        <w:rPr>
          <w:sz w:val="24"/>
          <w:szCs w:val="24"/>
        </w:rPr>
        <w:t>. медицински изделия, прилагани в болничната медицинска помощ, заплатени по реда на чл.</w:t>
      </w:r>
      <w:r w:rsidR="00901B8A" w:rsidRPr="002B51BB">
        <w:rPr>
          <w:sz w:val="24"/>
          <w:szCs w:val="24"/>
        </w:rPr>
        <w:t>4</w:t>
      </w:r>
      <w:r w:rsidR="00060737" w:rsidRPr="002B51BB">
        <w:rPr>
          <w:sz w:val="24"/>
          <w:szCs w:val="24"/>
        </w:rPr>
        <w:t>, ал.1, т.</w:t>
      </w:r>
      <w:r w:rsidR="008324FC" w:rsidRPr="002B51BB">
        <w:rPr>
          <w:sz w:val="24"/>
          <w:szCs w:val="24"/>
        </w:rPr>
        <w:t>7</w:t>
      </w:r>
      <w:r w:rsidR="005D6B78" w:rsidRPr="002B51BB">
        <w:rPr>
          <w:sz w:val="24"/>
          <w:szCs w:val="24"/>
        </w:rPr>
        <w:t>.</w:t>
      </w:r>
    </w:p>
    <w:p w:rsidR="00DB1B6F" w:rsidRPr="002B51BB" w:rsidRDefault="00DB1B6F" w:rsidP="00DB1B6F">
      <w:pPr>
        <w:spacing w:line="300" w:lineRule="atLeast"/>
        <w:ind w:firstLine="540"/>
        <w:jc w:val="both"/>
        <w:rPr>
          <w:sz w:val="24"/>
          <w:szCs w:val="24"/>
        </w:rPr>
      </w:pPr>
      <w:r w:rsidRPr="002B51BB">
        <w:rPr>
          <w:sz w:val="24"/>
          <w:szCs w:val="24"/>
        </w:rPr>
        <w:t>3.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заплатени по реда на чл.</w:t>
      </w:r>
      <w:r w:rsidR="00901B8A" w:rsidRPr="002B51BB">
        <w:rPr>
          <w:sz w:val="24"/>
          <w:szCs w:val="24"/>
        </w:rPr>
        <w:t>4</w:t>
      </w:r>
      <w:r w:rsidRPr="002B51BB">
        <w:rPr>
          <w:sz w:val="24"/>
          <w:szCs w:val="24"/>
        </w:rPr>
        <w:t>, ал.1, т.</w:t>
      </w:r>
      <w:r w:rsidR="008324FC" w:rsidRPr="002B51BB">
        <w:rPr>
          <w:sz w:val="24"/>
          <w:szCs w:val="24"/>
        </w:rPr>
        <w:t>7</w:t>
      </w:r>
      <w:r w:rsidRPr="002B51BB">
        <w:rPr>
          <w:sz w:val="24"/>
          <w:szCs w:val="24"/>
        </w:rPr>
        <w:t>.</w:t>
      </w:r>
    </w:p>
    <w:p w:rsidR="00DB1B6F" w:rsidRPr="002B51BB" w:rsidRDefault="00DB1B6F" w:rsidP="00060737">
      <w:pPr>
        <w:spacing w:line="300" w:lineRule="atLeast"/>
        <w:ind w:firstLine="540"/>
        <w:jc w:val="both"/>
        <w:rPr>
          <w:sz w:val="24"/>
          <w:szCs w:val="24"/>
        </w:rPr>
      </w:pPr>
      <w:r w:rsidRPr="002B51BB">
        <w:rPr>
          <w:sz w:val="24"/>
          <w:szCs w:val="24"/>
        </w:rPr>
        <w:t>4</w:t>
      </w:r>
      <w:r w:rsidR="00060737" w:rsidRPr="002B51BB">
        <w:rPr>
          <w:sz w:val="24"/>
          <w:szCs w:val="24"/>
        </w:rPr>
        <w:t>. 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rsidR="00DB1B6F" w:rsidRPr="002B51BB" w:rsidRDefault="00DB1B6F" w:rsidP="00060737">
      <w:pPr>
        <w:spacing w:line="300" w:lineRule="atLeast"/>
        <w:ind w:firstLine="540"/>
        <w:jc w:val="both"/>
        <w:rPr>
          <w:sz w:val="24"/>
          <w:szCs w:val="24"/>
        </w:rPr>
      </w:pPr>
      <w:r w:rsidRPr="002B51BB">
        <w:rPr>
          <w:sz w:val="24"/>
          <w:szCs w:val="24"/>
        </w:rPr>
        <w:t>5. </w:t>
      </w:r>
      <w:r w:rsidR="00060737" w:rsidRPr="002B51BB">
        <w:rPr>
          <w:sz w:val="24"/>
          <w:szCs w:val="24"/>
        </w:rPr>
        <w:t xml:space="preserve">дейности, финансирани с трансфери към НЗОК от Министерство на здравеопазването; </w:t>
      </w:r>
    </w:p>
    <w:p w:rsidR="00060737" w:rsidRPr="002B51BB" w:rsidRDefault="00DB1B6F" w:rsidP="00060737">
      <w:pPr>
        <w:spacing w:line="300" w:lineRule="atLeast"/>
        <w:ind w:firstLine="540"/>
        <w:jc w:val="both"/>
        <w:rPr>
          <w:sz w:val="24"/>
          <w:szCs w:val="24"/>
        </w:rPr>
      </w:pPr>
      <w:r w:rsidRPr="002B51BB">
        <w:rPr>
          <w:sz w:val="24"/>
          <w:szCs w:val="24"/>
        </w:rPr>
        <w:t>6. </w:t>
      </w:r>
      <w:r w:rsidR="00060737" w:rsidRPr="002B51BB">
        <w:rPr>
          <w:sz w:val="24"/>
          <w:szCs w:val="24"/>
        </w:rPr>
        <w:t xml:space="preserve">болнична медицинска помощ по реда на ПМС № 17 от 2007 г. </w:t>
      </w:r>
    </w:p>
    <w:p w:rsidR="00A955E1" w:rsidRPr="002B51BB" w:rsidRDefault="00110616" w:rsidP="007D3107">
      <w:pPr>
        <w:spacing w:line="300" w:lineRule="atLeast"/>
        <w:ind w:firstLine="539"/>
        <w:jc w:val="both"/>
        <w:rPr>
          <w:sz w:val="24"/>
          <w:szCs w:val="24"/>
        </w:rPr>
      </w:pPr>
      <w:r w:rsidRPr="002B51BB">
        <w:rPr>
          <w:b/>
          <w:sz w:val="24"/>
          <w:szCs w:val="24"/>
        </w:rPr>
        <w:t>Чл. </w:t>
      </w:r>
      <w:r w:rsidR="00901B8A" w:rsidRPr="002B51BB">
        <w:rPr>
          <w:b/>
          <w:sz w:val="24"/>
          <w:szCs w:val="24"/>
        </w:rPr>
        <w:t>8</w:t>
      </w:r>
      <w:r w:rsidR="00B34261" w:rsidRPr="002B51BB">
        <w:rPr>
          <w:b/>
          <w:sz w:val="24"/>
          <w:szCs w:val="24"/>
        </w:rPr>
        <w:t>.</w:t>
      </w:r>
      <w:r w:rsidRPr="002B51BB">
        <w:rPr>
          <w:b/>
          <w:sz w:val="24"/>
          <w:szCs w:val="24"/>
        </w:rPr>
        <w:t> </w:t>
      </w:r>
      <w:r w:rsidRPr="002B51BB">
        <w:rPr>
          <w:sz w:val="24"/>
          <w:szCs w:val="24"/>
        </w:rPr>
        <w:t>(1) </w:t>
      </w:r>
      <w:r w:rsidR="00A955E1" w:rsidRPr="002B51BB">
        <w:rPr>
          <w:sz w:val="24"/>
          <w:szCs w:val="24"/>
        </w:rPr>
        <w:t xml:space="preserve">Всеки изпълнител на БМП отчита с финансово-отчетни документи </w:t>
      </w:r>
      <w:r w:rsidR="002544F0" w:rsidRPr="00325992">
        <w:rPr>
          <w:sz w:val="24"/>
          <w:szCs w:val="24"/>
        </w:rPr>
        <w:t xml:space="preserve">дейности по чл.4а, ал.1, т.2 </w:t>
      </w:r>
      <w:r w:rsidR="00A955E1" w:rsidRPr="00325992">
        <w:rPr>
          <w:sz w:val="24"/>
          <w:szCs w:val="24"/>
        </w:rPr>
        <w:t xml:space="preserve">на стойност, </w:t>
      </w:r>
      <w:r w:rsidR="00901B8A" w:rsidRPr="002B51BB">
        <w:rPr>
          <w:sz w:val="24"/>
          <w:szCs w:val="24"/>
        </w:rPr>
        <w:t>до размера на</w:t>
      </w:r>
      <w:r w:rsidR="0006364E" w:rsidRPr="002B51BB">
        <w:rPr>
          <w:sz w:val="24"/>
          <w:szCs w:val="24"/>
        </w:rPr>
        <w:t xml:space="preserve"> </w:t>
      </w:r>
      <w:r w:rsidR="00A955E1" w:rsidRPr="002B51BB">
        <w:rPr>
          <w:sz w:val="24"/>
          <w:szCs w:val="24"/>
        </w:rPr>
        <w:t>месечна</w:t>
      </w:r>
      <w:r w:rsidR="00BE734E" w:rsidRPr="002B51BB">
        <w:rPr>
          <w:sz w:val="24"/>
          <w:szCs w:val="24"/>
        </w:rPr>
        <w:t>та</w:t>
      </w:r>
      <w:r w:rsidR="00A955E1" w:rsidRPr="002B51BB">
        <w:rPr>
          <w:sz w:val="24"/>
          <w:szCs w:val="24"/>
        </w:rPr>
        <w:t xml:space="preserve"> стойност</w:t>
      </w:r>
      <w:r w:rsidR="000316A1" w:rsidRPr="002B51BB">
        <w:rPr>
          <w:sz w:val="24"/>
          <w:szCs w:val="24"/>
        </w:rPr>
        <w:t xml:space="preserve">, </w:t>
      </w:r>
      <w:r w:rsidR="00A22890" w:rsidRPr="002B51BB">
        <w:rPr>
          <w:sz w:val="24"/>
          <w:szCs w:val="24"/>
        </w:rPr>
        <w:t xml:space="preserve">в част Б на приложение № 2 </w:t>
      </w:r>
      <w:r w:rsidR="00A955E1" w:rsidRPr="002B51BB">
        <w:rPr>
          <w:sz w:val="24"/>
          <w:szCs w:val="24"/>
        </w:rPr>
        <w:t>към сключените от него договори.</w:t>
      </w:r>
    </w:p>
    <w:p w:rsidR="003A6D8C" w:rsidRPr="002B51BB" w:rsidRDefault="003A6D8C" w:rsidP="003A6D8C">
      <w:pPr>
        <w:spacing w:line="300" w:lineRule="atLeast"/>
        <w:ind w:firstLine="540"/>
        <w:jc w:val="both"/>
        <w:rPr>
          <w:sz w:val="24"/>
          <w:szCs w:val="24"/>
        </w:rPr>
      </w:pPr>
      <w:r w:rsidRPr="002B51BB">
        <w:rPr>
          <w:sz w:val="24"/>
          <w:szCs w:val="24"/>
        </w:rPr>
        <w:t>(2)</w:t>
      </w:r>
      <w:r w:rsidR="00053835" w:rsidRPr="002B51BB">
        <w:rPr>
          <w:sz w:val="24"/>
          <w:szCs w:val="24"/>
        </w:rPr>
        <w:t> </w:t>
      </w:r>
      <w:r w:rsidR="00823516" w:rsidRPr="002B51BB">
        <w:rPr>
          <w:sz w:val="24"/>
          <w:szCs w:val="24"/>
        </w:rPr>
        <w:t>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КПр или АПр по ал. 1, за сметка на до 5% от утвърдената стойност за следващия месец в приложение № 2 от индивидуалния договор за периода м.февруари – м.декември 2019 г. (период на извършване на дейността: м.януари – м.ноември 2019 г.)</w:t>
      </w:r>
    </w:p>
    <w:p w:rsidR="003A6D8C" w:rsidRPr="002B51BB" w:rsidRDefault="003A6D8C" w:rsidP="003A6D8C">
      <w:pPr>
        <w:spacing w:line="300" w:lineRule="atLeast"/>
        <w:ind w:firstLine="540"/>
        <w:jc w:val="both"/>
        <w:rPr>
          <w:sz w:val="24"/>
          <w:szCs w:val="24"/>
        </w:rPr>
      </w:pPr>
      <w:r w:rsidRPr="002B51BB">
        <w:rPr>
          <w:sz w:val="24"/>
          <w:szCs w:val="24"/>
        </w:rPr>
        <w:t>(3)</w:t>
      </w:r>
      <w:r w:rsidR="00053835" w:rsidRPr="002B51BB">
        <w:rPr>
          <w:sz w:val="24"/>
          <w:szCs w:val="24"/>
        </w:rPr>
        <w:t> </w:t>
      </w:r>
      <w:r w:rsidRPr="002B51BB">
        <w:rPr>
          <w:sz w:val="24"/>
          <w:szCs w:val="24"/>
        </w:rPr>
        <w:t xml:space="preserve">Промените в приложение № 2 към индивидуалния договор, при прилагане на ал.2, се договарят между изпълнителя на БМП и директора на РЗОК в срока за представяне в РЗОК на отчетите за заплащане на дейността за съответния месец. </w:t>
      </w:r>
    </w:p>
    <w:p w:rsidR="00A955E1" w:rsidRPr="002B51BB" w:rsidRDefault="00A955E1" w:rsidP="003A6D8C">
      <w:pPr>
        <w:spacing w:line="300" w:lineRule="atLeast"/>
        <w:ind w:firstLine="540"/>
        <w:jc w:val="both"/>
        <w:rPr>
          <w:sz w:val="24"/>
          <w:szCs w:val="24"/>
        </w:rPr>
      </w:pPr>
      <w:r w:rsidRPr="002B51BB">
        <w:rPr>
          <w:sz w:val="24"/>
          <w:szCs w:val="24"/>
        </w:rPr>
        <w:t>(</w:t>
      </w:r>
      <w:r w:rsidR="0093642E" w:rsidRPr="002B51BB">
        <w:rPr>
          <w:sz w:val="24"/>
          <w:szCs w:val="24"/>
        </w:rPr>
        <w:t>4</w:t>
      </w:r>
      <w:r w:rsidRPr="002B51BB">
        <w:rPr>
          <w:sz w:val="24"/>
          <w:szCs w:val="24"/>
        </w:rPr>
        <w:t>)</w:t>
      </w:r>
      <w:r w:rsidR="002E3EF3" w:rsidRPr="002B51BB">
        <w:rPr>
          <w:sz w:val="24"/>
          <w:szCs w:val="24"/>
        </w:rPr>
        <w:t> </w:t>
      </w:r>
      <w:r w:rsidR="00A22890" w:rsidRPr="002B51BB">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w:t>
      </w:r>
      <w:r w:rsidR="00823516" w:rsidRPr="002B51BB">
        <w:rPr>
          <w:sz w:val="24"/>
          <w:szCs w:val="24"/>
        </w:rPr>
        <w:t xml:space="preserve">Изпълнителят на БМП може да прехвърля икономията на средства </w:t>
      </w:r>
      <w:r w:rsidR="00901B8A" w:rsidRPr="002B51BB">
        <w:rPr>
          <w:sz w:val="24"/>
          <w:szCs w:val="24"/>
        </w:rPr>
        <w:t>до 31.08.2019 г</w:t>
      </w:r>
      <w:r w:rsidR="00733C30" w:rsidRPr="002B51BB">
        <w:rPr>
          <w:sz w:val="24"/>
          <w:szCs w:val="24"/>
        </w:rPr>
        <w:t>.</w:t>
      </w:r>
    </w:p>
    <w:p w:rsidR="00883A98" w:rsidRPr="00736B87" w:rsidRDefault="00901B8A" w:rsidP="000771FA">
      <w:pPr>
        <w:spacing w:line="300" w:lineRule="atLeast"/>
        <w:ind w:firstLine="540"/>
        <w:jc w:val="both"/>
        <w:rPr>
          <w:sz w:val="24"/>
          <w:szCs w:val="24"/>
        </w:rPr>
      </w:pPr>
      <w:r w:rsidRPr="005C3788">
        <w:rPr>
          <w:sz w:val="24"/>
          <w:szCs w:val="24"/>
        </w:rPr>
        <w:t xml:space="preserve">(5) </w:t>
      </w:r>
      <w:r w:rsidRPr="002B51BB">
        <w:rPr>
          <w:sz w:val="24"/>
          <w:szCs w:val="24"/>
        </w:rPr>
        <w:t xml:space="preserve">Директорите на РЗОК могат в рамките на определените стойности по </w:t>
      </w:r>
      <w:r w:rsidRPr="00C829BA">
        <w:rPr>
          <w:sz w:val="24"/>
          <w:szCs w:val="24"/>
        </w:rPr>
        <w:t>чл. 3</w:t>
      </w:r>
      <w:r w:rsidR="00883A98" w:rsidRPr="00C829BA">
        <w:rPr>
          <w:sz w:val="24"/>
          <w:szCs w:val="24"/>
        </w:rPr>
        <w:t xml:space="preserve"> ал.1</w:t>
      </w:r>
      <w:r w:rsidRPr="002B51BB">
        <w:rPr>
          <w:sz w:val="24"/>
          <w:szCs w:val="24"/>
        </w:rPr>
        <w:t xml:space="preserve"> за съответната РЗОК да предлагат компенсирани промени между </w:t>
      </w:r>
      <w:r w:rsidR="009703EF">
        <w:rPr>
          <w:sz w:val="24"/>
          <w:szCs w:val="24"/>
        </w:rPr>
        <w:t>утвърдените стойности</w:t>
      </w:r>
      <w:r w:rsidRPr="002B51BB">
        <w:rPr>
          <w:sz w:val="24"/>
          <w:szCs w:val="24"/>
        </w:rPr>
        <w:t xml:space="preserve"> по изпълнители на БМП при наличие на структурни и организационни промени в дейността им, на територията на съответната РЗОК. </w:t>
      </w:r>
      <w:r w:rsidR="00894974">
        <w:rPr>
          <w:sz w:val="24"/>
          <w:szCs w:val="24"/>
        </w:rPr>
        <w:t>Към м</w:t>
      </w:r>
      <w:r w:rsidRPr="002B51BB">
        <w:rPr>
          <w:sz w:val="24"/>
          <w:szCs w:val="24"/>
        </w:rPr>
        <w:t>отивираните предложения</w:t>
      </w:r>
      <w:r w:rsidR="00894974">
        <w:rPr>
          <w:sz w:val="24"/>
          <w:szCs w:val="24"/>
        </w:rPr>
        <w:t xml:space="preserve"> се представят</w:t>
      </w:r>
      <w:r w:rsidRPr="002B51BB">
        <w:rPr>
          <w:sz w:val="24"/>
          <w:szCs w:val="24"/>
        </w:rPr>
        <w:t xml:space="preserve"> </w:t>
      </w:r>
      <w:r w:rsidR="00894974">
        <w:rPr>
          <w:sz w:val="24"/>
          <w:szCs w:val="24"/>
        </w:rPr>
        <w:t>писмените съгласия на</w:t>
      </w:r>
      <w:r w:rsidR="00AD52F4">
        <w:rPr>
          <w:sz w:val="24"/>
          <w:szCs w:val="24"/>
        </w:rPr>
        <w:t xml:space="preserve"> съответните изпълнители на БМП, за които са предложени компенсираните промени. </w:t>
      </w:r>
    </w:p>
    <w:p w:rsidR="003A3DAA" w:rsidRPr="004417ED" w:rsidRDefault="00883A98" w:rsidP="00436B57">
      <w:pPr>
        <w:spacing w:line="300" w:lineRule="atLeast"/>
        <w:ind w:firstLine="540"/>
        <w:jc w:val="both"/>
        <w:rPr>
          <w:sz w:val="24"/>
          <w:szCs w:val="24"/>
        </w:rPr>
      </w:pPr>
      <w:r w:rsidRPr="004417ED">
        <w:rPr>
          <w:sz w:val="24"/>
          <w:szCs w:val="24"/>
        </w:rPr>
        <w:t>(6)</w:t>
      </w:r>
      <w:r w:rsidR="00736B87" w:rsidRPr="004417ED">
        <w:rPr>
          <w:sz w:val="24"/>
          <w:szCs w:val="24"/>
        </w:rPr>
        <w:t xml:space="preserve"> </w:t>
      </w:r>
      <w:r w:rsidR="000771FA" w:rsidRPr="004417ED">
        <w:rPr>
          <w:sz w:val="24"/>
          <w:szCs w:val="24"/>
        </w:rPr>
        <w:t>Директорите на РЗОК могат в рамките на определените стойности по чл. 3</w:t>
      </w:r>
      <w:r w:rsidRPr="004417ED">
        <w:rPr>
          <w:sz w:val="24"/>
          <w:szCs w:val="24"/>
        </w:rPr>
        <w:t xml:space="preserve"> ал.2</w:t>
      </w:r>
      <w:r w:rsidR="000771FA" w:rsidRPr="004417ED">
        <w:rPr>
          <w:sz w:val="24"/>
          <w:szCs w:val="24"/>
        </w:rPr>
        <w:t xml:space="preserve"> за съответната РЗОК </w:t>
      </w:r>
      <w:r w:rsidRPr="004417ED">
        <w:rPr>
          <w:sz w:val="24"/>
          <w:szCs w:val="24"/>
        </w:rPr>
        <w:t xml:space="preserve">да разпределят допълнителни </w:t>
      </w:r>
      <w:r w:rsidR="00EC59CC" w:rsidRPr="004417ED">
        <w:rPr>
          <w:sz w:val="24"/>
          <w:szCs w:val="24"/>
        </w:rPr>
        <w:t>стойности</w:t>
      </w:r>
      <w:r w:rsidR="000771FA" w:rsidRPr="004417ED">
        <w:rPr>
          <w:sz w:val="24"/>
          <w:szCs w:val="24"/>
        </w:rPr>
        <w:t xml:space="preserve"> по </w:t>
      </w:r>
      <w:r w:rsidRPr="004417ED">
        <w:rPr>
          <w:sz w:val="24"/>
          <w:szCs w:val="24"/>
        </w:rPr>
        <w:t xml:space="preserve">договорите с </w:t>
      </w:r>
      <w:r w:rsidR="000771FA" w:rsidRPr="004417ED">
        <w:rPr>
          <w:sz w:val="24"/>
          <w:szCs w:val="24"/>
        </w:rPr>
        <w:t>изпълнители</w:t>
      </w:r>
      <w:r w:rsidRPr="004417ED">
        <w:rPr>
          <w:sz w:val="24"/>
          <w:szCs w:val="24"/>
        </w:rPr>
        <w:t>те на БМП за заявените</w:t>
      </w:r>
      <w:r w:rsidR="00A40E0B" w:rsidRPr="004417ED">
        <w:rPr>
          <w:sz w:val="24"/>
          <w:szCs w:val="24"/>
        </w:rPr>
        <w:t xml:space="preserve"> за заплащане </w:t>
      </w:r>
      <w:r w:rsidRPr="004417ED">
        <w:rPr>
          <w:sz w:val="24"/>
          <w:szCs w:val="24"/>
        </w:rPr>
        <w:t>случаи</w:t>
      </w:r>
      <w:r w:rsidR="002634DC" w:rsidRPr="004417ED">
        <w:rPr>
          <w:sz w:val="24"/>
          <w:szCs w:val="24"/>
        </w:rPr>
        <w:t>,</w:t>
      </w:r>
      <w:r w:rsidRPr="004417ED">
        <w:rPr>
          <w:sz w:val="24"/>
          <w:szCs w:val="24"/>
        </w:rPr>
        <w:t xml:space="preserve"> </w:t>
      </w:r>
      <w:r w:rsidR="00A40E0B" w:rsidRPr="004417ED">
        <w:rPr>
          <w:sz w:val="24"/>
          <w:szCs w:val="24"/>
        </w:rPr>
        <w:t>които</w:t>
      </w:r>
      <w:r w:rsidR="00EB364D" w:rsidRPr="004417ED">
        <w:rPr>
          <w:sz w:val="24"/>
          <w:szCs w:val="24"/>
        </w:rPr>
        <w:t xml:space="preserve"> са над определените им стойности</w:t>
      </w:r>
      <w:r w:rsidR="00A40E0B" w:rsidRPr="004417ED">
        <w:rPr>
          <w:sz w:val="24"/>
          <w:szCs w:val="24"/>
        </w:rPr>
        <w:t xml:space="preserve"> по чл.3, ал.1</w:t>
      </w:r>
      <w:r w:rsidR="00736B87" w:rsidRPr="004417ED">
        <w:rPr>
          <w:sz w:val="24"/>
          <w:szCs w:val="24"/>
        </w:rPr>
        <w:t>,</w:t>
      </w:r>
      <w:r w:rsidR="0076575E" w:rsidRPr="004417ED">
        <w:rPr>
          <w:sz w:val="24"/>
          <w:szCs w:val="24"/>
        </w:rPr>
        <w:t xml:space="preserve"> </w:t>
      </w:r>
      <w:r w:rsidR="00736B87" w:rsidRPr="004417ED">
        <w:rPr>
          <w:sz w:val="24"/>
          <w:szCs w:val="24"/>
        </w:rPr>
        <w:t>с</w:t>
      </w:r>
      <w:r w:rsidR="00ED0BBD" w:rsidRPr="004417ED">
        <w:rPr>
          <w:sz w:val="24"/>
          <w:szCs w:val="24"/>
        </w:rPr>
        <w:t>амо</w:t>
      </w:r>
      <w:r w:rsidR="0076575E" w:rsidRPr="004417ED">
        <w:rPr>
          <w:sz w:val="24"/>
          <w:szCs w:val="24"/>
        </w:rPr>
        <w:t xml:space="preserve"> по ред 1.1.3.7 от ЗБНЗОК за 2019 г</w:t>
      </w:r>
      <w:r w:rsidR="0070374E" w:rsidRPr="004417ED">
        <w:rPr>
          <w:sz w:val="24"/>
          <w:szCs w:val="24"/>
        </w:rPr>
        <w:t>.,</w:t>
      </w:r>
      <w:r w:rsidR="00A40E0B" w:rsidRPr="004417ED">
        <w:rPr>
          <w:sz w:val="24"/>
          <w:szCs w:val="24"/>
        </w:rPr>
        <w:t xml:space="preserve"> </w:t>
      </w:r>
      <w:r w:rsidR="002B487B" w:rsidRPr="004417ED">
        <w:rPr>
          <w:sz w:val="24"/>
          <w:szCs w:val="24"/>
        </w:rPr>
        <w:t>чрез представяне на мотивирано становище за внасяне  за разглеждане в НС на НЗОК.</w:t>
      </w:r>
    </w:p>
    <w:p w:rsidR="003A3DAA" w:rsidRPr="004417ED" w:rsidRDefault="003A3DAA" w:rsidP="00436B57">
      <w:pPr>
        <w:spacing w:line="300" w:lineRule="atLeast"/>
        <w:ind w:firstLine="540"/>
        <w:jc w:val="both"/>
        <w:rPr>
          <w:sz w:val="24"/>
          <w:szCs w:val="24"/>
        </w:rPr>
      </w:pPr>
      <w:r w:rsidRPr="004417ED">
        <w:rPr>
          <w:sz w:val="24"/>
          <w:szCs w:val="24"/>
        </w:rPr>
        <w:t>(7) Допълнителни стойности към договорите на изпълнителите на БМП по ал</w:t>
      </w:r>
      <w:r w:rsidR="0036566C" w:rsidRPr="004417ED">
        <w:rPr>
          <w:sz w:val="24"/>
          <w:szCs w:val="24"/>
        </w:rPr>
        <w:t>.6</w:t>
      </w:r>
      <w:r w:rsidRPr="004417ED">
        <w:rPr>
          <w:sz w:val="24"/>
          <w:szCs w:val="24"/>
        </w:rPr>
        <w:t xml:space="preserve"> се разпределят в следната последователност:</w:t>
      </w:r>
    </w:p>
    <w:p w:rsidR="003A3DAA" w:rsidRPr="004417ED" w:rsidRDefault="003A3DAA" w:rsidP="00436B57">
      <w:pPr>
        <w:spacing w:line="300" w:lineRule="atLeast"/>
        <w:ind w:firstLine="540"/>
        <w:jc w:val="both"/>
        <w:rPr>
          <w:sz w:val="24"/>
          <w:szCs w:val="24"/>
        </w:rPr>
      </w:pPr>
      <w:r w:rsidRPr="004417ED">
        <w:rPr>
          <w:sz w:val="24"/>
          <w:szCs w:val="24"/>
        </w:rPr>
        <w:lastRenderedPageBreak/>
        <w:t xml:space="preserve">1. За лечебни заведения, разполагащи с разкрита клиника/отделение по „Спешна медицина“, осигуряващи непрекъснат прием на пациенти и на територията </w:t>
      </w:r>
      <w:r w:rsidR="00F16C34" w:rsidRPr="004417ED">
        <w:rPr>
          <w:sz w:val="24"/>
          <w:szCs w:val="24"/>
        </w:rPr>
        <w:t>им е разкрита структура на ЦСМП и</w:t>
      </w:r>
      <w:r w:rsidR="006016AB" w:rsidRPr="004417ED">
        <w:rPr>
          <w:sz w:val="24"/>
          <w:szCs w:val="24"/>
        </w:rPr>
        <w:t xml:space="preserve"> </w:t>
      </w:r>
      <w:r w:rsidR="00D474B5" w:rsidRPr="004417ED">
        <w:rPr>
          <w:sz w:val="24"/>
          <w:szCs w:val="24"/>
        </w:rPr>
        <w:t xml:space="preserve">за </w:t>
      </w:r>
      <w:r w:rsidR="006016AB" w:rsidRPr="004417ED">
        <w:rPr>
          <w:sz w:val="24"/>
          <w:szCs w:val="24"/>
        </w:rPr>
        <w:t>лечебни заведения по чл.10</w:t>
      </w:r>
      <w:r w:rsidR="00F16C34" w:rsidRPr="004417ED">
        <w:rPr>
          <w:sz w:val="24"/>
          <w:szCs w:val="24"/>
        </w:rPr>
        <w:t xml:space="preserve"> т.6 от ЗЛЗ (диализен център)</w:t>
      </w:r>
      <w:r w:rsidR="00D474B5" w:rsidRPr="004417ED">
        <w:rPr>
          <w:sz w:val="24"/>
          <w:szCs w:val="24"/>
        </w:rPr>
        <w:t>.</w:t>
      </w:r>
    </w:p>
    <w:p w:rsidR="003A3DAA" w:rsidRPr="004417ED" w:rsidRDefault="003A3DAA" w:rsidP="00436B57">
      <w:pPr>
        <w:spacing w:line="300" w:lineRule="atLeast"/>
        <w:ind w:firstLine="540"/>
        <w:jc w:val="both"/>
        <w:rPr>
          <w:sz w:val="24"/>
          <w:szCs w:val="24"/>
        </w:rPr>
      </w:pPr>
      <w:r w:rsidRPr="004417ED">
        <w:rPr>
          <w:sz w:val="24"/>
          <w:szCs w:val="24"/>
        </w:rPr>
        <w:t>2. За лечебни заведения, разполагащи с разк</w:t>
      </w:r>
      <w:r w:rsidR="000D32C2" w:rsidRPr="004417ED">
        <w:rPr>
          <w:sz w:val="24"/>
          <w:szCs w:val="24"/>
        </w:rPr>
        <w:t>рита</w:t>
      </w:r>
      <w:r w:rsidRPr="004417ED">
        <w:rPr>
          <w:sz w:val="24"/>
          <w:szCs w:val="24"/>
        </w:rPr>
        <w:t xml:space="preserve"> клиника/отделение по „Спешна медицина“ и осигуряващи непрекъснат прием.</w:t>
      </w:r>
    </w:p>
    <w:p w:rsidR="003A3DAA" w:rsidRPr="004417ED" w:rsidRDefault="003A3DAA" w:rsidP="00436B57">
      <w:pPr>
        <w:spacing w:line="300" w:lineRule="atLeast"/>
        <w:ind w:firstLine="540"/>
        <w:jc w:val="both"/>
        <w:rPr>
          <w:sz w:val="24"/>
          <w:szCs w:val="24"/>
        </w:rPr>
      </w:pPr>
      <w:r w:rsidRPr="004417ED">
        <w:rPr>
          <w:sz w:val="24"/>
          <w:szCs w:val="24"/>
        </w:rPr>
        <w:t>3. За лечебни заведения, осъществили прием на пациенти по спешност, извън случаите по т.1 и т.2.</w:t>
      </w:r>
    </w:p>
    <w:p w:rsidR="003A3DAA" w:rsidRPr="00436B57" w:rsidRDefault="003A3DAA" w:rsidP="00436B57">
      <w:pPr>
        <w:spacing w:line="300" w:lineRule="atLeast"/>
        <w:ind w:firstLine="540"/>
        <w:jc w:val="both"/>
        <w:rPr>
          <w:sz w:val="24"/>
          <w:szCs w:val="24"/>
        </w:rPr>
      </w:pPr>
      <w:r w:rsidRPr="004417ED">
        <w:rPr>
          <w:sz w:val="24"/>
          <w:szCs w:val="24"/>
        </w:rPr>
        <w:t>4. Други случаи, необхванати в т.1, т.2 и т.3</w:t>
      </w:r>
      <w:r w:rsidR="00736B87" w:rsidRPr="004417ED">
        <w:rPr>
          <w:sz w:val="24"/>
          <w:szCs w:val="24"/>
        </w:rPr>
        <w:t>.</w:t>
      </w:r>
    </w:p>
    <w:p w:rsidR="003A3DAA" w:rsidRPr="00325992" w:rsidRDefault="00883A98" w:rsidP="00436B57">
      <w:pPr>
        <w:spacing w:line="300" w:lineRule="atLeast"/>
        <w:ind w:firstLine="540"/>
        <w:jc w:val="both"/>
        <w:rPr>
          <w:sz w:val="24"/>
          <w:szCs w:val="24"/>
        </w:rPr>
      </w:pPr>
      <w:r w:rsidRPr="002066C0">
        <w:rPr>
          <w:sz w:val="24"/>
          <w:szCs w:val="24"/>
        </w:rPr>
        <w:t>(</w:t>
      </w:r>
      <w:r w:rsidR="0070374E" w:rsidRPr="002066C0">
        <w:rPr>
          <w:sz w:val="24"/>
          <w:szCs w:val="24"/>
        </w:rPr>
        <w:t>8</w:t>
      </w:r>
      <w:r w:rsidRPr="002066C0">
        <w:rPr>
          <w:sz w:val="24"/>
          <w:szCs w:val="24"/>
        </w:rPr>
        <w:t>)</w:t>
      </w:r>
      <w:r w:rsidR="008D1453" w:rsidRPr="002066C0">
        <w:rPr>
          <w:sz w:val="24"/>
          <w:szCs w:val="24"/>
        </w:rPr>
        <w:t xml:space="preserve"> </w:t>
      </w:r>
      <w:r w:rsidR="000771FA" w:rsidRPr="002066C0">
        <w:rPr>
          <w:sz w:val="24"/>
          <w:szCs w:val="24"/>
        </w:rPr>
        <w:t xml:space="preserve">Съгласуваните предложения </w:t>
      </w:r>
      <w:r w:rsidR="002B487B" w:rsidRPr="002066C0">
        <w:rPr>
          <w:sz w:val="24"/>
          <w:szCs w:val="24"/>
        </w:rPr>
        <w:t xml:space="preserve"> и мотивираните становища от д</w:t>
      </w:r>
      <w:r w:rsidR="00B754DD" w:rsidRPr="002066C0">
        <w:rPr>
          <w:sz w:val="24"/>
          <w:szCs w:val="24"/>
        </w:rPr>
        <w:t>иректорите на РЗОК съгласно ал.5 и ал.6</w:t>
      </w:r>
      <w:r w:rsidR="00570650" w:rsidRPr="002066C0">
        <w:rPr>
          <w:sz w:val="24"/>
          <w:szCs w:val="24"/>
        </w:rPr>
        <w:t xml:space="preserve"> се</w:t>
      </w:r>
      <w:r w:rsidR="000771FA" w:rsidRPr="002066C0">
        <w:rPr>
          <w:sz w:val="24"/>
          <w:szCs w:val="24"/>
        </w:rPr>
        <w:t xml:space="preserve"> разглеждат на тримесечие от НС на НЗОК, след представяне</w:t>
      </w:r>
      <w:r w:rsidR="002B487B" w:rsidRPr="002066C0">
        <w:rPr>
          <w:sz w:val="24"/>
          <w:szCs w:val="24"/>
        </w:rPr>
        <w:t>то им</w:t>
      </w:r>
      <w:r w:rsidR="000771FA" w:rsidRPr="002066C0">
        <w:rPr>
          <w:sz w:val="24"/>
          <w:szCs w:val="24"/>
        </w:rPr>
        <w:t xml:space="preserve"> в ЦУ на НЗОК в сроковете: от 01.04.2019 г. до 15.04.2019 г.</w:t>
      </w:r>
      <w:r w:rsidR="008D1453" w:rsidRPr="002066C0">
        <w:rPr>
          <w:sz w:val="24"/>
          <w:szCs w:val="24"/>
        </w:rPr>
        <w:t>; от 01.07.2019 г. до 1</w:t>
      </w:r>
      <w:r w:rsidR="000771FA" w:rsidRPr="002066C0">
        <w:rPr>
          <w:sz w:val="24"/>
          <w:szCs w:val="24"/>
        </w:rPr>
        <w:t>5.07.2019 г. и от 01.09.2019 г. до 15.09.</w:t>
      </w:r>
      <w:r w:rsidR="000771FA" w:rsidRPr="00325992">
        <w:rPr>
          <w:sz w:val="24"/>
          <w:szCs w:val="24"/>
        </w:rPr>
        <w:t xml:space="preserve">2019 г.  </w:t>
      </w:r>
    </w:p>
    <w:p w:rsidR="00D05E38" w:rsidRPr="002066C0" w:rsidRDefault="00D05E38" w:rsidP="00D05E38">
      <w:pPr>
        <w:spacing w:line="300" w:lineRule="atLeast"/>
        <w:ind w:firstLine="540"/>
        <w:jc w:val="both"/>
        <w:rPr>
          <w:color w:val="000000" w:themeColor="text1"/>
          <w:sz w:val="24"/>
          <w:szCs w:val="24"/>
        </w:rPr>
      </w:pPr>
      <w:r w:rsidRPr="00325992">
        <w:rPr>
          <w:sz w:val="24"/>
          <w:szCs w:val="24"/>
        </w:rPr>
        <w:t>(</w:t>
      </w:r>
      <w:r w:rsidR="008D1453" w:rsidRPr="00325992">
        <w:rPr>
          <w:sz w:val="24"/>
          <w:szCs w:val="24"/>
        </w:rPr>
        <w:t>9</w:t>
      </w:r>
      <w:r w:rsidR="00883A98" w:rsidRPr="00325992">
        <w:rPr>
          <w:sz w:val="24"/>
          <w:szCs w:val="24"/>
        </w:rPr>
        <w:t>)</w:t>
      </w:r>
      <w:r w:rsidR="008D1453" w:rsidRPr="00325992">
        <w:rPr>
          <w:sz w:val="24"/>
          <w:szCs w:val="24"/>
        </w:rPr>
        <w:t xml:space="preserve"> </w:t>
      </w:r>
      <w:r w:rsidRPr="00325992">
        <w:rPr>
          <w:sz w:val="24"/>
          <w:szCs w:val="24"/>
        </w:rPr>
        <w:t xml:space="preserve">Потвърдените за заплащане </w:t>
      </w:r>
      <w:r w:rsidR="002544F0" w:rsidRPr="00325992">
        <w:rPr>
          <w:sz w:val="24"/>
          <w:szCs w:val="24"/>
        </w:rPr>
        <w:t xml:space="preserve">дейности по чл.4а, ал.1, т.2 </w:t>
      </w:r>
      <w:r w:rsidRPr="00325992">
        <w:rPr>
          <w:sz w:val="24"/>
          <w:szCs w:val="24"/>
        </w:rPr>
        <w:t xml:space="preserve">в месечните известия </w:t>
      </w:r>
      <w:r w:rsidRPr="002066C0">
        <w:rPr>
          <w:color w:val="000000" w:themeColor="text1"/>
          <w:sz w:val="24"/>
          <w:szCs w:val="24"/>
        </w:rPr>
        <w:t>по чл.352, ал.10 от НРД за 2018 г., са в рамките на стойностите за съответния месец от приложения № 2 към сключените от изпълнителите на БМП договори.</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8D1453" w:rsidRPr="002066C0">
        <w:rPr>
          <w:color w:val="000000" w:themeColor="text1"/>
          <w:sz w:val="24"/>
          <w:szCs w:val="24"/>
        </w:rPr>
        <w:t>10</w:t>
      </w:r>
      <w:r w:rsidRPr="002066C0">
        <w:rPr>
          <w:color w:val="000000" w:themeColor="text1"/>
          <w:sz w:val="24"/>
          <w:szCs w:val="24"/>
        </w:rPr>
        <w:t>) За прилагане на ал.</w:t>
      </w:r>
      <w:r w:rsidR="008D1453" w:rsidRPr="002066C0">
        <w:rPr>
          <w:color w:val="000000" w:themeColor="text1"/>
          <w:sz w:val="24"/>
          <w:szCs w:val="24"/>
        </w:rPr>
        <w:t>9</w:t>
      </w:r>
      <w:r w:rsidRPr="002066C0">
        <w:rPr>
          <w:color w:val="000000" w:themeColor="text1"/>
          <w:sz w:val="24"/>
          <w:szCs w:val="24"/>
        </w:rPr>
        <w:t xml:space="preserve"> в месечните известия по чл.352, ал.10 от НРД за 2018 г.,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292B26"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197556" w:rsidRPr="002066C0">
        <w:rPr>
          <w:color w:val="000000" w:themeColor="text1"/>
          <w:sz w:val="24"/>
          <w:szCs w:val="24"/>
        </w:rPr>
        <w:t>1</w:t>
      </w:r>
      <w:r w:rsidR="008D1453" w:rsidRPr="002066C0">
        <w:rPr>
          <w:color w:val="000000" w:themeColor="text1"/>
          <w:sz w:val="24"/>
          <w:szCs w:val="24"/>
        </w:rPr>
        <w:t>1</w:t>
      </w:r>
      <w:r w:rsidRPr="002066C0">
        <w:rPr>
          <w:color w:val="000000" w:themeColor="text1"/>
          <w:sz w:val="24"/>
          <w:szCs w:val="24"/>
        </w:rPr>
        <w:t>) Дейностите по ал.</w:t>
      </w:r>
      <w:r w:rsidR="008D1453" w:rsidRPr="002066C0">
        <w:rPr>
          <w:color w:val="000000" w:themeColor="text1"/>
          <w:sz w:val="24"/>
          <w:szCs w:val="24"/>
        </w:rPr>
        <w:t>10</w:t>
      </w:r>
      <w:r w:rsidRPr="002066C0">
        <w:rPr>
          <w:color w:val="000000" w:themeColor="text1"/>
          <w:sz w:val="24"/>
          <w:szCs w:val="24"/>
        </w:rPr>
        <w:t xml:space="preserve"> се определят по реда на последно извършена по време дейност. </w:t>
      </w:r>
      <w:r w:rsidR="00292B26" w:rsidRPr="002066C0">
        <w:rPr>
          <w:color w:val="000000" w:themeColor="text1"/>
          <w:sz w:val="24"/>
          <w:szCs w:val="24"/>
        </w:rPr>
        <w:t xml:space="preserve">Изключения се допускат само за дейности, извършени по </w:t>
      </w:r>
      <w:r w:rsidR="005B120F" w:rsidRPr="002066C0">
        <w:rPr>
          <w:color w:val="000000" w:themeColor="text1"/>
          <w:sz w:val="24"/>
          <w:szCs w:val="24"/>
        </w:rPr>
        <w:t>реда на чл.344, ал.9 от НРД за 2018 г.</w:t>
      </w:r>
      <w:r w:rsidR="00053835" w:rsidRPr="002066C0">
        <w:rPr>
          <w:color w:val="000000" w:themeColor="text1"/>
          <w:sz w:val="24"/>
          <w:szCs w:val="24"/>
        </w:rPr>
        <w:t xml:space="preserve">, </w:t>
      </w:r>
      <w:r w:rsidR="005E6C6B" w:rsidRPr="002066C0">
        <w:rPr>
          <w:color w:val="000000" w:themeColor="text1"/>
          <w:sz w:val="24"/>
          <w:szCs w:val="24"/>
        </w:rPr>
        <w:t>дейности за прилагане на лекарствени продукти по чл.</w:t>
      </w:r>
      <w:r w:rsidR="00DC4349" w:rsidRPr="002066C0">
        <w:rPr>
          <w:color w:val="000000" w:themeColor="text1"/>
          <w:sz w:val="24"/>
          <w:szCs w:val="24"/>
        </w:rPr>
        <w:t>4</w:t>
      </w:r>
      <w:r w:rsidR="005E6C6B" w:rsidRPr="002066C0">
        <w:rPr>
          <w:color w:val="000000" w:themeColor="text1"/>
          <w:sz w:val="24"/>
          <w:szCs w:val="24"/>
        </w:rPr>
        <w:t xml:space="preserve">, ал.1, т.3, </w:t>
      </w:r>
      <w:r w:rsidR="00053835" w:rsidRPr="002066C0">
        <w:rPr>
          <w:color w:val="000000" w:themeColor="text1"/>
          <w:sz w:val="24"/>
          <w:szCs w:val="24"/>
        </w:rPr>
        <w:t>дейности за прилагане на медицински изделия по чл.</w:t>
      </w:r>
      <w:r w:rsidR="00DC4349" w:rsidRPr="002066C0">
        <w:rPr>
          <w:color w:val="000000" w:themeColor="text1"/>
          <w:sz w:val="24"/>
          <w:szCs w:val="24"/>
        </w:rPr>
        <w:t>4</w:t>
      </w:r>
      <w:r w:rsidR="00053835" w:rsidRPr="002066C0">
        <w:rPr>
          <w:color w:val="000000" w:themeColor="text1"/>
          <w:sz w:val="24"/>
          <w:szCs w:val="24"/>
        </w:rPr>
        <w:t>, ал.1, т.</w:t>
      </w:r>
      <w:r w:rsidR="005E6C6B" w:rsidRPr="002066C0">
        <w:rPr>
          <w:color w:val="000000" w:themeColor="text1"/>
          <w:sz w:val="24"/>
          <w:szCs w:val="24"/>
        </w:rPr>
        <w:t>4</w:t>
      </w:r>
      <w:r w:rsidR="00053835" w:rsidRPr="002066C0">
        <w:rPr>
          <w:color w:val="000000" w:themeColor="text1"/>
          <w:sz w:val="24"/>
          <w:szCs w:val="24"/>
        </w:rPr>
        <w:t xml:space="preserve"> и за случаите на спешна диагностика и лечение по КП, КПр или АПр, при прилагане на ал.2.</w:t>
      </w:r>
    </w:p>
    <w:p w:rsidR="00D05E38" w:rsidRPr="002066C0" w:rsidRDefault="00053835" w:rsidP="00D05E38">
      <w:pPr>
        <w:spacing w:line="300" w:lineRule="atLeast"/>
        <w:ind w:firstLine="540"/>
        <w:jc w:val="both"/>
        <w:rPr>
          <w:color w:val="000000" w:themeColor="text1"/>
          <w:sz w:val="24"/>
          <w:szCs w:val="24"/>
        </w:rPr>
      </w:pPr>
      <w:r w:rsidRPr="002066C0">
        <w:rPr>
          <w:color w:val="000000" w:themeColor="text1"/>
          <w:sz w:val="24"/>
          <w:szCs w:val="24"/>
        </w:rPr>
        <w:t>(</w:t>
      </w:r>
      <w:r w:rsidR="00CC22BD" w:rsidRPr="002066C0">
        <w:rPr>
          <w:color w:val="000000" w:themeColor="text1"/>
          <w:sz w:val="24"/>
          <w:szCs w:val="24"/>
        </w:rPr>
        <w:t>1</w:t>
      </w:r>
      <w:r w:rsidR="008D1453" w:rsidRPr="002066C0">
        <w:rPr>
          <w:color w:val="000000" w:themeColor="text1"/>
          <w:sz w:val="24"/>
          <w:szCs w:val="24"/>
        </w:rPr>
        <w:t>2</w:t>
      </w:r>
      <w:r w:rsidRPr="002066C0">
        <w:rPr>
          <w:color w:val="000000" w:themeColor="text1"/>
          <w:sz w:val="24"/>
          <w:szCs w:val="24"/>
        </w:rPr>
        <w:t>) </w:t>
      </w:r>
      <w:r w:rsidR="00D05E38" w:rsidRPr="002066C0">
        <w:rPr>
          <w:color w:val="000000" w:themeColor="text1"/>
          <w:sz w:val="24"/>
          <w:szCs w:val="24"/>
        </w:rPr>
        <w:t>Клинични процедури и АПр се определят по ал.</w:t>
      </w:r>
      <w:r w:rsidR="008D1453" w:rsidRPr="002066C0">
        <w:rPr>
          <w:color w:val="000000" w:themeColor="text1"/>
          <w:sz w:val="24"/>
          <w:szCs w:val="24"/>
        </w:rPr>
        <w:t>10</w:t>
      </w:r>
      <w:r w:rsidR="00D05E38" w:rsidRPr="002066C0">
        <w:rPr>
          <w:color w:val="000000" w:themeColor="text1"/>
          <w:sz w:val="24"/>
          <w:szCs w:val="24"/>
        </w:rPr>
        <w:t xml:space="preserve"> за целия случай на лечение на пациента.</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4E6542" w:rsidRPr="002066C0">
        <w:rPr>
          <w:color w:val="000000" w:themeColor="text1"/>
          <w:sz w:val="24"/>
          <w:szCs w:val="24"/>
        </w:rPr>
        <w:t>1</w:t>
      </w:r>
      <w:r w:rsidR="00436B57" w:rsidRPr="002066C0">
        <w:rPr>
          <w:color w:val="000000" w:themeColor="text1"/>
          <w:sz w:val="24"/>
          <w:szCs w:val="24"/>
        </w:rPr>
        <w:t>3</w:t>
      </w:r>
      <w:r w:rsidRPr="002066C0">
        <w:rPr>
          <w:color w:val="000000" w:themeColor="text1"/>
          <w:sz w:val="24"/>
          <w:szCs w:val="24"/>
        </w:rPr>
        <w:t>) Когато дейността по КП и/или АПр е определена по ал.</w:t>
      </w:r>
      <w:r w:rsidR="00436B57" w:rsidRPr="002066C0">
        <w:rPr>
          <w:color w:val="000000" w:themeColor="text1"/>
          <w:sz w:val="24"/>
          <w:szCs w:val="24"/>
        </w:rPr>
        <w:t>10</w:t>
      </w:r>
      <w:r w:rsidRPr="002066C0">
        <w:rPr>
          <w:color w:val="000000" w:themeColor="text1"/>
          <w:sz w:val="24"/>
          <w:szCs w:val="24"/>
        </w:rPr>
        <w:t xml:space="preserve"> приложените по нея медицински изделия, също се определят в месечните известия по чл.352, ал.10 от НРД за 2018 г., като отхвърлени поради надвишаване на </w:t>
      </w:r>
      <w:r w:rsidR="00D2471E" w:rsidRPr="002066C0">
        <w:rPr>
          <w:color w:val="000000" w:themeColor="text1"/>
          <w:sz w:val="24"/>
          <w:szCs w:val="24"/>
        </w:rPr>
        <w:t>стойностите за съответния месец</w:t>
      </w:r>
      <w:r w:rsidRPr="002066C0">
        <w:rPr>
          <w:color w:val="000000" w:themeColor="text1"/>
          <w:sz w:val="24"/>
          <w:szCs w:val="24"/>
        </w:rPr>
        <w:t xml:space="preserve">. </w:t>
      </w:r>
    </w:p>
    <w:p w:rsidR="00D05E38" w:rsidRPr="002066C0" w:rsidRDefault="00D05E38" w:rsidP="00FE3877">
      <w:pPr>
        <w:spacing w:line="300" w:lineRule="atLeast"/>
        <w:ind w:firstLine="540"/>
        <w:jc w:val="both"/>
        <w:rPr>
          <w:color w:val="000000" w:themeColor="text1"/>
          <w:sz w:val="24"/>
          <w:szCs w:val="24"/>
        </w:rPr>
      </w:pPr>
      <w:r w:rsidRPr="002066C0">
        <w:rPr>
          <w:color w:val="000000" w:themeColor="text1"/>
          <w:sz w:val="24"/>
          <w:szCs w:val="24"/>
        </w:rPr>
        <w:t>(</w:t>
      </w:r>
      <w:r w:rsidR="00053835" w:rsidRPr="002066C0">
        <w:rPr>
          <w:color w:val="000000" w:themeColor="text1"/>
          <w:sz w:val="24"/>
          <w:szCs w:val="24"/>
        </w:rPr>
        <w:t>1</w:t>
      </w:r>
      <w:r w:rsidR="00AF2CE9" w:rsidRPr="002066C0">
        <w:rPr>
          <w:color w:val="000000" w:themeColor="text1"/>
          <w:sz w:val="24"/>
          <w:szCs w:val="24"/>
        </w:rPr>
        <w:t>4</w:t>
      </w:r>
      <w:r w:rsidRPr="002066C0">
        <w:rPr>
          <w:color w:val="000000" w:themeColor="text1"/>
          <w:sz w:val="24"/>
          <w:szCs w:val="24"/>
        </w:rPr>
        <w:t xml:space="preserve">) Стойностите на отхвърлените от заплащане случаи при извършения контрол преди плащане, не могат да се прехвърлят по реда на ал.4 за следващ </w:t>
      </w:r>
      <w:r w:rsidR="00BA7869" w:rsidRPr="002066C0">
        <w:rPr>
          <w:color w:val="000000" w:themeColor="text1"/>
          <w:sz w:val="24"/>
          <w:szCs w:val="24"/>
        </w:rPr>
        <w:t>месец</w:t>
      </w:r>
      <w:r w:rsidRPr="002066C0">
        <w:rPr>
          <w:color w:val="000000" w:themeColor="text1"/>
          <w:sz w:val="24"/>
          <w:szCs w:val="24"/>
        </w:rPr>
        <w:t xml:space="preserve"> на дейност.</w:t>
      </w:r>
    </w:p>
    <w:p w:rsidR="00D05E38" w:rsidRPr="0070374E" w:rsidRDefault="00D05E38" w:rsidP="00D05E38">
      <w:pPr>
        <w:spacing w:line="300" w:lineRule="atLeast"/>
        <w:ind w:firstLine="540"/>
        <w:jc w:val="both"/>
        <w:rPr>
          <w:color w:val="000000" w:themeColor="text1"/>
          <w:sz w:val="24"/>
          <w:szCs w:val="24"/>
        </w:rPr>
      </w:pPr>
      <w:r w:rsidRPr="002066C0">
        <w:rPr>
          <w:color w:val="000000" w:themeColor="text1"/>
          <w:sz w:val="24"/>
          <w:szCs w:val="24"/>
        </w:rPr>
        <w:t>(1</w:t>
      </w:r>
      <w:r w:rsidR="00AF2CE9" w:rsidRPr="002066C0">
        <w:rPr>
          <w:color w:val="000000" w:themeColor="text1"/>
          <w:sz w:val="24"/>
          <w:szCs w:val="24"/>
        </w:rPr>
        <w:t>5</w:t>
      </w:r>
      <w:r w:rsidRPr="002066C0">
        <w:rPr>
          <w:color w:val="000000" w:themeColor="text1"/>
          <w:sz w:val="24"/>
          <w:szCs w:val="24"/>
        </w:rPr>
        <w:t>) Директорът на РЗОК не закупува дейности, отхвърлени поради надвишаване на стойностите за съответния месец.</w:t>
      </w:r>
    </w:p>
    <w:p w:rsidR="00810BD1" w:rsidRPr="00325992" w:rsidRDefault="00110616" w:rsidP="004A62BD">
      <w:pPr>
        <w:spacing w:line="300" w:lineRule="atLeast"/>
        <w:ind w:firstLine="539"/>
        <w:jc w:val="both"/>
        <w:rPr>
          <w:sz w:val="24"/>
          <w:szCs w:val="24"/>
        </w:rPr>
      </w:pPr>
      <w:r w:rsidRPr="002B51BB">
        <w:rPr>
          <w:b/>
          <w:sz w:val="24"/>
          <w:szCs w:val="24"/>
        </w:rPr>
        <w:t>Чл. </w:t>
      </w:r>
      <w:r w:rsidR="00236BEA" w:rsidRPr="002B51BB">
        <w:rPr>
          <w:b/>
          <w:sz w:val="24"/>
          <w:szCs w:val="24"/>
        </w:rPr>
        <w:t>9</w:t>
      </w:r>
      <w:r w:rsidR="00B34261" w:rsidRPr="002B51BB">
        <w:rPr>
          <w:b/>
          <w:sz w:val="24"/>
          <w:szCs w:val="24"/>
        </w:rPr>
        <w:t>.</w:t>
      </w:r>
      <w:r w:rsidRPr="002B51BB">
        <w:rPr>
          <w:b/>
          <w:sz w:val="24"/>
          <w:szCs w:val="24"/>
        </w:rPr>
        <w:t> </w:t>
      </w:r>
      <w:r w:rsidRPr="002B51BB">
        <w:rPr>
          <w:sz w:val="24"/>
          <w:szCs w:val="24"/>
        </w:rPr>
        <w:t>(1) </w:t>
      </w:r>
      <w:r w:rsidR="002C1D73" w:rsidRPr="002B51BB">
        <w:rPr>
          <w:sz w:val="24"/>
          <w:szCs w:val="24"/>
        </w:rPr>
        <w:t>Районната здравноосигурителна каса</w:t>
      </w:r>
      <w:r w:rsidR="005448B3" w:rsidRPr="002B51BB">
        <w:rPr>
          <w:sz w:val="24"/>
          <w:szCs w:val="24"/>
        </w:rPr>
        <w:t xml:space="preserve"> </w:t>
      </w:r>
      <w:r w:rsidR="00A61481">
        <w:rPr>
          <w:sz w:val="24"/>
          <w:szCs w:val="24"/>
        </w:rPr>
        <w:t>ежеднев</w:t>
      </w:r>
      <w:r w:rsidR="005A3C5E">
        <w:rPr>
          <w:sz w:val="24"/>
          <w:szCs w:val="24"/>
        </w:rPr>
        <w:t>но</w:t>
      </w:r>
      <w:r w:rsidR="00810BD1" w:rsidRPr="002B51BB">
        <w:rPr>
          <w:sz w:val="24"/>
          <w:szCs w:val="24"/>
        </w:rPr>
        <w:t xml:space="preserve"> анализира постъпващата информация </w:t>
      </w:r>
      <w:r w:rsidR="00726980" w:rsidRPr="002B51BB">
        <w:rPr>
          <w:sz w:val="24"/>
          <w:szCs w:val="24"/>
        </w:rPr>
        <w:t xml:space="preserve">по чл.352 от НРД за 2018 г. </w:t>
      </w:r>
      <w:r w:rsidR="00810BD1" w:rsidRPr="002B51BB">
        <w:rPr>
          <w:sz w:val="24"/>
          <w:szCs w:val="24"/>
        </w:rPr>
        <w:t xml:space="preserve">за достигнатото изпълнение на месечните </w:t>
      </w:r>
      <w:r w:rsidR="00AB7E27" w:rsidRPr="002B51BB">
        <w:rPr>
          <w:sz w:val="24"/>
          <w:szCs w:val="24"/>
        </w:rPr>
        <w:t>и индикативните стойности по изпълнители на БМП</w:t>
      </w:r>
      <w:r w:rsidR="00DA7EE1" w:rsidRPr="002B51BB">
        <w:rPr>
          <w:sz w:val="24"/>
          <w:szCs w:val="24"/>
        </w:rPr>
        <w:t>.</w:t>
      </w:r>
      <w:r w:rsidR="00BC3A3E" w:rsidRPr="002B51BB">
        <w:rPr>
          <w:rFonts w:asciiTheme="majorBidi" w:eastAsiaTheme="minorEastAsia" w:hAnsiTheme="majorBidi" w:cstheme="majorBidi"/>
          <w:sz w:val="24"/>
          <w:szCs w:val="24"/>
          <w:lang w:eastAsia="zh-CN"/>
        </w:rPr>
        <w:t xml:space="preserve"> В случай на констатирана от РЗОК при анализа </w:t>
      </w:r>
      <w:r w:rsidR="00BC3A3E" w:rsidRPr="00325992">
        <w:rPr>
          <w:rFonts w:asciiTheme="majorBidi" w:eastAsiaTheme="minorEastAsia" w:hAnsiTheme="majorBidi" w:cstheme="majorBidi"/>
          <w:sz w:val="24"/>
          <w:szCs w:val="24"/>
          <w:lang w:eastAsia="zh-CN"/>
        </w:rPr>
        <w:t>тенденция за изпреварващо достигане от конкретен изпълнител на определените стойности</w:t>
      </w:r>
      <w:r w:rsidR="00DA7EE1" w:rsidRPr="00325992">
        <w:rPr>
          <w:rFonts w:asciiTheme="majorBidi" w:eastAsiaTheme="minorEastAsia" w:hAnsiTheme="majorBidi" w:cstheme="majorBidi"/>
          <w:sz w:val="24"/>
          <w:szCs w:val="24"/>
          <w:lang w:eastAsia="zh-CN"/>
        </w:rPr>
        <w:t>,</w:t>
      </w:r>
      <w:r w:rsidR="00BC3A3E" w:rsidRPr="00325992">
        <w:rPr>
          <w:rFonts w:asciiTheme="majorBidi" w:eastAsiaTheme="minorEastAsia" w:hAnsiTheme="majorBidi" w:cstheme="majorBidi"/>
          <w:sz w:val="24"/>
          <w:szCs w:val="24"/>
          <w:lang w:eastAsia="zh-CN"/>
        </w:rPr>
        <w:t xml:space="preserve"> РЗОК извършва внезапен контрол</w:t>
      </w:r>
      <w:r w:rsidR="009B1C79" w:rsidRPr="00325992">
        <w:rPr>
          <w:rFonts w:asciiTheme="majorBidi" w:eastAsiaTheme="minorEastAsia" w:hAnsiTheme="majorBidi" w:cstheme="majorBidi"/>
          <w:sz w:val="24"/>
          <w:szCs w:val="24"/>
          <w:lang w:eastAsia="zh-CN"/>
        </w:rPr>
        <w:t>, както и контрол преди заплащане на оказаната медицинска помощ при превишаване на определените месечни и индикативни стойности</w:t>
      </w:r>
      <w:r w:rsidR="00BC3A3E" w:rsidRPr="00325992">
        <w:rPr>
          <w:rFonts w:asciiTheme="majorBidi" w:eastAsiaTheme="minorEastAsia" w:hAnsiTheme="majorBidi" w:cstheme="majorBidi"/>
          <w:sz w:val="24"/>
          <w:szCs w:val="24"/>
          <w:lang w:eastAsia="zh-CN"/>
        </w:rPr>
        <w:t>.</w:t>
      </w:r>
    </w:p>
    <w:p w:rsidR="00110616" w:rsidRPr="002B51BB" w:rsidRDefault="00810BD1" w:rsidP="006F39F9">
      <w:pPr>
        <w:spacing w:line="300" w:lineRule="atLeast"/>
        <w:ind w:firstLine="539"/>
        <w:jc w:val="both"/>
        <w:rPr>
          <w:sz w:val="24"/>
          <w:szCs w:val="24"/>
        </w:rPr>
      </w:pPr>
      <w:r w:rsidRPr="00325992">
        <w:rPr>
          <w:sz w:val="24"/>
          <w:szCs w:val="24"/>
        </w:rPr>
        <w:t xml:space="preserve">(2) Районната здравноосигурителна </w:t>
      </w:r>
      <w:r w:rsidRPr="002B51BB">
        <w:rPr>
          <w:sz w:val="24"/>
          <w:szCs w:val="24"/>
        </w:rPr>
        <w:t>каса извършва</w:t>
      </w:r>
      <w:r w:rsidR="005448B3" w:rsidRPr="002B51BB">
        <w:rPr>
          <w:sz w:val="24"/>
          <w:szCs w:val="24"/>
        </w:rPr>
        <w:t xml:space="preserve"> </w:t>
      </w:r>
      <w:r w:rsidR="00110616" w:rsidRPr="002B51BB">
        <w:rPr>
          <w:sz w:val="24"/>
          <w:szCs w:val="24"/>
        </w:rPr>
        <w:t>еже</w:t>
      </w:r>
      <w:r w:rsidR="005A3C5E">
        <w:rPr>
          <w:sz w:val="24"/>
          <w:szCs w:val="24"/>
        </w:rPr>
        <w:t>дневен</w:t>
      </w:r>
      <w:r w:rsidR="00110616" w:rsidRPr="002B51BB">
        <w:rPr>
          <w:sz w:val="24"/>
          <w:szCs w:val="24"/>
        </w:rPr>
        <w:t xml:space="preserve"> анализ на използваемостта на леглата. Анализът се извършва на данните за всички отчетени в ежедневните отчети хоспитализации </w:t>
      </w:r>
      <w:r w:rsidR="00BC3A3E" w:rsidRPr="002B51BB">
        <w:rPr>
          <w:sz w:val="24"/>
          <w:szCs w:val="24"/>
        </w:rPr>
        <w:t>спрямо брой и вид болнични легла, посочени в договора на лечебното заведение, с които ще се осигури изпълнението му</w:t>
      </w:r>
      <w:r w:rsidR="00110616" w:rsidRPr="002B51BB">
        <w:rPr>
          <w:sz w:val="24"/>
          <w:szCs w:val="24"/>
        </w:rPr>
        <w:t xml:space="preserve">. </w:t>
      </w:r>
    </w:p>
    <w:p w:rsidR="00110616" w:rsidRPr="002B51BB" w:rsidRDefault="00110616" w:rsidP="007D3107">
      <w:pPr>
        <w:spacing w:line="300" w:lineRule="atLeast"/>
        <w:ind w:firstLine="540"/>
        <w:jc w:val="both"/>
        <w:rPr>
          <w:sz w:val="24"/>
          <w:szCs w:val="24"/>
        </w:rPr>
      </w:pPr>
      <w:r w:rsidRPr="002B51BB">
        <w:rPr>
          <w:sz w:val="24"/>
          <w:szCs w:val="24"/>
        </w:rPr>
        <w:t>(</w:t>
      </w:r>
      <w:r w:rsidR="00810BD1" w:rsidRPr="002B51BB">
        <w:rPr>
          <w:sz w:val="24"/>
          <w:szCs w:val="24"/>
        </w:rPr>
        <w:t>3</w:t>
      </w:r>
      <w:r w:rsidRPr="002B51BB">
        <w:rPr>
          <w:sz w:val="24"/>
          <w:szCs w:val="24"/>
        </w:rPr>
        <w:t>)</w:t>
      </w:r>
      <w:r w:rsidR="002E3EF3" w:rsidRPr="002B51BB">
        <w:rPr>
          <w:sz w:val="24"/>
          <w:szCs w:val="24"/>
        </w:rPr>
        <w:t> </w:t>
      </w:r>
      <w:r w:rsidR="00503887" w:rsidRPr="002B51BB">
        <w:rPr>
          <w:sz w:val="24"/>
          <w:szCs w:val="24"/>
        </w:rPr>
        <w:t xml:space="preserve">При наличие на отклонение </w:t>
      </w:r>
      <w:r w:rsidR="00A61481">
        <w:rPr>
          <w:sz w:val="24"/>
          <w:szCs w:val="24"/>
        </w:rPr>
        <w:t xml:space="preserve">в ежедневно подаваната информация за дейността </w:t>
      </w:r>
      <w:r w:rsidR="00503887" w:rsidRPr="002B51BB">
        <w:rPr>
          <w:sz w:val="24"/>
          <w:szCs w:val="24"/>
        </w:rPr>
        <w:t>спрямо определените в договора с изпълнителя на БМП в част А на Приложение № 2 - брой легла по клиники и отделения, НЗОК не заплаща превишението, при условията и по реда на настоящите Правила</w:t>
      </w:r>
      <w:r w:rsidR="00BC3A3E" w:rsidRPr="002B51BB">
        <w:rPr>
          <w:bCs/>
          <w:sz w:val="24"/>
          <w:szCs w:val="24"/>
        </w:rPr>
        <w:t>.</w:t>
      </w:r>
    </w:p>
    <w:p w:rsidR="00A034E8" w:rsidRPr="002B51BB" w:rsidRDefault="002A432E" w:rsidP="00362E78">
      <w:pPr>
        <w:spacing w:line="300" w:lineRule="atLeast"/>
        <w:ind w:firstLine="540"/>
        <w:jc w:val="both"/>
        <w:rPr>
          <w:sz w:val="24"/>
          <w:szCs w:val="24"/>
        </w:rPr>
      </w:pPr>
      <w:r w:rsidRPr="002B51BB">
        <w:rPr>
          <w:sz w:val="24"/>
          <w:szCs w:val="24"/>
        </w:rPr>
        <w:lastRenderedPageBreak/>
        <w:t>(</w:t>
      </w:r>
      <w:r w:rsidR="002B51BB" w:rsidRPr="002B51BB">
        <w:rPr>
          <w:sz w:val="24"/>
          <w:szCs w:val="24"/>
        </w:rPr>
        <w:t>4</w:t>
      </w:r>
      <w:r w:rsidRPr="002B51BB">
        <w:rPr>
          <w:sz w:val="24"/>
          <w:szCs w:val="24"/>
        </w:rPr>
        <w:t>) </w:t>
      </w:r>
      <w:r w:rsidR="003F01A8" w:rsidRPr="002B51BB">
        <w:rPr>
          <w:sz w:val="24"/>
          <w:szCs w:val="24"/>
        </w:rPr>
        <w:t xml:space="preserve">Директорът на РЗОК </w:t>
      </w:r>
      <w:r w:rsidR="002B0461">
        <w:rPr>
          <w:sz w:val="24"/>
          <w:szCs w:val="24"/>
        </w:rPr>
        <w:t>организира ежемесечен контрол върху дейността на изпълнителите на БМП в РЗОК</w:t>
      </w:r>
      <w:r w:rsidR="003F01A8" w:rsidRPr="002B51BB">
        <w:rPr>
          <w:sz w:val="24"/>
          <w:szCs w:val="24"/>
        </w:rPr>
        <w:t>.</w:t>
      </w:r>
      <w:r w:rsidR="002B0461">
        <w:rPr>
          <w:sz w:val="24"/>
          <w:szCs w:val="24"/>
        </w:rPr>
        <w:t xml:space="preserve"> За констатираните нарушения се подготвят тримесечни доклади до </w:t>
      </w:r>
      <w:r w:rsidR="002B0461" w:rsidRPr="002066C0">
        <w:rPr>
          <w:sz w:val="24"/>
          <w:szCs w:val="24"/>
        </w:rPr>
        <w:t>НС на НЗОК. Същите се внасят за разглеждане от НС на НЗОК в сроковете по чл.8, ал.</w:t>
      </w:r>
      <w:r w:rsidR="00436B57" w:rsidRPr="002066C0">
        <w:rPr>
          <w:sz w:val="24"/>
          <w:szCs w:val="24"/>
        </w:rPr>
        <w:t>8</w:t>
      </w:r>
      <w:r w:rsidR="002B0461" w:rsidRPr="002066C0">
        <w:rPr>
          <w:sz w:val="24"/>
          <w:szCs w:val="24"/>
        </w:rPr>
        <w:t>.</w:t>
      </w:r>
    </w:p>
    <w:p w:rsidR="00114216" w:rsidRPr="002B51BB" w:rsidRDefault="00114216" w:rsidP="007D3107">
      <w:pPr>
        <w:spacing w:line="300" w:lineRule="atLeast"/>
        <w:ind w:firstLine="539"/>
        <w:jc w:val="both"/>
        <w:rPr>
          <w:sz w:val="24"/>
          <w:szCs w:val="24"/>
        </w:rPr>
      </w:pPr>
    </w:p>
    <w:p w:rsidR="00114216" w:rsidRPr="002B51BB" w:rsidRDefault="00114216" w:rsidP="00114216">
      <w:pPr>
        <w:keepNext/>
        <w:spacing w:line="300" w:lineRule="atLeast"/>
        <w:jc w:val="center"/>
        <w:rPr>
          <w:b/>
          <w:sz w:val="24"/>
          <w:szCs w:val="24"/>
        </w:rPr>
      </w:pPr>
      <w:r w:rsidRPr="002B51BB">
        <w:rPr>
          <w:b/>
          <w:sz w:val="24"/>
          <w:szCs w:val="24"/>
        </w:rPr>
        <w:t xml:space="preserve">ГЛАВА </w:t>
      </w:r>
      <w:r w:rsidR="00127F1D" w:rsidRPr="002B51BB">
        <w:rPr>
          <w:b/>
          <w:sz w:val="24"/>
          <w:szCs w:val="24"/>
        </w:rPr>
        <w:t>І</w:t>
      </w:r>
      <w:r w:rsidRPr="002B51BB">
        <w:rPr>
          <w:b/>
          <w:sz w:val="24"/>
          <w:szCs w:val="24"/>
        </w:rPr>
        <w:t>V</w:t>
      </w:r>
    </w:p>
    <w:p w:rsidR="00114216" w:rsidRPr="002B51BB" w:rsidRDefault="00114216" w:rsidP="00114216">
      <w:pPr>
        <w:keepNext/>
        <w:spacing w:line="300" w:lineRule="atLeast"/>
        <w:jc w:val="center"/>
        <w:rPr>
          <w:b/>
          <w:sz w:val="24"/>
          <w:szCs w:val="24"/>
        </w:rPr>
      </w:pPr>
      <w:r w:rsidRPr="002B51BB">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2B51BB" w:rsidRDefault="00114216" w:rsidP="00053835">
      <w:pPr>
        <w:keepNext/>
        <w:spacing w:line="300" w:lineRule="atLeast"/>
        <w:ind w:firstLine="539"/>
        <w:jc w:val="both"/>
        <w:rPr>
          <w:b/>
          <w:sz w:val="24"/>
          <w:szCs w:val="24"/>
        </w:rPr>
      </w:pPr>
    </w:p>
    <w:p w:rsidR="00114216" w:rsidRDefault="00B05BCB" w:rsidP="00B05BCB">
      <w:pPr>
        <w:spacing w:line="300" w:lineRule="atLeast"/>
        <w:ind w:firstLine="539"/>
        <w:jc w:val="both"/>
        <w:rPr>
          <w:sz w:val="24"/>
          <w:szCs w:val="24"/>
        </w:rPr>
      </w:pPr>
      <w:r w:rsidRPr="002B51BB">
        <w:rPr>
          <w:b/>
          <w:sz w:val="24"/>
          <w:szCs w:val="24"/>
        </w:rPr>
        <w:t>Чл. 1</w:t>
      </w:r>
      <w:r w:rsidR="00A57F82">
        <w:rPr>
          <w:b/>
          <w:sz w:val="24"/>
          <w:szCs w:val="24"/>
        </w:rPr>
        <w:t>0</w:t>
      </w:r>
      <w:r w:rsidRPr="002B51BB">
        <w:rPr>
          <w:b/>
          <w:sz w:val="24"/>
          <w:szCs w:val="24"/>
        </w:rPr>
        <w:t>. </w:t>
      </w:r>
      <w:r w:rsidR="00114216" w:rsidRPr="002B51BB">
        <w:rPr>
          <w:sz w:val="24"/>
          <w:szCs w:val="24"/>
        </w:rPr>
        <w:t>Ежемесечн</w:t>
      </w:r>
      <w:r w:rsidR="00090B4B" w:rsidRPr="002B51BB">
        <w:rPr>
          <w:sz w:val="24"/>
          <w:szCs w:val="24"/>
        </w:rPr>
        <w:t>о</w:t>
      </w:r>
      <w:r w:rsidR="00114216" w:rsidRPr="002B51BB">
        <w:rPr>
          <w:sz w:val="24"/>
          <w:szCs w:val="24"/>
        </w:rPr>
        <w:t xml:space="preserve"> и на тримесечие</w:t>
      </w:r>
      <w:r w:rsidR="00114216" w:rsidRPr="002B51BB">
        <w:rPr>
          <w:b/>
          <w:sz w:val="24"/>
          <w:szCs w:val="24"/>
        </w:rPr>
        <w:t xml:space="preserve"> </w:t>
      </w:r>
      <w:r w:rsidRPr="002B51BB">
        <w:rPr>
          <w:sz w:val="24"/>
          <w:szCs w:val="24"/>
        </w:rPr>
        <w:t xml:space="preserve">Надзорният съвет на НЗОК </w:t>
      </w:r>
      <w:r w:rsidR="00114216" w:rsidRPr="002B51BB">
        <w:rPr>
          <w:sz w:val="24"/>
          <w:szCs w:val="24"/>
        </w:rPr>
        <w:t xml:space="preserve">наблюдава, анализира и контролира изпълнението на здравноосигурителните плащания по чл.4, ал.1 </w:t>
      </w:r>
      <w:r w:rsidR="00090B4B" w:rsidRPr="002B51BB">
        <w:rPr>
          <w:sz w:val="24"/>
          <w:szCs w:val="24"/>
        </w:rPr>
        <w:t>от ЗБНЗОК за 201</w:t>
      </w:r>
      <w:r w:rsidR="00122163" w:rsidRPr="002B51BB">
        <w:rPr>
          <w:sz w:val="24"/>
          <w:szCs w:val="24"/>
        </w:rPr>
        <w:t>9</w:t>
      </w:r>
      <w:r w:rsidR="00090B4B" w:rsidRPr="002B51BB">
        <w:rPr>
          <w:sz w:val="24"/>
          <w:szCs w:val="24"/>
        </w:rPr>
        <w:t xml:space="preserve"> г. </w:t>
      </w:r>
      <w:r w:rsidR="00A57F82">
        <w:rPr>
          <w:sz w:val="24"/>
          <w:szCs w:val="24"/>
        </w:rPr>
        <w:t>на ниво ЦУ на НЗОК и РЗОК</w:t>
      </w:r>
      <w:r w:rsidR="00090B4B" w:rsidRPr="002B51BB">
        <w:rPr>
          <w:sz w:val="24"/>
          <w:szCs w:val="24"/>
        </w:rPr>
        <w:t>.</w:t>
      </w:r>
    </w:p>
    <w:p w:rsidR="00CE078A" w:rsidRDefault="00CE078A" w:rsidP="00B05BCB">
      <w:pPr>
        <w:spacing w:line="300" w:lineRule="atLeast"/>
        <w:ind w:firstLine="539"/>
        <w:jc w:val="both"/>
        <w:rPr>
          <w:sz w:val="24"/>
          <w:szCs w:val="24"/>
        </w:rPr>
      </w:pPr>
    </w:p>
    <w:p w:rsidR="00CE078A" w:rsidRPr="002408BE" w:rsidRDefault="00CE078A" w:rsidP="00CE078A">
      <w:pPr>
        <w:spacing w:line="300" w:lineRule="atLeast"/>
        <w:ind w:firstLine="539"/>
        <w:jc w:val="both"/>
        <w:rPr>
          <w:sz w:val="24"/>
          <w:szCs w:val="24"/>
        </w:rPr>
      </w:pPr>
      <w:r w:rsidRPr="002408BE">
        <w:rPr>
          <w:b/>
          <w:sz w:val="24"/>
          <w:szCs w:val="24"/>
        </w:rPr>
        <w:t>Чл. 11. </w:t>
      </w:r>
      <w:r w:rsidRPr="002408BE">
        <w:rPr>
          <w:sz w:val="24"/>
          <w:szCs w:val="24"/>
        </w:rPr>
        <w:t xml:space="preserve">Надзорният съвет на НЗОК утвърждава корекции по стойностите на разходите на РЗОК и на изпълнители на БМП в съответствие </w:t>
      </w:r>
      <w:r w:rsidR="00E32B1A" w:rsidRPr="002408BE">
        <w:rPr>
          <w:sz w:val="24"/>
          <w:szCs w:val="24"/>
        </w:rPr>
        <w:t>с</w:t>
      </w:r>
      <w:r w:rsidRPr="002408BE">
        <w:rPr>
          <w:sz w:val="24"/>
          <w:szCs w:val="24"/>
        </w:rPr>
        <w:t xml:space="preserve"> параметрите на национално ниво на изпълнението на здравноосигурителните плащания за БМП при прилагане на чл.358 от НРД МД 2018 г. </w:t>
      </w:r>
    </w:p>
    <w:p w:rsidR="00CE078A" w:rsidRPr="002408BE" w:rsidRDefault="00CE078A" w:rsidP="00B05BCB">
      <w:pPr>
        <w:spacing w:line="300" w:lineRule="atLeast"/>
        <w:ind w:firstLine="539"/>
        <w:jc w:val="both"/>
        <w:rPr>
          <w:sz w:val="24"/>
          <w:szCs w:val="24"/>
        </w:rPr>
      </w:pPr>
    </w:p>
    <w:p w:rsidR="00A57F82" w:rsidRDefault="00A57F82" w:rsidP="007D3107">
      <w:pPr>
        <w:keepNext/>
        <w:spacing w:line="300" w:lineRule="atLeast"/>
        <w:ind w:firstLine="539"/>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ДОПЪЛНИТЕЛНА </w:t>
      </w:r>
      <w:r w:rsidR="00110616" w:rsidRPr="002B51BB">
        <w:rPr>
          <w:b/>
          <w:sz w:val="24"/>
          <w:szCs w:val="24"/>
        </w:rPr>
        <w:t>РАЗПОРЕДБА</w:t>
      </w:r>
    </w:p>
    <w:p w:rsidR="00236989" w:rsidRPr="002B51BB" w:rsidRDefault="00236989"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 1.</w:t>
      </w:r>
      <w:r w:rsidRPr="002B51BB">
        <w:rPr>
          <w:sz w:val="24"/>
          <w:szCs w:val="24"/>
        </w:rPr>
        <w:t> По смисъла на настоящите правила „болнична медицинска помощ“ включва:</w:t>
      </w:r>
    </w:p>
    <w:p w:rsidR="00110616" w:rsidRPr="002B51BB" w:rsidRDefault="00110616" w:rsidP="007D3107">
      <w:pPr>
        <w:spacing w:line="300" w:lineRule="atLeast"/>
        <w:ind w:firstLine="539"/>
        <w:jc w:val="both"/>
        <w:rPr>
          <w:rFonts w:asciiTheme="majorBidi" w:hAnsiTheme="majorBidi" w:cstheme="majorBidi"/>
          <w:sz w:val="24"/>
          <w:szCs w:val="24"/>
        </w:rPr>
      </w:pPr>
      <w:r w:rsidRPr="002B51BB">
        <w:rPr>
          <w:sz w:val="24"/>
          <w:szCs w:val="24"/>
        </w:rPr>
        <w:t>1.</w:t>
      </w:r>
      <w:r w:rsidR="002E3EF3" w:rsidRPr="002B51BB">
        <w:rPr>
          <w:sz w:val="24"/>
          <w:szCs w:val="24"/>
        </w:rPr>
        <w:t> </w:t>
      </w:r>
      <w:r w:rsidRPr="002B51BB">
        <w:rPr>
          <w:sz w:val="24"/>
          <w:szCs w:val="24"/>
        </w:rPr>
        <w:t xml:space="preserve">дейности по клинични пътеки (КП), клинични процедури (КПр), амбулаторни процедури (АПр), </w:t>
      </w:r>
      <w:r w:rsidRPr="002B51BB">
        <w:rPr>
          <w:rFonts w:asciiTheme="majorBidi" w:hAnsiTheme="majorBidi" w:cstheme="majorBidi"/>
          <w:sz w:val="24"/>
          <w:szCs w:val="24"/>
        </w:rPr>
        <w:t>посочени в приложения №№ 7, 8, 9, 10, 11 и 12 към чл.1, ал.1 и ал.2, чл.2 и чл.3 и чл.4 от</w:t>
      </w:r>
      <w:r w:rsidR="00F81282" w:rsidRPr="002B51BB">
        <w:rPr>
          <w:rFonts w:asciiTheme="majorBidi" w:hAnsiTheme="majorBidi" w:cstheme="majorBidi"/>
          <w:sz w:val="24"/>
          <w:szCs w:val="24"/>
        </w:rPr>
        <w:t xml:space="preserve"> </w:t>
      </w:r>
      <w:r w:rsidRPr="002B51BB">
        <w:rPr>
          <w:rFonts w:asciiTheme="majorBidi" w:hAnsiTheme="majorBidi" w:cstheme="majorBidi"/>
          <w:sz w:val="24"/>
          <w:szCs w:val="24"/>
        </w:rPr>
        <w:t xml:space="preserve">Наредба № </w:t>
      </w:r>
      <w:r w:rsidR="00107323" w:rsidRPr="002B51BB">
        <w:rPr>
          <w:rFonts w:asciiTheme="majorBidi" w:hAnsiTheme="majorBidi" w:cstheme="majorBidi"/>
          <w:sz w:val="24"/>
          <w:szCs w:val="24"/>
        </w:rPr>
        <w:t>3</w:t>
      </w:r>
      <w:r w:rsidRPr="002B51BB">
        <w:rPr>
          <w:rFonts w:asciiTheme="majorBidi" w:hAnsiTheme="majorBidi" w:cstheme="majorBidi"/>
          <w:sz w:val="24"/>
          <w:szCs w:val="24"/>
        </w:rPr>
        <w:t xml:space="preserve"> от 201</w:t>
      </w:r>
      <w:r w:rsidR="00107323" w:rsidRPr="002B51BB">
        <w:rPr>
          <w:rFonts w:asciiTheme="majorBidi" w:hAnsiTheme="majorBidi" w:cstheme="majorBidi"/>
          <w:sz w:val="24"/>
          <w:szCs w:val="24"/>
        </w:rPr>
        <w:t>8</w:t>
      </w:r>
      <w:r w:rsidRPr="002B51BB">
        <w:rPr>
          <w:rFonts w:asciiTheme="majorBidi" w:hAnsiTheme="majorBidi" w:cstheme="majorBidi"/>
          <w:sz w:val="24"/>
          <w:szCs w:val="24"/>
        </w:rPr>
        <w:t xml:space="preserve"> г. за определяне </w:t>
      </w:r>
      <w:r w:rsidR="00107323" w:rsidRPr="002B51BB">
        <w:rPr>
          <w:rFonts w:asciiTheme="majorBidi" w:hAnsiTheme="majorBidi" w:cstheme="majorBidi"/>
          <w:sz w:val="24"/>
          <w:szCs w:val="24"/>
        </w:rPr>
        <w:t xml:space="preserve">на пакета от здравни дейности, гарантиран от бюджета на </w:t>
      </w:r>
      <w:r w:rsidR="00F81282" w:rsidRPr="002B51BB">
        <w:rPr>
          <w:rFonts w:asciiTheme="majorBidi" w:hAnsiTheme="majorBidi" w:cstheme="majorBidi"/>
          <w:sz w:val="24"/>
          <w:szCs w:val="24"/>
        </w:rPr>
        <w:t>НЗОК</w:t>
      </w:r>
      <w:r w:rsidRPr="002B51BB">
        <w:rPr>
          <w:rFonts w:asciiTheme="majorBidi" w:hAnsiTheme="majorBidi" w:cstheme="majorBidi"/>
          <w:sz w:val="24"/>
          <w:szCs w:val="24"/>
        </w:rPr>
        <w:t>;</w:t>
      </w:r>
    </w:p>
    <w:p w:rsidR="00110616" w:rsidRPr="002B51BB" w:rsidRDefault="00110616"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2B51BB" w:rsidRDefault="00110616" w:rsidP="007D3107">
      <w:pPr>
        <w:spacing w:line="300" w:lineRule="atLeast"/>
        <w:ind w:firstLine="539"/>
        <w:jc w:val="both"/>
        <w:rPr>
          <w:sz w:val="24"/>
          <w:szCs w:val="24"/>
        </w:rPr>
      </w:pPr>
      <w:r w:rsidRPr="002B51BB">
        <w:rPr>
          <w:sz w:val="24"/>
          <w:szCs w:val="24"/>
        </w:rPr>
        <w:t>3.</w:t>
      </w:r>
      <w:r w:rsidR="002E3EF3" w:rsidRPr="002B51BB">
        <w:rPr>
          <w:sz w:val="24"/>
          <w:szCs w:val="24"/>
        </w:rPr>
        <w:t> </w:t>
      </w:r>
      <w:r w:rsidR="00122163" w:rsidRPr="002B51BB">
        <w:rPr>
          <w:sz w:val="24"/>
          <w:szCs w:val="24"/>
        </w:rPr>
        <w:t>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БМП, които се заплащат извън цената на определените КП или АПр и са включени в лечебно-диагностичния алгоритъм на същите</w:t>
      </w:r>
      <w:r w:rsidRPr="002B51BB">
        <w:rPr>
          <w:sz w:val="24"/>
          <w:szCs w:val="24"/>
        </w:rPr>
        <w:t>.</w:t>
      </w:r>
    </w:p>
    <w:p w:rsidR="00110616" w:rsidRPr="002B51BB" w:rsidRDefault="00110616" w:rsidP="007D3107">
      <w:pPr>
        <w:spacing w:line="300" w:lineRule="atLeast"/>
        <w:jc w:val="center"/>
        <w:rPr>
          <w:b/>
          <w:sz w:val="24"/>
          <w:szCs w:val="24"/>
        </w:rPr>
      </w:pPr>
    </w:p>
    <w:p w:rsidR="00971395" w:rsidRPr="002B51BB" w:rsidRDefault="00971395" w:rsidP="007D3107">
      <w:pPr>
        <w:spacing w:line="300" w:lineRule="atLeast"/>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ПРЕХОДНИ И </w:t>
      </w:r>
      <w:r w:rsidR="00110616" w:rsidRPr="002B51BB">
        <w:rPr>
          <w:b/>
          <w:sz w:val="24"/>
          <w:szCs w:val="24"/>
        </w:rPr>
        <w:t>ЗАКЛЮЧИТЕЛНИ РАЗПОРЕДБИ</w:t>
      </w:r>
    </w:p>
    <w:p w:rsidR="00236989" w:rsidRPr="002B51BB" w:rsidRDefault="00236989" w:rsidP="007D3107">
      <w:pPr>
        <w:keepNext/>
        <w:spacing w:line="300" w:lineRule="atLeast"/>
        <w:ind w:firstLine="539"/>
        <w:jc w:val="center"/>
        <w:rPr>
          <w:b/>
          <w:sz w:val="24"/>
          <w:szCs w:val="24"/>
        </w:rPr>
      </w:pPr>
    </w:p>
    <w:p w:rsidR="00110616" w:rsidRPr="00325992" w:rsidRDefault="00110616" w:rsidP="007D3107">
      <w:pPr>
        <w:spacing w:line="300" w:lineRule="atLeast"/>
        <w:ind w:firstLine="539"/>
        <w:jc w:val="both"/>
        <w:rPr>
          <w:sz w:val="24"/>
          <w:szCs w:val="24"/>
        </w:rPr>
      </w:pPr>
      <w:r w:rsidRPr="002B51BB">
        <w:rPr>
          <w:b/>
          <w:sz w:val="24"/>
          <w:szCs w:val="24"/>
        </w:rPr>
        <w:t>§ 2.</w:t>
      </w:r>
      <w:r w:rsidRPr="002B51BB">
        <w:rPr>
          <w:sz w:val="24"/>
          <w:szCs w:val="24"/>
        </w:rPr>
        <w:t> Настоящите правила са приети от Надзорния съвет на НЗОК</w:t>
      </w:r>
      <w:r w:rsidR="0059525D" w:rsidRPr="002B51BB">
        <w:rPr>
          <w:sz w:val="24"/>
          <w:szCs w:val="24"/>
        </w:rPr>
        <w:t xml:space="preserve"> с решение № РД-НС-04-</w:t>
      </w:r>
      <w:r w:rsidR="00B5173B">
        <w:rPr>
          <w:sz w:val="24"/>
          <w:szCs w:val="24"/>
        </w:rPr>
        <w:t>7</w:t>
      </w:r>
      <w:r w:rsidR="0059525D" w:rsidRPr="002B51BB">
        <w:rPr>
          <w:sz w:val="24"/>
          <w:szCs w:val="24"/>
        </w:rPr>
        <w:t xml:space="preserve"> от </w:t>
      </w:r>
      <w:r w:rsidR="00B5173B">
        <w:rPr>
          <w:sz w:val="24"/>
          <w:szCs w:val="24"/>
        </w:rPr>
        <w:t>04.</w:t>
      </w:r>
      <w:r w:rsidR="0059525D" w:rsidRPr="002B51BB">
        <w:rPr>
          <w:sz w:val="24"/>
          <w:szCs w:val="24"/>
        </w:rPr>
        <w:t>0</w:t>
      </w:r>
      <w:r w:rsidR="00B5173B">
        <w:rPr>
          <w:sz w:val="24"/>
          <w:szCs w:val="24"/>
        </w:rPr>
        <w:t>2</w:t>
      </w:r>
      <w:r w:rsidR="0059525D" w:rsidRPr="002B51BB">
        <w:rPr>
          <w:sz w:val="24"/>
          <w:szCs w:val="24"/>
        </w:rPr>
        <w:t>.2019 г.,</w:t>
      </w:r>
      <w:r w:rsidRPr="002B51BB">
        <w:rPr>
          <w:sz w:val="24"/>
          <w:szCs w:val="24"/>
        </w:rPr>
        <w:t xml:space="preserve"> </w:t>
      </w:r>
      <w:r w:rsidR="0019135D" w:rsidRPr="002B51BB">
        <w:rPr>
          <w:sz w:val="24"/>
          <w:szCs w:val="24"/>
        </w:rPr>
        <w:t xml:space="preserve">на основание чл.4, ал.4 </w:t>
      </w:r>
      <w:r w:rsidRPr="002B51BB">
        <w:rPr>
          <w:sz w:val="24"/>
          <w:szCs w:val="24"/>
        </w:rPr>
        <w:t>от ЗБНЗОК за 201</w:t>
      </w:r>
      <w:r w:rsidR="00122163" w:rsidRPr="002B51BB">
        <w:rPr>
          <w:sz w:val="24"/>
          <w:szCs w:val="24"/>
        </w:rPr>
        <w:t>9</w:t>
      </w:r>
      <w:r w:rsidR="002C0C0C" w:rsidRPr="002B51BB">
        <w:rPr>
          <w:sz w:val="24"/>
          <w:szCs w:val="24"/>
        </w:rPr>
        <w:t xml:space="preserve"> г.</w:t>
      </w:r>
      <w:r w:rsidR="00B86C29" w:rsidRPr="002B51BB">
        <w:rPr>
          <w:sz w:val="24"/>
          <w:szCs w:val="24"/>
        </w:rPr>
        <w:t xml:space="preserve"> и</w:t>
      </w:r>
      <w:r w:rsidRPr="002B51BB">
        <w:rPr>
          <w:sz w:val="24"/>
          <w:szCs w:val="24"/>
        </w:rPr>
        <w:t xml:space="preserve"> влизат в сила от </w:t>
      </w:r>
      <w:r w:rsidR="002C0C0C" w:rsidRPr="002B51BB">
        <w:rPr>
          <w:sz w:val="24"/>
          <w:szCs w:val="24"/>
        </w:rPr>
        <w:t>01.</w:t>
      </w:r>
      <w:r w:rsidR="007C2CF2" w:rsidRPr="002B51BB">
        <w:rPr>
          <w:sz w:val="24"/>
          <w:szCs w:val="24"/>
        </w:rPr>
        <w:t>0</w:t>
      </w:r>
      <w:r w:rsidR="00B86C29" w:rsidRPr="002B51BB">
        <w:rPr>
          <w:sz w:val="24"/>
          <w:szCs w:val="24"/>
        </w:rPr>
        <w:t>1</w:t>
      </w:r>
      <w:r w:rsidR="002C0C0C" w:rsidRPr="002B51BB">
        <w:rPr>
          <w:sz w:val="24"/>
          <w:szCs w:val="24"/>
        </w:rPr>
        <w:t>.</w:t>
      </w:r>
      <w:r w:rsidR="002C0C0C" w:rsidRPr="00325992">
        <w:rPr>
          <w:sz w:val="24"/>
          <w:szCs w:val="24"/>
        </w:rPr>
        <w:t>201</w:t>
      </w:r>
      <w:r w:rsidR="00122163" w:rsidRPr="00325992">
        <w:rPr>
          <w:sz w:val="24"/>
          <w:szCs w:val="24"/>
        </w:rPr>
        <w:t>9</w:t>
      </w:r>
      <w:r w:rsidR="002C0C0C" w:rsidRPr="00325992">
        <w:rPr>
          <w:sz w:val="24"/>
          <w:szCs w:val="24"/>
        </w:rPr>
        <w:t xml:space="preserve"> г</w:t>
      </w:r>
      <w:r w:rsidRPr="00325992">
        <w:rPr>
          <w:sz w:val="24"/>
          <w:szCs w:val="24"/>
        </w:rPr>
        <w:t>.</w:t>
      </w:r>
      <w:r w:rsidR="00E45240" w:rsidRPr="00325992">
        <w:rPr>
          <w:sz w:val="24"/>
          <w:szCs w:val="24"/>
        </w:rPr>
        <w:t>, изменени с решение № РД-НС-04-</w:t>
      </w:r>
      <w:r w:rsidR="00AD5766" w:rsidRPr="00325992">
        <w:rPr>
          <w:sz w:val="24"/>
          <w:szCs w:val="24"/>
        </w:rPr>
        <w:t>12</w:t>
      </w:r>
      <w:r w:rsidR="00E45240" w:rsidRPr="00325992">
        <w:rPr>
          <w:sz w:val="24"/>
          <w:szCs w:val="24"/>
        </w:rPr>
        <w:t xml:space="preserve"> от 15.02.2019 г., в сила от 01.01.2019 г.</w:t>
      </w:r>
      <w:r w:rsidR="00255E2B" w:rsidRPr="00325992">
        <w:rPr>
          <w:sz w:val="24"/>
          <w:szCs w:val="24"/>
        </w:rPr>
        <w:t>, изменени и допълнени с решение № РД-НС-04-</w:t>
      </w:r>
      <w:r w:rsidR="00325992" w:rsidRPr="00325992">
        <w:rPr>
          <w:sz w:val="24"/>
          <w:szCs w:val="24"/>
        </w:rPr>
        <w:t>17</w:t>
      </w:r>
      <w:r w:rsidR="00255E2B" w:rsidRPr="00325992">
        <w:rPr>
          <w:sz w:val="24"/>
          <w:szCs w:val="24"/>
        </w:rPr>
        <w:t xml:space="preserve"> от 11.03.2019 г., в сила за дейност от 01.03.2019 г.</w:t>
      </w:r>
    </w:p>
    <w:p w:rsidR="00A218C6" w:rsidRPr="00325992" w:rsidRDefault="00A218C6" w:rsidP="007D3107">
      <w:pPr>
        <w:spacing w:line="300" w:lineRule="atLeast"/>
        <w:ind w:firstLine="539"/>
        <w:jc w:val="both"/>
        <w:rPr>
          <w:sz w:val="24"/>
          <w:szCs w:val="24"/>
        </w:rPr>
      </w:pPr>
    </w:p>
    <w:p w:rsidR="00A218C6" w:rsidRPr="007F401F" w:rsidRDefault="00A218C6" w:rsidP="00A218C6">
      <w:pPr>
        <w:ind w:firstLine="539"/>
        <w:jc w:val="both"/>
        <w:rPr>
          <w:sz w:val="24"/>
          <w:szCs w:val="24"/>
        </w:rPr>
      </w:pPr>
      <w:r w:rsidRPr="007F401F">
        <w:rPr>
          <w:b/>
          <w:sz w:val="24"/>
          <w:szCs w:val="24"/>
        </w:rPr>
        <w:t>§ 3</w:t>
      </w:r>
      <w:r w:rsidRPr="007F401F">
        <w:rPr>
          <w:sz w:val="24"/>
          <w:szCs w:val="24"/>
        </w:rPr>
        <w:t xml:space="preserve">. До подписване на допълнителни споразумения по реда на Договор № РД-НС-01-1-2/27.12.2018 г. за изменение и допълнение на Национален рамков договор за медицинските дейности между НЗОК и БЛС за 2018 г. към действащите индивидуални договори за 2018 г. с изпълнителите на болнична медицинска помощ се сключват допълнителни споразумения за определяне стойностите за закупуване на дейностите в </w:t>
      </w:r>
      <w:r w:rsidRPr="007F401F">
        <w:rPr>
          <w:sz w:val="24"/>
          <w:szCs w:val="24"/>
        </w:rPr>
        <w:lastRenderedPageBreak/>
        <w:t>болничната медицинска помощ през 2019 г. съгласно Закона за бюджета на НЗОК за 2019</w:t>
      </w:r>
      <w:r w:rsidR="00B5173B">
        <w:rPr>
          <w:sz w:val="24"/>
          <w:szCs w:val="24"/>
        </w:rPr>
        <w:t> </w:t>
      </w:r>
      <w:r w:rsidRPr="007F401F">
        <w:rPr>
          <w:sz w:val="24"/>
          <w:szCs w:val="24"/>
        </w:rPr>
        <w:t>г. и тези Правила.</w:t>
      </w:r>
    </w:p>
    <w:p w:rsidR="00A218C6" w:rsidRPr="002B51BB" w:rsidRDefault="00A218C6" w:rsidP="007D3107">
      <w:pPr>
        <w:spacing w:line="300" w:lineRule="atLeast"/>
        <w:ind w:firstLine="539"/>
        <w:jc w:val="both"/>
        <w:rPr>
          <w:sz w:val="24"/>
          <w:szCs w:val="24"/>
        </w:rPr>
      </w:pPr>
    </w:p>
    <w:p w:rsidR="008C276C" w:rsidRPr="00325992" w:rsidRDefault="001778B6" w:rsidP="007D3107">
      <w:pPr>
        <w:keepNext/>
        <w:spacing w:line="300" w:lineRule="atLeast"/>
        <w:ind w:firstLine="539"/>
        <w:jc w:val="both"/>
        <w:rPr>
          <w:sz w:val="24"/>
          <w:szCs w:val="24"/>
        </w:rPr>
      </w:pPr>
      <w:bookmarkStart w:id="0" w:name="_GoBack"/>
      <w:r w:rsidRPr="00325992">
        <w:rPr>
          <w:b/>
          <w:sz w:val="24"/>
          <w:szCs w:val="24"/>
        </w:rPr>
        <w:t>§ </w:t>
      </w:r>
      <w:r w:rsidR="00A218C6" w:rsidRPr="00325992">
        <w:rPr>
          <w:b/>
          <w:sz w:val="24"/>
          <w:szCs w:val="24"/>
        </w:rPr>
        <w:t>4</w:t>
      </w:r>
      <w:r w:rsidRPr="00325992">
        <w:rPr>
          <w:b/>
          <w:sz w:val="24"/>
          <w:szCs w:val="24"/>
        </w:rPr>
        <w:t xml:space="preserve">. </w:t>
      </w:r>
      <w:r w:rsidR="00110616" w:rsidRPr="00325992">
        <w:rPr>
          <w:sz w:val="24"/>
          <w:szCs w:val="24"/>
        </w:rPr>
        <w:t>Неразделна част от Правилата са:</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 xml:space="preserve">1. Приложение № 1 – „Дейности в БМП </w:t>
      </w:r>
      <w:r w:rsidR="006B7B5B" w:rsidRPr="00325992">
        <w:rPr>
          <w:rFonts w:eastAsia="Times New Roman"/>
          <w:sz w:val="24"/>
          <w:szCs w:val="24"/>
        </w:rPr>
        <w:t>–</w:t>
      </w:r>
      <w:r w:rsidRPr="00325992">
        <w:rPr>
          <w:rFonts w:eastAsia="Times New Roman"/>
          <w:sz w:val="24"/>
          <w:szCs w:val="24"/>
        </w:rPr>
        <w:t xml:space="preserve"> КП</w:t>
      </w:r>
      <w:r w:rsidR="006B7B5B" w:rsidRPr="00325992">
        <w:rPr>
          <w:rFonts w:eastAsia="Times New Roman"/>
          <w:sz w:val="24"/>
          <w:szCs w:val="24"/>
        </w:rPr>
        <w:t xml:space="preserve"> и</w:t>
      </w:r>
      <w:r w:rsidRPr="00325992">
        <w:rPr>
          <w:rFonts w:eastAsia="Times New Roman"/>
          <w:sz w:val="24"/>
          <w:szCs w:val="24"/>
        </w:rPr>
        <w:t xml:space="preserve"> АПр, посочени в приложения №№ 7, 9 и 11 към чл.1 и чл.3 от Наредба № 3 от 2018 г., за хемодиализа, за раждане и грижи за здрави новородени“;</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2. Приложение № 2 – „Дейности в БМП - КП, КПр, АПр, посочени в приложения №№ 7, 8, 9, 10, 11 и 12 към чл.1, чл.2, чл.3 и чл.4 от  Наредба № 3 от 2018 г., (с изключение на дейности по приложение 1 и 3)“;</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3. Приложение № 3 – „Дейности в БМП - АПр, посочени в приложение № 7 към чл.1 от Наредба № 3 от 2018 г., за позитронно-емисионна компютърна томография (РЕТ/СТ)“;</w:t>
      </w:r>
    </w:p>
    <w:p w:rsidR="002544F0" w:rsidRPr="00325992" w:rsidRDefault="002544F0" w:rsidP="002544F0">
      <w:pPr>
        <w:spacing w:line="300" w:lineRule="atLeast"/>
        <w:ind w:firstLine="539"/>
        <w:jc w:val="both"/>
        <w:rPr>
          <w:sz w:val="24"/>
          <w:szCs w:val="24"/>
        </w:rPr>
      </w:pPr>
      <w:r w:rsidRPr="00325992">
        <w:rPr>
          <w:sz w:val="24"/>
          <w:szCs w:val="24"/>
        </w:rPr>
        <w:t>4. Приложение 4 – „Предложение от РЗОК за корекции на месечни стойности в Приложение № 2 по договора с изпълнител на БМП“;</w:t>
      </w:r>
    </w:p>
    <w:p w:rsidR="002544F0" w:rsidRPr="00325992" w:rsidRDefault="002544F0" w:rsidP="002544F0">
      <w:pPr>
        <w:spacing w:line="360" w:lineRule="atLeast"/>
        <w:ind w:firstLine="567"/>
        <w:jc w:val="both"/>
        <w:rPr>
          <w:rFonts w:eastAsia="Times New Roman"/>
          <w:sz w:val="24"/>
          <w:szCs w:val="24"/>
        </w:rPr>
      </w:pPr>
      <w:r w:rsidRPr="00325992">
        <w:rPr>
          <w:sz w:val="24"/>
          <w:szCs w:val="24"/>
        </w:rPr>
        <w:t>5. Видът и формата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индивидуалните договори с изпълнителите за извършване на БМП, по реда на НРД за 2018 г.</w:t>
      </w:r>
    </w:p>
    <w:bookmarkEnd w:id="0"/>
    <w:p w:rsidR="00A218C6" w:rsidRPr="00325992" w:rsidRDefault="00A218C6" w:rsidP="002544F0">
      <w:pPr>
        <w:spacing w:line="300" w:lineRule="atLeast"/>
        <w:ind w:firstLine="539"/>
        <w:jc w:val="both"/>
        <w:rPr>
          <w:sz w:val="24"/>
          <w:szCs w:val="24"/>
        </w:rPr>
      </w:pPr>
    </w:p>
    <w:sectPr w:rsidR="00A218C6" w:rsidRPr="00325992"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B85" w:rsidRDefault="006B0B85">
      <w:r>
        <w:separator/>
      </w:r>
    </w:p>
  </w:endnote>
  <w:endnote w:type="continuationSeparator" w:id="0">
    <w:p w:rsidR="006B0B85" w:rsidRDefault="006B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325992">
          <w:rPr>
            <w:noProof/>
          </w:rPr>
          <w:t>9</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B85" w:rsidRDefault="006B0B85">
      <w:r>
        <w:separator/>
      </w:r>
    </w:p>
  </w:footnote>
  <w:footnote w:type="continuationSeparator" w:id="0">
    <w:p w:rsidR="006B0B85" w:rsidRDefault="006B0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6">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1"/>
  </w:num>
  <w:num w:numId="2">
    <w:abstractNumId w:val="2"/>
  </w:num>
  <w:num w:numId="3">
    <w:abstractNumId w:val="13"/>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4"/>
  </w:num>
  <w:num w:numId="13">
    <w:abstractNumId w:val="17"/>
  </w:num>
  <w:num w:numId="14">
    <w:abstractNumId w:val="10"/>
  </w:num>
  <w:num w:numId="15">
    <w:abstractNumId w:val="8"/>
  </w:num>
  <w:num w:numId="16">
    <w:abstractNumId w:val="15"/>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7703"/>
    <w:rsid w:val="00021F00"/>
    <w:rsid w:val="000248E3"/>
    <w:rsid w:val="000255B2"/>
    <w:rsid w:val="00027830"/>
    <w:rsid w:val="00030E70"/>
    <w:rsid w:val="000316A1"/>
    <w:rsid w:val="0003187D"/>
    <w:rsid w:val="00033946"/>
    <w:rsid w:val="00035455"/>
    <w:rsid w:val="00037545"/>
    <w:rsid w:val="00037B7A"/>
    <w:rsid w:val="000411F3"/>
    <w:rsid w:val="00042F2E"/>
    <w:rsid w:val="00044693"/>
    <w:rsid w:val="0004530D"/>
    <w:rsid w:val="00045E59"/>
    <w:rsid w:val="00046175"/>
    <w:rsid w:val="000511C4"/>
    <w:rsid w:val="00052646"/>
    <w:rsid w:val="00053835"/>
    <w:rsid w:val="000555D8"/>
    <w:rsid w:val="00055828"/>
    <w:rsid w:val="00057705"/>
    <w:rsid w:val="00060737"/>
    <w:rsid w:val="00062765"/>
    <w:rsid w:val="00063472"/>
    <w:rsid w:val="0006364E"/>
    <w:rsid w:val="000639F6"/>
    <w:rsid w:val="00064549"/>
    <w:rsid w:val="00071579"/>
    <w:rsid w:val="00071A1A"/>
    <w:rsid w:val="00075DE7"/>
    <w:rsid w:val="000771FA"/>
    <w:rsid w:val="000774D3"/>
    <w:rsid w:val="00080252"/>
    <w:rsid w:val="000807BD"/>
    <w:rsid w:val="00081277"/>
    <w:rsid w:val="00081D4C"/>
    <w:rsid w:val="00084289"/>
    <w:rsid w:val="00090B4B"/>
    <w:rsid w:val="000910F9"/>
    <w:rsid w:val="00094CD7"/>
    <w:rsid w:val="00095E24"/>
    <w:rsid w:val="000966E9"/>
    <w:rsid w:val="000A5597"/>
    <w:rsid w:val="000B0430"/>
    <w:rsid w:val="000B3BC5"/>
    <w:rsid w:val="000B3E34"/>
    <w:rsid w:val="000B6C64"/>
    <w:rsid w:val="000B75F6"/>
    <w:rsid w:val="000C061C"/>
    <w:rsid w:val="000C26D1"/>
    <w:rsid w:val="000C36EC"/>
    <w:rsid w:val="000C3C80"/>
    <w:rsid w:val="000C4457"/>
    <w:rsid w:val="000C6328"/>
    <w:rsid w:val="000C6EA2"/>
    <w:rsid w:val="000D1EE8"/>
    <w:rsid w:val="000D32C2"/>
    <w:rsid w:val="000D58CA"/>
    <w:rsid w:val="000D64EB"/>
    <w:rsid w:val="000E69CD"/>
    <w:rsid w:val="000E6F9D"/>
    <w:rsid w:val="000F1E39"/>
    <w:rsid w:val="000F467B"/>
    <w:rsid w:val="000F49B9"/>
    <w:rsid w:val="000F5269"/>
    <w:rsid w:val="00101642"/>
    <w:rsid w:val="00102BBF"/>
    <w:rsid w:val="001036F6"/>
    <w:rsid w:val="00104B0C"/>
    <w:rsid w:val="00107323"/>
    <w:rsid w:val="00110616"/>
    <w:rsid w:val="00110E27"/>
    <w:rsid w:val="00114216"/>
    <w:rsid w:val="00114439"/>
    <w:rsid w:val="00116505"/>
    <w:rsid w:val="00121E27"/>
    <w:rsid w:val="00122163"/>
    <w:rsid w:val="00125671"/>
    <w:rsid w:val="00126979"/>
    <w:rsid w:val="00127355"/>
    <w:rsid w:val="00127F1D"/>
    <w:rsid w:val="0013162F"/>
    <w:rsid w:val="00132B27"/>
    <w:rsid w:val="00132EA5"/>
    <w:rsid w:val="00140B0D"/>
    <w:rsid w:val="00141711"/>
    <w:rsid w:val="00143631"/>
    <w:rsid w:val="001439C4"/>
    <w:rsid w:val="0014495D"/>
    <w:rsid w:val="0014562B"/>
    <w:rsid w:val="001460AF"/>
    <w:rsid w:val="00153513"/>
    <w:rsid w:val="001549BC"/>
    <w:rsid w:val="00155195"/>
    <w:rsid w:val="0015575F"/>
    <w:rsid w:val="001624E0"/>
    <w:rsid w:val="00163AA8"/>
    <w:rsid w:val="0016464F"/>
    <w:rsid w:val="00164864"/>
    <w:rsid w:val="00164CC1"/>
    <w:rsid w:val="0016570E"/>
    <w:rsid w:val="0017037C"/>
    <w:rsid w:val="00171E39"/>
    <w:rsid w:val="0017665E"/>
    <w:rsid w:val="001778B6"/>
    <w:rsid w:val="0018190B"/>
    <w:rsid w:val="00181B84"/>
    <w:rsid w:val="0018550D"/>
    <w:rsid w:val="001863D3"/>
    <w:rsid w:val="0018727C"/>
    <w:rsid w:val="00190055"/>
    <w:rsid w:val="00190DF8"/>
    <w:rsid w:val="0019135D"/>
    <w:rsid w:val="001946F4"/>
    <w:rsid w:val="001960FE"/>
    <w:rsid w:val="001962C3"/>
    <w:rsid w:val="0019696A"/>
    <w:rsid w:val="00197556"/>
    <w:rsid w:val="001A4194"/>
    <w:rsid w:val="001A75C4"/>
    <w:rsid w:val="001A7BF9"/>
    <w:rsid w:val="001A7CA5"/>
    <w:rsid w:val="001B4224"/>
    <w:rsid w:val="001C1DE6"/>
    <w:rsid w:val="001C4276"/>
    <w:rsid w:val="001D0121"/>
    <w:rsid w:val="001D3B95"/>
    <w:rsid w:val="001D676B"/>
    <w:rsid w:val="001E0A8C"/>
    <w:rsid w:val="001E0EBE"/>
    <w:rsid w:val="001E5C95"/>
    <w:rsid w:val="001E6861"/>
    <w:rsid w:val="001E6B85"/>
    <w:rsid w:val="001E714B"/>
    <w:rsid w:val="001F13C7"/>
    <w:rsid w:val="001F4779"/>
    <w:rsid w:val="001F56C1"/>
    <w:rsid w:val="001F7FB0"/>
    <w:rsid w:val="002008CF"/>
    <w:rsid w:val="002033DC"/>
    <w:rsid w:val="0020440C"/>
    <w:rsid w:val="002066C0"/>
    <w:rsid w:val="002074AA"/>
    <w:rsid w:val="002105EB"/>
    <w:rsid w:val="002130CB"/>
    <w:rsid w:val="00215CEC"/>
    <w:rsid w:val="00216ACA"/>
    <w:rsid w:val="0022133D"/>
    <w:rsid w:val="0022648C"/>
    <w:rsid w:val="00226AFD"/>
    <w:rsid w:val="00227143"/>
    <w:rsid w:val="00227394"/>
    <w:rsid w:val="00227CB8"/>
    <w:rsid w:val="002309E9"/>
    <w:rsid w:val="00231FEC"/>
    <w:rsid w:val="00232E55"/>
    <w:rsid w:val="0023356B"/>
    <w:rsid w:val="0023360A"/>
    <w:rsid w:val="0023452F"/>
    <w:rsid w:val="00234721"/>
    <w:rsid w:val="00234E37"/>
    <w:rsid w:val="00236989"/>
    <w:rsid w:val="00236BEA"/>
    <w:rsid w:val="002408BE"/>
    <w:rsid w:val="002413C4"/>
    <w:rsid w:val="002417E6"/>
    <w:rsid w:val="002445F4"/>
    <w:rsid w:val="00244F3D"/>
    <w:rsid w:val="002544F0"/>
    <w:rsid w:val="00255E2B"/>
    <w:rsid w:val="00256695"/>
    <w:rsid w:val="00257477"/>
    <w:rsid w:val="00261CC6"/>
    <w:rsid w:val="002634DC"/>
    <w:rsid w:val="00282F5F"/>
    <w:rsid w:val="00283B4C"/>
    <w:rsid w:val="00290D26"/>
    <w:rsid w:val="0029226B"/>
    <w:rsid w:val="002928E2"/>
    <w:rsid w:val="00292B26"/>
    <w:rsid w:val="00293699"/>
    <w:rsid w:val="0029369C"/>
    <w:rsid w:val="00294668"/>
    <w:rsid w:val="002964BA"/>
    <w:rsid w:val="002978DF"/>
    <w:rsid w:val="00297C4D"/>
    <w:rsid w:val="002A0EA9"/>
    <w:rsid w:val="002A101D"/>
    <w:rsid w:val="002A16C6"/>
    <w:rsid w:val="002A2417"/>
    <w:rsid w:val="002A3156"/>
    <w:rsid w:val="002A432E"/>
    <w:rsid w:val="002A4A07"/>
    <w:rsid w:val="002A505C"/>
    <w:rsid w:val="002A612C"/>
    <w:rsid w:val="002A632D"/>
    <w:rsid w:val="002A66F1"/>
    <w:rsid w:val="002A78F8"/>
    <w:rsid w:val="002B0461"/>
    <w:rsid w:val="002B0685"/>
    <w:rsid w:val="002B242A"/>
    <w:rsid w:val="002B39AD"/>
    <w:rsid w:val="002B487B"/>
    <w:rsid w:val="002B4EEF"/>
    <w:rsid w:val="002B51BB"/>
    <w:rsid w:val="002B7583"/>
    <w:rsid w:val="002C0C0C"/>
    <w:rsid w:val="002C1687"/>
    <w:rsid w:val="002C198B"/>
    <w:rsid w:val="002C1D73"/>
    <w:rsid w:val="002C589E"/>
    <w:rsid w:val="002C73F6"/>
    <w:rsid w:val="002C7B66"/>
    <w:rsid w:val="002C7D14"/>
    <w:rsid w:val="002D14D1"/>
    <w:rsid w:val="002D2742"/>
    <w:rsid w:val="002D2F10"/>
    <w:rsid w:val="002D3209"/>
    <w:rsid w:val="002E2C5A"/>
    <w:rsid w:val="002E3D66"/>
    <w:rsid w:val="002E3EF3"/>
    <w:rsid w:val="002E6F3D"/>
    <w:rsid w:val="002F0248"/>
    <w:rsid w:val="002F1068"/>
    <w:rsid w:val="002F19F7"/>
    <w:rsid w:val="002F624C"/>
    <w:rsid w:val="002F6F56"/>
    <w:rsid w:val="003030EE"/>
    <w:rsid w:val="0030371D"/>
    <w:rsid w:val="0030662C"/>
    <w:rsid w:val="003105F7"/>
    <w:rsid w:val="00313FA5"/>
    <w:rsid w:val="00316F47"/>
    <w:rsid w:val="0032047C"/>
    <w:rsid w:val="00324E21"/>
    <w:rsid w:val="00325992"/>
    <w:rsid w:val="00326E97"/>
    <w:rsid w:val="00330623"/>
    <w:rsid w:val="003313F3"/>
    <w:rsid w:val="0033375A"/>
    <w:rsid w:val="0033488B"/>
    <w:rsid w:val="00335098"/>
    <w:rsid w:val="00336CEC"/>
    <w:rsid w:val="00337D41"/>
    <w:rsid w:val="00340167"/>
    <w:rsid w:val="0034099E"/>
    <w:rsid w:val="0034758B"/>
    <w:rsid w:val="00347B22"/>
    <w:rsid w:val="00354842"/>
    <w:rsid w:val="0035527E"/>
    <w:rsid w:val="0035753C"/>
    <w:rsid w:val="0036148C"/>
    <w:rsid w:val="00362E78"/>
    <w:rsid w:val="00364B89"/>
    <w:rsid w:val="003655A7"/>
    <w:rsid w:val="0036566C"/>
    <w:rsid w:val="0037461A"/>
    <w:rsid w:val="003765CE"/>
    <w:rsid w:val="003774F1"/>
    <w:rsid w:val="00377600"/>
    <w:rsid w:val="003815E4"/>
    <w:rsid w:val="00390FA5"/>
    <w:rsid w:val="003915FD"/>
    <w:rsid w:val="003A2B4E"/>
    <w:rsid w:val="003A3DAA"/>
    <w:rsid w:val="003A5173"/>
    <w:rsid w:val="003A53E3"/>
    <w:rsid w:val="003A6D8C"/>
    <w:rsid w:val="003A7E9E"/>
    <w:rsid w:val="003B327A"/>
    <w:rsid w:val="003B59FE"/>
    <w:rsid w:val="003B6426"/>
    <w:rsid w:val="003C2468"/>
    <w:rsid w:val="003C55D4"/>
    <w:rsid w:val="003C7C57"/>
    <w:rsid w:val="003D33A5"/>
    <w:rsid w:val="003E0BA5"/>
    <w:rsid w:val="003E43DC"/>
    <w:rsid w:val="003E74D3"/>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B57"/>
    <w:rsid w:val="00436C37"/>
    <w:rsid w:val="00436E83"/>
    <w:rsid w:val="004417ED"/>
    <w:rsid w:val="004440B3"/>
    <w:rsid w:val="00452B19"/>
    <w:rsid w:val="00455EA9"/>
    <w:rsid w:val="00457046"/>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94271"/>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6542"/>
    <w:rsid w:val="004E746F"/>
    <w:rsid w:val="004F15F0"/>
    <w:rsid w:val="004F4133"/>
    <w:rsid w:val="004F47AA"/>
    <w:rsid w:val="004F493A"/>
    <w:rsid w:val="004F5D85"/>
    <w:rsid w:val="004F762D"/>
    <w:rsid w:val="005011AA"/>
    <w:rsid w:val="00501681"/>
    <w:rsid w:val="005035B3"/>
    <w:rsid w:val="00503887"/>
    <w:rsid w:val="00504774"/>
    <w:rsid w:val="005067A8"/>
    <w:rsid w:val="00506A4A"/>
    <w:rsid w:val="00506D74"/>
    <w:rsid w:val="005101AA"/>
    <w:rsid w:val="005127B9"/>
    <w:rsid w:val="0051333D"/>
    <w:rsid w:val="00514D53"/>
    <w:rsid w:val="005152A7"/>
    <w:rsid w:val="00520D95"/>
    <w:rsid w:val="00521E36"/>
    <w:rsid w:val="00526F37"/>
    <w:rsid w:val="00532269"/>
    <w:rsid w:val="005324EB"/>
    <w:rsid w:val="00532BC1"/>
    <w:rsid w:val="00535D6A"/>
    <w:rsid w:val="00536425"/>
    <w:rsid w:val="005377C0"/>
    <w:rsid w:val="00537831"/>
    <w:rsid w:val="00543D6B"/>
    <w:rsid w:val="005448B3"/>
    <w:rsid w:val="00544D98"/>
    <w:rsid w:val="005456F4"/>
    <w:rsid w:val="00546B50"/>
    <w:rsid w:val="005542E0"/>
    <w:rsid w:val="00561425"/>
    <w:rsid w:val="00561EC1"/>
    <w:rsid w:val="00565601"/>
    <w:rsid w:val="00565B28"/>
    <w:rsid w:val="00566DC2"/>
    <w:rsid w:val="00566F65"/>
    <w:rsid w:val="00567C51"/>
    <w:rsid w:val="00570650"/>
    <w:rsid w:val="00572C7E"/>
    <w:rsid w:val="005751BC"/>
    <w:rsid w:val="00577135"/>
    <w:rsid w:val="00580099"/>
    <w:rsid w:val="00590045"/>
    <w:rsid w:val="0059004D"/>
    <w:rsid w:val="00590156"/>
    <w:rsid w:val="00592711"/>
    <w:rsid w:val="00593360"/>
    <w:rsid w:val="00594099"/>
    <w:rsid w:val="0059525D"/>
    <w:rsid w:val="00597439"/>
    <w:rsid w:val="005A0114"/>
    <w:rsid w:val="005A1CC9"/>
    <w:rsid w:val="005A3C5E"/>
    <w:rsid w:val="005B120F"/>
    <w:rsid w:val="005B21A1"/>
    <w:rsid w:val="005B4D76"/>
    <w:rsid w:val="005B56E5"/>
    <w:rsid w:val="005B5FA4"/>
    <w:rsid w:val="005B7BB9"/>
    <w:rsid w:val="005C3788"/>
    <w:rsid w:val="005C5366"/>
    <w:rsid w:val="005D4251"/>
    <w:rsid w:val="005D5E91"/>
    <w:rsid w:val="005D62AD"/>
    <w:rsid w:val="005D6B78"/>
    <w:rsid w:val="005D6E66"/>
    <w:rsid w:val="005E2CE0"/>
    <w:rsid w:val="005E6C6B"/>
    <w:rsid w:val="005F1343"/>
    <w:rsid w:val="005F15C9"/>
    <w:rsid w:val="005F1E79"/>
    <w:rsid w:val="005F3645"/>
    <w:rsid w:val="005F5DDA"/>
    <w:rsid w:val="00601064"/>
    <w:rsid w:val="006016AB"/>
    <w:rsid w:val="00601AEC"/>
    <w:rsid w:val="00611BC8"/>
    <w:rsid w:val="00613CFD"/>
    <w:rsid w:val="006153C7"/>
    <w:rsid w:val="00616538"/>
    <w:rsid w:val="00617730"/>
    <w:rsid w:val="00617E7A"/>
    <w:rsid w:val="00620B44"/>
    <w:rsid w:val="00620CE6"/>
    <w:rsid w:val="00623575"/>
    <w:rsid w:val="0063208C"/>
    <w:rsid w:val="0063258C"/>
    <w:rsid w:val="00633AD8"/>
    <w:rsid w:val="00636634"/>
    <w:rsid w:val="00637722"/>
    <w:rsid w:val="006378F3"/>
    <w:rsid w:val="006424B5"/>
    <w:rsid w:val="00642BF9"/>
    <w:rsid w:val="00643A54"/>
    <w:rsid w:val="00643CBD"/>
    <w:rsid w:val="00646053"/>
    <w:rsid w:val="006545D0"/>
    <w:rsid w:val="00655E8D"/>
    <w:rsid w:val="00656053"/>
    <w:rsid w:val="00660053"/>
    <w:rsid w:val="006708CD"/>
    <w:rsid w:val="00671776"/>
    <w:rsid w:val="00675372"/>
    <w:rsid w:val="006756A0"/>
    <w:rsid w:val="0067708E"/>
    <w:rsid w:val="006809FB"/>
    <w:rsid w:val="00681DDA"/>
    <w:rsid w:val="00683FC2"/>
    <w:rsid w:val="00685867"/>
    <w:rsid w:val="00686D20"/>
    <w:rsid w:val="0069139D"/>
    <w:rsid w:val="00692277"/>
    <w:rsid w:val="00697095"/>
    <w:rsid w:val="006A418A"/>
    <w:rsid w:val="006A51E0"/>
    <w:rsid w:val="006A5F17"/>
    <w:rsid w:val="006B0799"/>
    <w:rsid w:val="006B0B85"/>
    <w:rsid w:val="006B28A3"/>
    <w:rsid w:val="006B6B9A"/>
    <w:rsid w:val="006B77E8"/>
    <w:rsid w:val="006B7B5B"/>
    <w:rsid w:val="006C0D19"/>
    <w:rsid w:val="006C1126"/>
    <w:rsid w:val="006C2093"/>
    <w:rsid w:val="006C252B"/>
    <w:rsid w:val="006C675F"/>
    <w:rsid w:val="006C6EB1"/>
    <w:rsid w:val="006D0905"/>
    <w:rsid w:val="006E27D4"/>
    <w:rsid w:val="006E3499"/>
    <w:rsid w:val="006F061F"/>
    <w:rsid w:val="006F39F9"/>
    <w:rsid w:val="006F4120"/>
    <w:rsid w:val="006F4E87"/>
    <w:rsid w:val="006F626B"/>
    <w:rsid w:val="006F7030"/>
    <w:rsid w:val="007011AE"/>
    <w:rsid w:val="00701723"/>
    <w:rsid w:val="00701C04"/>
    <w:rsid w:val="0070204E"/>
    <w:rsid w:val="0070374E"/>
    <w:rsid w:val="0071187A"/>
    <w:rsid w:val="00713103"/>
    <w:rsid w:val="007171DE"/>
    <w:rsid w:val="007202E2"/>
    <w:rsid w:val="00720595"/>
    <w:rsid w:val="00722B36"/>
    <w:rsid w:val="00723338"/>
    <w:rsid w:val="00726980"/>
    <w:rsid w:val="00731C8D"/>
    <w:rsid w:val="00732DE3"/>
    <w:rsid w:val="00733C30"/>
    <w:rsid w:val="00734411"/>
    <w:rsid w:val="00736B87"/>
    <w:rsid w:val="00740681"/>
    <w:rsid w:val="007409AB"/>
    <w:rsid w:val="007410B1"/>
    <w:rsid w:val="007432FD"/>
    <w:rsid w:val="00745FDC"/>
    <w:rsid w:val="00750973"/>
    <w:rsid w:val="007569AE"/>
    <w:rsid w:val="00760822"/>
    <w:rsid w:val="00760AF8"/>
    <w:rsid w:val="00762432"/>
    <w:rsid w:val="00762D18"/>
    <w:rsid w:val="0076575E"/>
    <w:rsid w:val="00765A31"/>
    <w:rsid w:val="0076694B"/>
    <w:rsid w:val="00767BED"/>
    <w:rsid w:val="00773DE3"/>
    <w:rsid w:val="0077648E"/>
    <w:rsid w:val="00776AA0"/>
    <w:rsid w:val="007824AF"/>
    <w:rsid w:val="007901C9"/>
    <w:rsid w:val="00791F70"/>
    <w:rsid w:val="00792431"/>
    <w:rsid w:val="0079410F"/>
    <w:rsid w:val="007942A5"/>
    <w:rsid w:val="007A3472"/>
    <w:rsid w:val="007A4CDF"/>
    <w:rsid w:val="007A6AC2"/>
    <w:rsid w:val="007B6007"/>
    <w:rsid w:val="007B7A77"/>
    <w:rsid w:val="007C2CF2"/>
    <w:rsid w:val="007C505E"/>
    <w:rsid w:val="007C5308"/>
    <w:rsid w:val="007C60DD"/>
    <w:rsid w:val="007C7CAF"/>
    <w:rsid w:val="007D2D3E"/>
    <w:rsid w:val="007D3107"/>
    <w:rsid w:val="007D770C"/>
    <w:rsid w:val="007E0C51"/>
    <w:rsid w:val="007E11BA"/>
    <w:rsid w:val="007E4E81"/>
    <w:rsid w:val="007E5A9A"/>
    <w:rsid w:val="007E721B"/>
    <w:rsid w:val="007E7C94"/>
    <w:rsid w:val="007E7E0D"/>
    <w:rsid w:val="007F0C86"/>
    <w:rsid w:val="007F3727"/>
    <w:rsid w:val="007F401F"/>
    <w:rsid w:val="007F5C25"/>
    <w:rsid w:val="007F6865"/>
    <w:rsid w:val="007F75BB"/>
    <w:rsid w:val="007F7AFB"/>
    <w:rsid w:val="00800A00"/>
    <w:rsid w:val="008030DB"/>
    <w:rsid w:val="00810075"/>
    <w:rsid w:val="00810BD1"/>
    <w:rsid w:val="00811C29"/>
    <w:rsid w:val="008133C7"/>
    <w:rsid w:val="0081699D"/>
    <w:rsid w:val="00816F76"/>
    <w:rsid w:val="008216FA"/>
    <w:rsid w:val="00823516"/>
    <w:rsid w:val="00824B8F"/>
    <w:rsid w:val="00824C10"/>
    <w:rsid w:val="00825BA0"/>
    <w:rsid w:val="00827BD7"/>
    <w:rsid w:val="00830A3C"/>
    <w:rsid w:val="008324FC"/>
    <w:rsid w:val="00833330"/>
    <w:rsid w:val="00834B20"/>
    <w:rsid w:val="008357DD"/>
    <w:rsid w:val="008361DD"/>
    <w:rsid w:val="008367AB"/>
    <w:rsid w:val="00836E3C"/>
    <w:rsid w:val="008414FE"/>
    <w:rsid w:val="008420A7"/>
    <w:rsid w:val="00842218"/>
    <w:rsid w:val="0084286E"/>
    <w:rsid w:val="00851472"/>
    <w:rsid w:val="008553B1"/>
    <w:rsid w:val="0086183E"/>
    <w:rsid w:val="00861ED5"/>
    <w:rsid w:val="00864DA5"/>
    <w:rsid w:val="00865495"/>
    <w:rsid w:val="00865A44"/>
    <w:rsid w:val="00867F09"/>
    <w:rsid w:val="00871827"/>
    <w:rsid w:val="00875667"/>
    <w:rsid w:val="00877676"/>
    <w:rsid w:val="0088087D"/>
    <w:rsid w:val="00883A98"/>
    <w:rsid w:val="008871C2"/>
    <w:rsid w:val="00887836"/>
    <w:rsid w:val="00887BB1"/>
    <w:rsid w:val="00890B6D"/>
    <w:rsid w:val="0089222E"/>
    <w:rsid w:val="0089316D"/>
    <w:rsid w:val="00894974"/>
    <w:rsid w:val="00895D90"/>
    <w:rsid w:val="00895F80"/>
    <w:rsid w:val="00896C86"/>
    <w:rsid w:val="00897090"/>
    <w:rsid w:val="008A0B80"/>
    <w:rsid w:val="008A3B91"/>
    <w:rsid w:val="008B0C74"/>
    <w:rsid w:val="008B1AC6"/>
    <w:rsid w:val="008B57D8"/>
    <w:rsid w:val="008B6850"/>
    <w:rsid w:val="008B6A9B"/>
    <w:rsid w:val="008C276C"/>
    <w:rsid w:val="008C36A1"/>
    <w:rsid w:val="008C510A"/>
    <w:rsid w:val="008C6756"/>
    <w:rsid w:val="008D12C8"/>
    <w:rsid w:val="008D1453"/>
    <w:rsid w:val="008D4483"/>
    <w:rsid w:val="008D5B4B"/>
    <w:rsid w:val="008D5DA2"/>
    <w:rsid w:val="008D649C"/>
    <w:rsid w:val="008D6FF7"/>
    <w:rsid w:val="008D7CD2"/>
    <w:rsid w:val="008F32C1"/>
    <w:rsid w:val="008F38DD"/>
    <w:rsid w:val="008F58AB"/>
    <w:rsid w:val="008F64F0"/>
    <w:rsid w:val="008F6B46"/>
    <w:rsid w:val="008F77FA"/>
    <w:rsid w:val="008F78EE"/>
    <w:rsid w:val="0090114C"/>
    <w:rsid w:val="009014B8"/>
    <w:rsid w:val="00901B8A"/>
    <w:rsid w:val="0090450A"/>
    <w:rsid w:val="00904980"/>
    <w:rsid w:val="00904A43"/>
    <w:rsid w:val="00906314"/>
    <w:rsid w:val="00911932"/>
    <w:rsid w:val="00913293"/>
    <w:rsid w:val="00916712"/>
    <w:rsid w:val="0091735F"/>
    <w:rsid w:val="00920501"/>
    <w:rsid w:val="00921F69"/>
    <w:rsid w:val="0092387A"/>
    <w:rsid w:val="00924940"/>
    <w:rsid w:val="00925F26"/>
    <w:rsid w:val="00926A83"/>
    <w:rsid w:val="00926CEE"/>
    <w:rsid w:val="009303C3"/>
    <w:rsid w:val="009319E1"/>
    <w:rsid w:val="00933270"/>
    <w:rsid w:val="00936054"/>
    <w:rsid w:val="0093642E"/>
    <w:rsid w:val="00937D30"/>
    <w:rsid w:val="009420E0"/>
    <w:rsid w:val="00946D07"/>
    <w:rsid w:val="00947A8E"/>
    <w:rsid w:val="00956276"/>
    <w:rsid w:val="00963370"/>
    <w:rsid w:val="009633E6"/>
    <w:rsid w:val="00963605"/>
    <w:rsid w:val="00964A51"/>
    <w:rsid w:val="00966F14"/>
    <w:rsid w:val="00967693"/>
    <w:rsid w:val="009703D4"/>
    <w:rsid w:val="009703EF"/>
    <w:rsid w:val="00970D23"/>
    <w:rsid w:val="00970EEF"/>
    <w:rsid w:val="00971395"/>
    <w:rsid w:val="009727DA"/>
    <w:rsid w:val="00972E0A"/>
    <w:rsid w:val="009760F4"/>
    <w:rsid w:val="009837D4"/>
    <w:rsid w:val="00984C07"/>
    <w:rsid w:val="009869F7"/>
    <w:rsid w:val="0098760D"/>
    <w:rsid w:val="00987671"/>
    <w:rsid w:val="009913A7"/>
    <w:rsid w:val="00993A8C"/>
    <w:rsid w:val="009954D4"/>
    <w:rsid w:val="009A0963"/>
    <w:rsid w:val="009A619D"/>
    <w:rsid w:val="009A7DE7"/>
    <w:rsid w:val="009B1C79"/>
    <w:rsid w:val="009B521B"/>
    <w:rsid w:val="009B5227"/>
    <w:rsid w:val="009B71F0"/>
    <w:rsid w:val="009C1A0A"/>
    <w:rsid w:val="009D1006"/>
    <w:rsid w:val="009D189C"/>
    <w:rsid w:val="009D3511"/>
    <w:rsid w:val="009D4C49"/>
    <w:rsid w:val="009D4E2B"/>
    <w:rsid w:val="009E2E45"/>
    <w:rsid w:val="009E5E1C"/>
    <w:rsid w:val="009E6F8E"/>
    <w:rsid w:val="009E6FA1"/>
    <w:rsid w:val="009E799D"/>
    <w:rsid w:val="009F3D3E"/>
    <w:rsid w:val="009F4D19"/>
    <w:rsid w:val="009F4E13"/>
    <w:rsid w:val="009F53BF"/>
    <w:rsid w:val="00A0027B"/>
    <w:rsid w:val="00A034E8"/>
    <w:rsid w:val="00A0617F"/>
    <w:rsid w:val="00A11FE8"/>
    <w:rsid w:val="00A13C5F"/>
    <w:rsid w:val="00A14C05"/>
    <w:rsid w:val="00A17422"/>
    <w:rsid w:val="00A218C6"/>
    <w:rsid w:val="00A21BE1"/>
    <w:rsid w:val="00A22890"/>
    <w:rsid w:val="00A23A33"/>
    <w:rsid w:val="00A30F8F"/>
    <w:rsid w:val="00A33F87"/>
    <w:rsid w:val="00A36E17"/>
    <w:rsid w:val="00A40E0B"/>
    <w:rsid w:val="00A41965"/>
    <w:rsid w:val="00A46164"/>
    <w:rsid w:val="00A46F75"/>
    <w:rsid w:val="00A50820"/>
    <w:rsid w:val="00A529FC"/>
    <w:rsid w:val="00A5602E"/>
    <w:rsid w:val="00A56126"/>
    <w:rsid w:val="00A57F82"/>
    <w:rsid w:val="00A61481"/>
    <w:rsid w:val="00A62EEB"/>
    <w:rsid w:val="00A6314B"/>
    <w:rsid w:val="00A66504"/>
    <w:rsid w:val="00A7065C"/>
    <w:rsid w:val="00A74490"/>
    <w:rsid w:val="00A75220"/>
    <w:rsid w:val="00A76506"/>
    <w:rsid w:val="00A82387"/>
    <w:rsid w:val="00A84CEA"/>
    <w:rsid w:val="00A8510C"/>
    <w:rsid w:val="00A85E9D"/>
    <w:rsid w:val="00A86CC0"/>
    <w:rsid w:val="00A90245"/>
    <w:rsid w:val="00A905BC"/>
    <w:rsid w:val="00A90F27"/>
    <w:rsid w:val="00A9417D"/>
    <w:rsid w:val="00A955E1"/>
    <w:rsid w:val="00A96541"/>
    <w:rsid w:val="00AA027F"/>
    <w:rsid w:val="00AA326D"/>
    <w:rsid w:val="00AA6ADC"/>
    <w:rsid w:val="00AB072C"/>
    <w:rsid w:val="00AB2A77"/>
    <w:rsid w:val="00AB5E80"/>
    <w:rsid w:val="00AB6A07"/>
    <w:rsid w:val="00AB7E27"/>
    <w:rsid w:val="00AD17AE"/>
    <w:rsid w:val="00AD40F9"/>
    <w:rsid w:val="00AD5266"/>
    <w:rsid w:val="00AD52F4"/>
    <w:rsid w:val="00AD5766"/>
    <w:rsid w:val="00AD6B26"/>
    <w:rsid w:val="00AD7806"/>
    <w:rsid w:val="00AF2CE9"/>
    <w:rsid w:val="00AF5E5D"/>
    <w:rsid w:val="00AF753B"/>
    <w:rsid w:val="00AF7898"/>
    <w:rsid w:val="00AF7FBE"/>
    <w:rsid w:val="00B0028F"/>
    <w:rsid w:val="00B05BCB"/>
    <w:rsid w:val="00B069CD"/>
    <w:rsid w:val="00B10949"/>
    <w:rsid w:val="00B116FE"/>
    <w:rsid w:val="00B11B66"/>
    <w:rsid w:val="00B12319"/>
    <w:rsid w:val="00B16D48"/>
    <w:rsid w:val="00B21A98"/>
    <w:rsid w:val="00B21D40"/>
    <w:rsid w:val="00B21F46"/>
    <w:rsid w:val="00B225DD"/>
    <w:rsid w:val="00B227E2"/>
    <w:rsid w:val="00B2434F"/>
    <w:rsid w:val="00B2473A"/>
    <w:rsid w:val="00B25F4D"/>
    <w:rsid w:val="00B304C8"/>
    <w:rsid w:val="00B34261"/>
    <w:rsid w:val="00B34B88"/>
    <w:rsid w:val="00B36B40"/>
    <w:rsid w:val="00B43341"/>
    <w:rsid w:val="00B44028"/>
    <w:rsid w:val="00B5173B"/>
    <w:rsid w:val="00B51AD2"/>
    <w:rsid w:val="00B5225A"/>
    <w:rsid w:val="00B53C6F"/>
    <w:rsid w:val="00B56C72"/>
    <w:rsid w:val="00B61285"/>
    <w:rsid w:val="00B62C9B"/>
    <w:rsid w:val="00B63836"/>
    <w:rsid w:val="00B65A78"/>
    <w:rsid w:val="00B67F0C"/>
    <w:rsid w:val="00B741A2"/>
    <w:rsid w:val="00B754DD"/>
    <w:rsid w:val="00B76AB8"/>
    <w:rsid w:val="00B81349"/>
    <w:rsid w:val="00B81726"/>
    <w:rsid w:val="00B86AF0"/>
    <w:rsid w:val="00B86C29"/>
    <w:rsid w:val="00B87931"/>
    <w:rsid w:val="00B911B6"/>
    <w:rsid w:val="00B9523B"/>
    <w:rsid w:val="00B95AF4"/>
    <w:rsid w:val="00B97125"/>
    <w:rsid w:val="00B97ABC"/>
    <w:rsid w:val="00BA1513"/>
    <w:rsid w:val="00BA5D2A"/>
    <w:rsid w:val="00BA685C"/>
    <w:rsid w:val="00BA70E9"/>
    <w:rsid w:val="00BA7869"/>
    <w:rsid w:val="00BA7B8C"/>
    <w:rsid w:val="00BB05B7"/>
    <w:rsid w:val="00BB4C69"/>
    <w:rsid w:val="00BB589E"/>
    <w:rsid w:val="00BC1DA5"/>
    <w:rsid w:val="00BC1E77"/>
    <w:rsid w:val="00BC3A3E"/>
    <w:rsid w:val="00BD249B"/>
    <w:rsid w:val="00BD30C4"/>
    <w:rsid w:val="00BD3376"/>
    <w:rsid w:val="00BD6AF1"/>
    <w:rsid w:val="00BD72AE"/>
    <w:rsid w:val="00BE4B28"/>
    <w:rsid w:val="00BE4EE8"/>
    <w:rsid w:val="00BE734E"/>
    <w:rsid w:val="00BF3E2C"/>
    <w:rsid w:val="00BF6F69"/>
    <w:rsid w:val="00BF78BA"/>
    <w:rsid w:val="00C00379"/>
    <w:rsid w:val="00C0269A"/>
    <w:rsid w:val="00C12BDB"/>
    <w:rsid w:val="00C15317"/>
    <w:rsid w:val="00C158EA"/>
    <w:rsid w:val="00C1626F"/>
    <w:rsid w:val="00C16753"/>
    <w:rsid w:val="00C22BDD"/>
    <w:rsid w:val="00C24B4D"/>
    <w:rsid w:val="00C33981"/>
    <w:rsid w:val="00C351EB"/>
    <w:rsid w:val="00C35DBF"/>
    <w:rsid w:val="00C4015C"/>
    <w:rsid w:val="00C4080D"/>
    <w:rsid w:val="00C417BC"/>
    <w:rsid w:val="00C41A27"/>
    <w:rsid w:val="00C42C15"/>
    <w:rsid w:val="00C4555B"/>
    <w:rsid w:val="00C50B78"/>
    <w:rsid w:val="00C53739"/>
    <w:rsid w:val="00C5483B"/>
    <w:rsid w:val="00C56DBB"/>
    <w:rsid w:val="00C57DAB"/>
    <w:rsid w:val="00C60E11"/>
    <w:rsid w:val="00C64100"/>
    <w:rsid w:val="00C64744"/>
    <w:rsid w:val="00C664A1"/>
    <w:rsid w:val="00C66C84"/>
    <w:rsid w:val="00C7327C"/>
    <w:rsid w:val="00C752F4"/>
    <w:rsid w:val="00C7541D"/>
    <w:rsid w:val="00C7658D"/>
    <w:rsid w:val="00C76649"/>
    <w:rsid w:val="00C77C52"/>
    <w:rsid w:val="00C829BA"/>
    <w:rsid w:val="00C83087"/>
    <w:rsid w:val="00C853CB"/>
    <w:rsid w:val="00C855D6"/>
    <w:rsid w:val="00C8733A"/>
    <w:rsid w:val="00C94B7D"/>
    <w:rsid w:val="00C97F76"/>
    <w:rsid w:val="00CA069A"/>
    <w:rsid w:val="00CA53E1"/>
    <w:rsid w:val="00CA560E"/>
    <w:rsid w:val="00CA5E79"/>
    <w:rsid w:val="00CB4615"/>
    <w:rsid w:val="00CB4D12"/>
    <w:rsid w:val="00CB6E16"/>
    <w:rsid w:val="00CB757E"/>
    <w:rsid w:val="00CC00DF"/>
    <w:rsid w:val="00CC22BD"/>
    <w:rsid w:val="00CC3C86"/>
    <w:rsid w:val="00CC3C8E"/>
    <w:rsid w:val="00CC482F"/>
    <w:rsid w:val="00CC4E24"/>
    <w:rsid w:val="00CC5AB1"/>
    <w:rsid w:val="00CC5E25"/>
    <w:rsid w:val="00CC61A0"/>
    <w:rsid w:val="00CC673E"/>
    <w:rsid w:val="00CD44A4"/>
    <w:rsid w:val="00CD767D"/>
    <w:rsid w:val="00CE078A"/>
    <w:rsid w:val="00CE2D1B"/>
    <w:rsid w:val="00CE5D3E"/>
    <w:rsid w:val="00CE66C4"/>
    <w:rsid w:val="00CE6776"/>
    <w:rsid w:val="00CE6984"/>
    <w:rsid w:val="00CF33D0"/>
    <w:rsid w:val="00CF34D1"/>
    <w:rsid w:val="00CF7070"/>
    <w:rsid w:val="00CF7ABE"/>
    <w:rsid w:val="00D028F5"/>
    <w:rsid w:val="00D03A12"/>
    <w:rsid w:val="00D048C4"/>
    <w:rsid w:val="00D05988"/>
    <w:rsid w:val="00D05E38"/>
    <w:rsid w:val="00D07476"/>
    <w:rsid w:val="00D13B23"/>
    <w:rsid w:val="00D16DEC"/>
    <w:rsid w:val="00D16EA7"/>
    <w:rsid w:val="00D222FE"/>
    <w:rsid w:val="00D2471E"/>
    <w:rsid w:val="00D24814"/>
    <w:rsid w:val="00D2558F"/>
    <w:rsid w:val="00D26CF5"/>
    <w:rsid w:val="00D30D0D"/>
    <w:rsid w:val="00D3137D"/>
    <w:rsid w:val="00D3235E"/>
    <w:rsid w:val="00D331CC"/>
    <w:rsid w:val="00D33286"/>
    <w:rsid w:val="00D33D01"/>
    <w:rsid w:val="00D33E85"/>
    <w:rsid w:val="00D34100"/>
    <w:rsid w:val="00D34CAC"/>
    <w:rsid w:val="00D37416"/>
    <w:rsid w:val="00D410D0"/>
    <w:rsid w:val="00D42998"/>
    <w:rsid w:val="00D43AD2"/>
    <w:rsid w:val="00D474B5"/>
    <w:rsid w:val="00D5255B"/>
    <w:rsid w:val="00D567F7"/>
    <w:rsid w:val="00D56BE9"/>
    <w:rsid w:val="00D676CC"/>
    <w:rsid w:val="00D74962"/>
    <w:rsid w:val="00D8704E"/>
    <w:rsid w:val="00D87643"/>
    <w:rsid w:val="00D97C1E"/>
    <w:rsid w:val="00DA181D"/>
    <w:rsid w:val="00DA27B0"/>
    <w:rsid w:val="00DA33E1"/>
    <w:rsid w:val="00DA472F"/>
    <w:rsid w:val="00DA5C1A"/>
    <w:rsid w:val="00DA6146"/>
    <w:rsid w:val="00DA6584"/>
    <w:rsid w:val="00DA68F9"/>
    <w:rsid w:val="00DA7EE1"/>
    <w:rsid w:val="00DB12D8"/>
    <w:rsid w:val="00DB1B6F"/>
    <w:rsid w:val="00DB5E83"/>
    <w:rsid w:val="00DB604A"/>
    <w:rsid w:val="00DC09D0"/>
    <w:rsid w:val="00DC1501"/>
    <w:rsid w:val="00DC1855"/>
    <w:rsid w:val="00DC4349"/>
    <w:rsid w:val="00DC4F73"/>
    <w:rsid w:val="00DC6103"/>
    <w:rsid w:val="00DC6F4C"/>
    <w:rsid w:val="00DC77DB"/>
    <w:rsid w:val="00DC7D04"/>
    <w:rsid w:val="00DD07F5"/>
    <w:rsid w:val="00DD441A"/>
    <w:rsid w:val="00DD4F51"/>
    <w:rsid w:val="00DE0F57"/>
    <w:rsid w:val="00DE3845"/>
    <w:rsid w:val="00DF0012"/>
    <w:rsid w:val="00DF0335"/>
    <w:rsid w:val="00DF2CDA"/>
    <w:rsid w:val="00DF38CC"/>
    <w:rsid w:val="00DF5AE1"/>
    <w:rsid w:val="00E0022F"/>
    <w:rsid w:val="00E00B18"/>
    <w:rsid w:val="00E00C1F"/>
    <w:rsid w:val="00E012BE"/>
    <w:rsid w:val="00E03398"/>
    <w:rsid w:val="00E05E83"/>
    <w:rsid w:val="00E14FD9"/>
    <w:rsid w:val="00E15132"/>
    <w:rsid w:val="00E15BF1"/>
    <w:rsid w:val="00E2126B"/>
    <w:rsid w:val="00E21700"/>
    <w:rsid w:val="00E224DE"/>
    <w:rsid w:val="00E246DC"/>
    <w:rsid w:val="00E3019A"/>
    <w:rsid w:val="00E31CA0"/>
    <w:rsid w:val="00E32B1A"/>
    <w:rsid w:val="00E32C22"/>
    <w:rsid w:val="00E332DE"/>
    <w:rsid w:val="00E33E1D"/>
    <w:rsid w:val="00E34489"/>
    <w:rsid w:val="00E348A3"/>
    <w:rsid w:val="00E35F90"/>
    <w:rsid w:val="00E4031F"/>
    <w:rsid w:val="00E40447"/>
    <w:rsid w:val="00E4097C"/>
    <w:rsid w:val="00E45240"/>
    <w:rsid w:val="00E45CBB"/>
    <w:rsid w:val="00E52C81"/>
    <w:rsid w:val="00E55D32"/>
    <w:rsid w:val="00E56CB5"/>
    <w:rsid w:val="00E57A32"/>
    <w:rsid w:val="00E61118"/>
    <w:rsid w:val="00E62DAF"/>
    <w:rsid w:val="00E62ED9"/>
    <w:rsid w:val="00E63EB1"/>
    <w:rsid w:val="00E64093"/>
    <w:rsid w:val="00E661C1"/>
    <w:rsid w:val="00E712FD"/>
    <w:rsid w:val="00E72161"/>
    <w:rsid w:val="00E72D75"/>
    <w:rsid w:val="00E7350B"/>
    <w:rsid w:val="00E7599E"/>
    <w:rsid w:val="00E76A23"/>
    <w:rsid w:val="00E77EA4"/>
    <w:rsid w:val="00E80510"/>
    <w:rsid w:val="00E832CD"/>
    <w:rsid w:val="00E8426F"/>
    <w:rsid w:val="00E86BAC"/>
    <w:rsid w:val="00E86CF8"/>
    <w:rsid w:val="00E9433A"/>
    <w:rsid w:val="00E95E02"/>
    <w:rsid w:val="00E976A3"/>
    <w:rsid w:val="00EA1B33"/>
    <w:rsid w:val="00EA2420"/>
    <w:rsid w:val="00EA29C1"/>
    <w:rsid w:val="00EA29CE"/>
    <w:rsid w:val="00EA29F4"/>
    <w:rsid w:val="00EA49F7"/>
    <w:rsid w:val="00EA5287"/>
    <w:rsid w:val="00EB25AC"/>
    <w:rsid w:val="00EB364D"/>
    <w:rsid w:val="00EC59CC"/>
    <w:rsid w:val="00EC6678"/>
    <w:rsid w:val="00ED0BBD"/>
    <w:rsid w:val="00ED0F2A"/>
    <w:rsid w:val="00ED32FE"/>
    <w:rsid w:val="00ED35FF"/>
    <w:rsid w:val="00ED41D7"/>
    <w:rsid w:val="00EE3FAD"/>
    <w:rsid w:val="00EE443F"/>
    <w:rsid w:val="00EE6117"/>
    <w:rsid w:val="00EF20DD"/>
    <w:rsid w:val="00EF3C33"/>
    <w:rsid w:val="00EF505F"/>
    <w:rsid w:val="00EF6EF7"/>
    <w:rsid w:val="00EF7E38"/>
    <w:rsid w:val="00F00E0B"/>
    <w:rsid w:val="00F0106A"/>
    <w:rsid w:val="00F01F87"/>
    <w:rsid w:val="00F02DF1"/>
    <w:rsid w:val="00F10174"/>
    <w:rsid w:val="00F10DDE"/>
    <w:rsid w:val="00F12DAB"/>
    <w:rsid w:val="00F14579"/>
    <w:rsid w:val="00F16054"/>
    <w:rsid w:val="00F1651F"/>
    <w:rsid w:val="00F16C34"/>
    <w:rsid w:val="00F205C2"/>
    <w:rsid w:val="00F20692"/>
    <w:rsid w:val="00F22BBA"/>
    <w:rsid w:val="00F24EB3"/>
    <w:rsid w:val="00F309D6"/>
    <w:rsid w:val="00F336B1"/>
    <w:rsid w:val="00F36182"/>
    <w:rsid w:val="00F37F1C"/>
    <w:rsid w:val="00F407B6"/>
    <w:rsid w:val="00F4295F"/>
    <w:rsid w:val="00F4339D"/>
    <w:rsid w:val="00F43F65"/>
    <w:rsid w:val="00F44F02"/>
    <w:rsid w:val="00F45F16"/>
    <w:rsid w:val="00F54551"/>
    <w:rsid w:val="00F55FAC"/>
    <w:rsid w:val="00F562B6"/>
    <w:rsid w:val="00F60D48"/>
    <w:rsid w:val="00F64203"/>
    <w:rsid w:val="00F669F7"/>
    <w:rsid w:val="00F66AAF"/>
    <w:rsid w:val="00F704C3"/>
    <w:rsid w:val="00F70BA2"/>
    <w:rsid w:val="00F70CC3"/>
    <w:rsid w:val="00F72C04"/>
    <w:rsid w:val="00F80DBF"/>
    <w:rsid w:val="00F81282"/>
    <w:rsid w:val="00F907EA"/>
    <w:rsid w:val="00F93466"/>
    <w:rsid w:val="00F97792"/>
    <w:rsid w:val="00FA0DA8"/>
    <w:rsid w:val="00FA2B07"/>
    <w:rsid w:val="00FA2DC8"/>
    <w:rsid w:val="00FA6617"/>
    <w:rsid w:val="00FB001E"/>
    <w:rsid w:val="00FB3DBE"/>
    <w:rsid w:val="00FB49E0"/>
    <w:rsid w:val="00FB5802"/>
    <w:rsid w:val="00FC62E8"/>
    <w:rsid w:val="00FC6392"/>
    <w:rsid w:val="00FD68F0"/>
    <w:rsid w:val="00FD7409"/>
    <w:rsid w:val="00FE3877"/>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170">
      <w:bodyDiv w:val="1"/>
      <w:marLeft w:val="0"/>
      <w:marRight w:val="0"/>
      <w:marTop w:val="0"/>
      <w:marBottom w:val="0"/>
      <w:divBdr>
        <w:top w:val="none" w:sz="0" w:space="0" w:color="auto"/>
        <w:left w:val="none" w:sz="0" w:space="0" w:color="auto"/>
        <w:bottom w:val="none" w:sz="0" w:space="0" w:color="auto"/>
        <w:right w:val="none" w:sz="0" w:space="0" w:color="auto"/>
      </w:divBdr>
    </w:div>
    <w:div w:id="352464051">
      <w:bodyDiv w:val="1"/>
      <w:marLeft w:val="0"/>
      <w:marRight w:val="0"/>
      <w:marTop w:val="0"/>
      <w:marBottom w:val="0"/>
      <w:divBdr>
        <w:top w:val="none" w:sz="0" w:space="0" w:color="auto"/>
        <w:left w:val="none" w:sz="0" w:space="0" w:color="auto"/>
        <w:bottom w:val="none" w:sz="0" w:space="0" w:color="auto"/>
        <w:right w:val="none" w:sz="0" w:space="0" w:color="auto"/>
      </w:divBdr>
    </w:div>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77220-EA75-4637-A56D-8CAFC013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13</TotalTime>
  <Pages>9</Pages>
  <Words>3445</Words>
  <Characters>19639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23038</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Кирилова</cp:lastModifiedBy>
  <cp:revision>13</cp:revision>
  <cp:lastPrinted>2019-01-31T11:11:00Z</cp:lastPrinted>
  <dcterms:created xsi:type="dcterms:W3CDTF">2019-01-31T15:54:00Z</dcterms:created>
  <dcterms:modified xsi:type="dcterms:W3CDTF">2019-03-11T08:33:00Z</dcterms:modified>
</cp:coreProperties>
</file>