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21110" w14:textId="77777777" w:rsidR="007B0A95" w:rsidRDefault="007B0A9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3550C7" w14:textId="77777777" w:rsidR="007B0A95" w:rsidRDefault="007B0A9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68C474" w14:textId="77777777"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A4547AA" w14:textId="77777777"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EDB476F" w14:textId="77777777"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D503EC5" w14:textId="77777777"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A84F66B" w14:textId="77777777" w:rsidR="007B0A95" w:rsidRDefault="007B0A9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9EE1B18" w14:textId="77777777" w:rsidR="007B0A95" w:rsidRDefault="007B0A95">
      <w:pPr>
        <w:spacing w:after="0" w:line="240" w:lineRule="auto"/>
        <w:jc w:val="both"/>
        <w:rPr>
          <w:rFonts w:cstheme="minorHAnsi"/>
          <w:b/>
          <w:sz w:val="44"/>
          <w:szCs w:val="24"/>
        </w:rPr>
      </w:pPr>
    </w:p>
    <w:p w14:paraId="3E9258B6" w14:textId="77777777" w:rsidR="007B0A95" w:rsidRDefault="007B0A95">
      <w:pPr>
        <w:pStyle w:val="af7"/>
        <w:jc w:val="center"/>
        <w:rPr>
          <w:rFonts w:cstheme="minorHAnsi"/>
        </w:rPr>
      </w:pPr>
    </w:p>
    <w:p w14:paraId="0F6214AA" w14:textId="77777777" w:rsidR="007B0A95" w:rsidRDefault="007B0A95">
      <w:pPr>
        <w:rPr>
          <w:rFonts w:cstheme="minorHAnsi"/>
        </w:rPr>
      </w:pPr>
    </w:p>
    <w:p w14:paraId="40BF695E" w14:textId="203EDC62" w:rsidR="007B0A95" w:rsidRPr="00B81302" w:rsidRDefault="005D4C9C">
      <w:pPr>
        <w:pStyle w:val="af7"/>
        <w:jc w:val="center"/>
        <w:rPr>
          <w:rFonts w:cstheme="minorHAnsi"/>
          <w:color w:val="17365D" w:themeColor="text2" w:themeShade="BF"/>
          <w:sz w:val="40"/>
          <w:szCs w:val="40"/>
          <w:lang w:eastAsia="en-US"/>
        </w:rPr>
      </w:pPr>
      <w:r>
        <w:rPr>
          <w:rFonts w:cstheme="minorHAnsi"/>
          <w:color w:val="17365D" w:themeColor="text2" w:themeShade="BF"/>
          <w:sz w:val="40"/>
          <w:szCs w:val="40"/>
          <w:lang w:eastAsia="en-US"/>
        </w:rPr>
        <w:t>Техничес</w:t>
      </w:r>
      <w:r w:rsidR="006C2603">
        <w:rPr>
          <w:rFonts w:cstheme="minorHAnsi"/>
          <w:color w:val="17365D" w:themeColor="text2" w:themeShade="BF"/>
          <w:sz w:val="40"/>
          <w:szCs w:val="40"/>
          <w:lang w:eastAsia="en-US"/>
        </w:rPr>
        <w:t xml:space="preserve">ка спецификация за </w:t>
      </w:r>
      <w:r w:rsidR="005E5DB0">
        <w:rPr>
          <w:rFonts w:cstheme="minorHAnsi"/>
          <w:color w:val="17365D" w:themeColor="text2" w:themeShade="BF"/>
          <w:sz w:val="40"/>
          <w:szCs w:val="40"/>
          <w:lang w:eastAsia="en-US"/>
        </w:rPr>
        <w:t>достъп до електронните услуги на НЗОК</w:t>
      </w:r>
      <w:r>
        <w:rPr>
          <w:rFonts w:cstheme="minorHAnsi"/>
          <w:color w:val="17365D" w:themeColor="text2" w:themeShade="BF"/>
          <w:sz w:val="40"/>
          <w:szCs w:val="40"/>
          <w:lang w:eastAsia="en-US"/>
        </w:rPr>
        <w:t xml:space="preserve"> </w:t>
      </w:r>
      <w:r w:rsidR="005E5DB0">
        <w:rPr>
          <w:rFonts w:cstheme="minorHAnsi"/>
          <w:color w:val="17365D" w:themeColor="text2" w:themeShade="BF"/>
          <w:sz w:val="40"/>
          <w:szCs w:val="40"/>
          <w:lang w:eastAsia="en-US"/>
        </w:rPr>
        <w:t>(</w:t>
      </w:r>
      <w:r w:rsidR="005E5DB0">
        <w:rPr>
          <w:rFonts w:cstheme="minorHAnsi"/>
          <w:color w:val="17365D" w:themeColor="text2" w:themeShade="BF"/>
          <w:sz w:val="40"/>
          <w:szCs w:val="40"/>
          <w:lang w:val="en-US" w:eastAsia="en-US"/>
        </w:rPr>
        <w:t xml:space="preserve">REST </w:t>
      </w:r>
      <w:r>
        <w:rPr>
          <w:rFonts w:cstheme="minorHAnsi"/>
          <w:color w:val="17365D" w:themeColor="text2" w:themeShade="BF"/>
          <w:sz w:val="40"/>
          <w:szCs w:val="40"/>
          <w:lang w:eastAsia="en-US"/>
        </w:rPr>
        <w:t>API</w:t>
      </w:r>
      <w:r w:rsidR="005E5DB0">
        <w:rPr>
          <w:rFonts w:cstheme="minorHAnsi"/>
          <w:color w:val="17365D" w:themeColor="text2" w:themeShade="BF"/>
          <w:sz w:val="40"/>
          <w:szCs w:val="40"/>
          <w:lang w:val="en-US" w:eastAsia="en-US"/>
        </w:rPr>
        <w:t>)</w:t>
      </w:r>
      <w:r w:rsidR="00B81302">
        <w:rPr>
          <w:rFonts w:cstheme="minorHAnsi"/>
          <w:color w:val="17365D" w:themeColor="text2" w:themeShade="BF"/>
          <w:sz w:val="40"/>
          <w:szCs w:val="40"/>
          <w:lang w:eastAsia="en-US"/>
        </w:rPr>
        <w:t xml:space="preserve"> за Лекарствени Протоколи</w:t>
      </w:r>
    </w:p>
    <w:p w14:paraId="4397373B" w14:textId="49AA007D" w:rsidR="005E5DB0" w:rsidRDefault="005E5DB0" w:rsidP="005E5DB0">
      <w:pPr>
        <w:jc w:val="center"/>
        <w:rPr>
          <w:lang w:eastAsia="en-US"/>
        </w:rPr>
      </w:pPr>
      <w:r>
        <w:rPr>
          <w:lang w:eastAsia="en-US"/>
        </w:rPr>
        <w:t>Версия 1.0.</w:t>
      </w:r>
      <w:r w:rsidR="00105204">
        <w:rPr>
          <w:lang w:val="en-US" w:eastAsia="en-US"/>
        </w:rPr>
        <w:t>1</w:t>
      </w:r>
      <w:r>
        <w:rPr>
          <w:lang w:eastAsia="en-US"/>
        </w:rPr>
        <w:t xml:space="preserve"> </w:t>
      </w:r>
    </w:p>
    <w:p w14:paraId="50A9FBCF" w14:textId="5DDFF953" w:rsidR="005E5DB0" w:rsidRPr="005E5DB0" w:rsidRDefault="00105204" w:rsidP="005E5DB0">
      <w:pPr>
        <w:jc w:val="center"/>
        <w:rPr>
          <w:lang w:eastAsia="en-US"/>
        </w:rPr>
      </w:pPr>
      <w:r>
        <w:rPr>
          <w:lang w:eastAsia="en-US"/>
        </w:rPr>
        <w:t>Декември</w:t>
      </w:r>
      <w:r w:rsidR="005E5DB0">
        <w:rPr>
          <w:lang w:eastAsia="en-US"/>
        </w:rPr>
        <w:t xml:space="preserve"> 2022</w:t>
      </w:r>
    </w:p>
    <w:p w14:paraId="0A3A0A0D" w14:textId="77777777" w:rsidR="007B0A95" w:rsidRDefault="005D4C9C">
      <w:pPr>
        <w:rPr>
          <w:rFonts w:cstheme="minorHAnsi"/>
          <w:b/>
          <w:sz w:val="32"/>
          <w:szCs w:val="24"/>
        </w:rPr>
      </w:pPr>
      <w:r>
        <w:br w:type="page"/>
      </w:r>
    </w:p>
    <w:p w14:paraId="6FA05276" w14:textId="77777777" w:rsidR="007B0A95" w:rsidRDefault="005D4C9C">
      <w:pPr>
        <w:pStyle w:val="affc"/>
        <w:jc w:val="both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32"/>
          <w:szCs w:val="24"/>
        </w:rPr>
        <w:lastRenderedPageBreak/>
        <w:t>Съдържание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pacing w:val="0"/>
          <w:sz w:val="22"/>
          <w:szCs w:val="22"/>
        </w:rPr>
        <w:id w:val="1929732475"/>
        <w:docPartObj>
          <w:docPartGallery w:val="Table of Contents"/>
          <w:docPartUnique/>
        </w:docPartObj>
      </w:sdtPr>
      <w:sdtContent>
        <w:p w14:paraId="74886C7B" w14:textId="77777777" w:rsidR="007B0A95" w:rsidRDefault="007B0A95">
          <w:pPr>
            <w:pStyle w:val="Zaglavie"/>
            <w:rPr>
              <w:color w:val="auto"/>
              <w:sz w:val="24"/>
              <w:szCs w:val="24"/>
            </w:rPr>
          </w:pPr>
        </w:p>
        <w:p w14:paraId="78CC2275" w14:textId="724FE21D" w:rsidR="00E03D73" w:rsidRDefault="005D4C9C">
          <w:pPr>
            <w:pStyle w:val="11"/>
            <w:tabs>
              <w:tab w:val="right" w:leader="dot" w:pos="9060"/>
            </w:tabs>
            <w:rPr>
              <w:noProof/>
              <w:lang w:val="en-US" w:eastAsia="en-US"/>
            </w:rPr>
          </w:pPr>
          <w:r>
            <w:fldChar w:fldCharType="begin"/>
          </w:r>
          <w:r>
            <w:rPr>
              <w:rStyle w:val="IndexLink"/>
              <w:webHidden/>
              <w:lang w:eastAsia="en-US"/>
            </w:rPr>
            <w:instrText>TOC \z \o "1-3" \u \h</w:instrText>
          </w:r>
          <w:r>
            <w:rPr>
              <w:rStyle w:val="IndexLink"/>
              <w:lang w:eastAsia="en-US"/>
            </w:rPr>
            <w:fldChar w:fldCharType="separate"/>
          </w:r>
          <w:hyperlink w:anchor="_Toc123875382" w:history="1">
            <w:r w:rsidR="00E03D73" w:rsidRPr="002C6629">
              <w:rPr>
                <w:rStyle w:val="aa"/>
                <w:noProof/>
                <w:lang w:eastAsia="en-US"/>
              </w:rPr>
              <w:t>История на документа</w:t>
            </w:r>
            <w:r w:rsidR="00E03D73">
              <w:rPr>
                <w:noProof/>
                <w:webHidden/>
              </w:rPr>
              <w:tab/>
            </w:r>
            <w:r w:rsidR="00E03D73">
              <w:rPr>
                <w:noProof/>
                <w:webHidden/>
              </w:rPr>
              <w:fldChar w:fldCharType="begin"/>
            </w:r>
            <w:r w:rsidR="00E03D73">
              <w:rPr>
                <w:noProof/>
                <w:webHidden/>
              </w:rPr>
              <w:instrText xml:space="preserve"> PAGEREF _Toc123875382 \h </w:instrText>
            </w:r>
            <w:r w:rsidR="00E03D73">
              <w:rPr>
                <w:noProof/>
                <w:webHidden/>
              </w:rPr>
            </w:r>
            <w:r w:rsidR="00E03D73">
              <w:rPr>
                <w:noProof/>
                <w:webHidden/>
              </w:rPr>
              <w:fldChar w:fldCharType="separate"/>
            </w:r>
            <w:r w:rsidR="00E03D73">
              <w:rPr>
                <w:noProof/>
                <w:webHidden/>
              </w:rPr>
              <w:t>3</w:t>
            </w:r>
            <w:r w:rsidR="00E03D73">
              <w:rPr>
                <w:noProof/>
                <w:webHidden/>
              </w:rPr>
              <w:fldChar w:fldCharType="end"/>
            </w:r>
          </w:hyperlink>
        </w:p>
        <w:p w14:paraId="4A52E3C1" w14:textId="5EE1F9BD" w:rsidR="00E03D73" w:rsidRDefault="00E03D73">
          <w:pPr>
            <w:pStyle w:val="11"/>
            <w:tabs>
              <w:tab w:val="right" w:leader="dot" w:pos="9060"/>
            </w:tabs>
            <w:rPr>
              <w:noProof/>
              <w:lang w:val="en-US" w:eastAsia="en-US"/>
            </w:rPr>
          </w:pPr>
          <w:hyperlink w:anchor="_Toc123875383" w:history="1">
            <w:r w:rsidRPr="002C6629">
              <w:rPr>
                <w:rStyle w:val="aa"/>
                <w:noProof/>
              </w:rPr>
              <w:t>Използвани термини и съкращения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F849B0" w14:textId="45AB2654" w:rsidR="00E03D73" w:rsidRDefault="00E03D73">
          <w:pPr>
            <w:pStyle w:val="11"/>
            <w:tabs>
              <w:tab w:val="left" w:pos="44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84" w:history="1">
            <w:r w:rsidRPr="002C6629">
              <w:rPr>
                <w:rStyle w:val="aa"/>
                <w:noProof/>
              </w:rPr>
              <w:t>1.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shd w:val="clear" w:color="auto" w:fill="FFFFFF"/>
              </w:rPr>
              <w:t>Общо описание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FD854" w14:textId="2D62EFAB" w:rsidR="00E03D73" w:rsidRDefault="00E03D73">
          <w:pPr>
            <w:pStyle w:val="11"/>
            <w:tabs>
              <w:tab w:val="left" w:pos="44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85" w:history="1">
            <w:r w:rsidRPr="002C6629">
              <w:rPr>
                <w:rStyle w:val="aa"/>
                <w:noProof/>
              </w:rPr>
              <w:t>2.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 xml:space="preserve">REST </w:t>
            </w:r>
            <w:r w:rsidRPr="002C6629">
              <w:rPr>
                <w:rStyle w:val="aa"/>
                <w:noProof/>
              </w:rPr>
              <w:t>API</w:t>
            </w:r>
            <w:r w:rsidRPr="002C6629">
              <w:rPr>
                <w:rStyle w:val="aa"/>
                <w:noProof/>
                <w:lang w:val="en-US"/>
              </w:rPr>
              <w:t xml:space="preserve"> </w:t>
            </w:r>
            <w:r w:rsidRPr="002C6629">
              <w:rPr>
                <w:rStyle w:val="aa"/>
                <w:noProof/>
              </w:rPr>
              <w:t>услуги</w:t>
            </w:r>
            <w:r w:rsidRPr="002C6629">
              <w:rPr>
                <w:rStyle w:val="aa"/>
                <w:noProof/>
                <w:lang w:val="en-US"/>
              </w:rPr>
              <w:t xml:space="preserve"> </w:t>
            </w:r>
            <w:r w:rsidRPr="002C6629">
              <w:rPr>
                <w:rStyle w:val="aa"/>
                <w:noProof/>
              </w:rPr>
              <w:t>за Лекарствени протоколи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8ADDDC" w14:textId="036541EF" w:rsidR="00E03D73" w:rsidRDefault="00E03D73">
          <w:pPr>
            <w:pStyle w:val="21"/>
            <w:tabs>
              <w:tab w:val="left" w:pos="88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86" w:history="1">
            <w:r w:rsidRPr="002C6629">
              <w:rPr>
                <w:rStyle w:val="aa"/>
                <w:noProof/>
              </w:rPr>
              <w:t>2.1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>PPR001</w:t>
            </w:r>
            <w:r w:rsidRPr="002C6629">
              <w:rPr>
                <w:rStyle w:val="aa"/>
                <w:noProof/>
              </w:rPr>
              <w:t xml:space="preserve"> - Справка по статус на ЕПЛ (Актуално състояние)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6E4ED6" w14:textId="65320766" w:rsidR="00E03D73" w:rsidRDefault="00E03D73">
          <w:pPr>
            <w:pStyle w:val="21"/>
            <w:tabs>
              <w:tab w:val="left" w:pos="88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87" w:history="1">
            <w:r w:rsidRPr="002C6629">
              <w:rPr>
                <w:rStyle w:val="aa"/>
                <w:noProof/>
              </w:rPr>
              <w:t>2.2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>PPR002</w:t>
            </w:r>
            <w:r w:rsidRPr="002C6629">
              <w:rPr>
                <w:rStyle w:val="aa"/>
                <w:noProof/>
              </w:rPr>
              <w:t xml:space="preserve"> - Подаване на ЕПЛ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342C8" w14:textId="308208C2" w:rsidR="00E03D73" w:rsidRDefault="00E03D73">
          <w:pPr>
            <w:pStyle w:val="21"/>
            <w:tabs>
              <w:tab w:val="left" w:pos="88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88" w:history="1">
            <w:r w:rsidRPr="002C6629">
              <w:rPr>
                <w:rStyle w:val="aa"/>
                <w:noProof/>
              </w:rPr>
              <w:t>2.3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>PPR003</w:t>
            </w:r>
            <w:r w:rsidRPr="002C6629">
              <w:rPr>
                <w:rStyle w:val="aa"/>
                <w:noProof/>
              </w:rPr>
              <w:t xml:space="preserve"> - Подаване на Документ по ЕПЛ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B5C0BB" w14:textId="76CA176E" w:rsidR="00E03D73" w:rsidRDefault="00E03D73">
          <w:pPr>
            <w:pStyle w:val="21"/>
            <w:tabs>
              <w:tab w:val="left" w:pos="88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89" w:history="1">
            <w:r w:rsidRPr="002C6629">
              <w:rPr>
                <w:rStyle w:val="aa"/>
                <w:noProof/>
              </w:rPr>
              <w:t>2.4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>PPR004</w:t>
            </w:r>
            <w:r w:rsidRPr="002C6629">
              <w:rPr>
                <w:rStyle w:val="aa"/>
                <w:noProof/>
              </w:rPr>
              <w:t xml:space="preserve"> - Край на подаване на Документи по ЕПЛ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FAA1D" w14:textId="27041991" w:rsidR="00E03D73" w:rsidRDefault="00E03D73">
          <w:pPr>
            <w:pStyle w:val="21"/>
            <w:tabs>
              <w:tab w:val="left" w:pos="88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90" w:history="1">
            <w:r w:rsidRPr="002C6629">
              <w:rPr>
                <w:rStyle w:val="aa"/>
                <w:noProof/>
              </w:rPr>
              <w:t>2.5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>PPR005</w:t>
            </w:r>
            <w:r w:rsidRPr="002C6629">
              <w:rPr>
                <w:rStyle w:val="aa"/>
                <w:noProof/>
              </w:rPr>
              <w:t xml:space="preserve"> - Справка по ЕПЛ (Детайли)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DEEC0" w14:textId="66407920" w:rsidR="00E03D73" w:rsidRDefault="00E03D73">
          <w:pPr>
            <w:pStyle w:val="21"/>
            <w:tabs>
              <w:tab w:val="left" w:pos="88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91" w:history="1">
            <w:r w:rsidRPr="002C6629">
              <w:rPr>
                <w:rStyle w:val="aa"/>
                <w:noProof/>
                <w:lang w:val="en-US"/>
              </w:rPr>
              <w:t>2.6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>PPR006</w:t>
            </w:r>
            <w:r w:rsidRPr="002C6629">
              <w:rPr>
                <w:rStyle w:val="aa"/>
                <w:noProof/>
              </w:rPr>
              <w:t xml:space="preserve"> - Анулиране на ЕПЛ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5D423F" w14:textId="3DA42C2C" w:rsidR="00E03D73" w:rsidRDefault="00E03D73">
          <w:pPr>
            <w:pStyle w:val="21"/>
            <w:tabs>
              <w:tab w:val="left" w:pos="88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92" w:history="1">
            <w:r w:rsidRPr="002C6629">
              <w:rPr>
                <w:rStyle w:val="aa"/>
                <w:noProof/>
              </w:rPr>
              <w:t>2.7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>PPR00</w:t>
            </w:r>
            <w:r w:rsidRPr="002C6629">
              <w:rPr>
                <w:rStyle w:val="aa"/>
                <w:noProof/>
              </w:rPr>
              <w:t>7 - Искане за получаване на документ по ЕПЛ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C34686" w14:textId="799A6ACC" w:rsidR="00E03D73" w:rsidRDefault="00E03D73">
          <w:pPr>
            <w:pStyle w:val="11"/>
            <w:tabs>
              <w:tab w:val="left" w:pos="44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93" w:history="1">
            <w:r w:rsidRPr="002C6629">
              <w:rPr>
                <w:rStyle w:val="aa"/>
                <w:noProof/>
              </w:rPr>
              <w:t>3.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 xml:space="preserve">REST </w:t>
            </w:r>
            <w:r w:rsidRPr="002C6629">
              <w:rPr>
                <w:rStyle w:val="aa"/>
                <w:noProof/>
              </w:rPr>
              <w:t>API</w:t>
            </w:r>
            <w:r w:rsidRPr="002C6629">
              <w:rPr>
                <w:rStyle w:val="aa"/>
                <w:noProof/>
                <w:lang w:val="en-US"/>
              </w:rPr>
              <w:t xml:space="preserve"> </w:t>
            </w:r>
            <w:r w:rsidRPr="002C6629">
              <w:rPr>
                <w:rStyle w:val="aa"/>
                <w:noProof/>
              </w:rPr>
              <w:t>услуги</w:t>
            </w:r>
            <w:r w:rsidRPr="002C6629">
              <w:rPr>
                <w:rStyle w:val="aa"/>
                <w:noProof/>
                <w:lang w:val="en-US"/>
              </w:rPr>
              <w:t xml:space="preserve"> </w:t>
            </w:r>
            <w:r w:rsidRPr="002C6629">
              <w:rPr>
                <w:rStyle w:val="aa"/>
                <w:noProof/>
              </w:rPr>
              <w:t>за извличане на номенклатури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56224" w14:textId="29A79810" w:rsidR="00E03D73" w:rsidRDefault="00E03D73">
          <w:pPr>
            <w:pStyle w:val="11"/>
            <w:tabs>
              <w:tab w:val="left" w:pos="440"/>
              <w:tab w:val="right" w:leader="dot" w:pos="9060"/>
            </w:tabs>
            <w:rPr>
              <w:noProof/>
              <w:lang w:val="en-US" w:eastAsia="en-US"/>
            </w:rPr>
          </w:pPr>
          <w:hyperlink w:anchor="_Toc123875394" w:history="1">
            <w:r w:rsidRPr="002C6629">
              <w:rPr>
                <w:rStyle w:val="aa"/>
                <w:noProof/>
                <w:lang w:val="en-US"/>
              </w:rPr>
              <w:t>4.</w:t>
            </w:r>
            <w:r>
              <w:rPr>
                <w:noProof/>
                <w:lang w:val="en-US" w:eastAsia="en-US"/>
              </w:rPr>
              <w:tab/>
            </w:r>
            <w:r w:rsidRPr="002C6629">
              <w:rPr>
                <w:rStyle w:val="aa"/>
                <w:noProof/>
                <w:lang w:val="en-US"/>
              </w:rPr>
              <w:t xml:space="preserve">REST </w:t>
            </w:r>
            <w:r w:rsidRPr="002C6629">
              <w:rPr>
                <w:rStyle w:val="aa"/>
                <w:noProof/>
              </w:rPr>
              <w:t>API</w:t>
            </w:r>
            <w:r w:rsidRPr="002C6629">
              <w:rPr>
                <w:rStyle w:val="aa"/>
                <w:noProof/>
                <w:lang w:val="en-US"/>
              </w:rPr>
              <w:t xml:space="preserve"> </w:t>
            </w:r>
            <w:r w:rsidRPr="002C6629">
              <w:rPr>
                <w:rStyle w:val="aa"/>
                <w:noProof/>
              </w:rPr>
              <w:t xml:space="preserve">поддръжка на </w:t>
            </w:r>
            <w:r w:rsidRPr="002C6629">
              <w:rPr>
                <w:rStyle w:val="aa"/>
                <w:noProof/>
                <w:lang w:val="en-US"/>
              </w:rPr>
              <w:t>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_Toc123875394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487B55" w14:textId="7C7D950E" w:rsidR="007B0A95" w:rsidRDefault="005D4C9C">
          <w:pPr>
            <w:pStyle w:val="11"/>
            <w:tabs>
              <w:tab w:val="left" w:pos="440"/>
              <w:tab w:val="right" w:leader="dot" w:pos="9060"/>
            </w:tabs>
          </w:pPr>
          <w:r>
            <w:rPr>
              <w:rStyle w:val="IndexLink"/>
            </w:rPr>
            <w:fldChar w:fldCharType="end"/>
          </w:r>
        </w:p>
      </w:sdtContent>
    </w:sdt>
    <w:p w14:paraId="7B188563" w14:textId="77777777" w:rsidR="007B0A95" w:rsidRDefault="007B0A95">
      <w:pPr>
        <w:rPr>
          <w:rFonts w:cstheme="minorHAnsi"/>
        </w:rPr>
      </w:pPr>
    </w:p>
    <w:p w14:paraId="76C23267" w14:textId="77777777" w:rsidR="007B0A95" w:rsidRDefault="005D4C9C">
      <w:pPr>
        <w:rPr>
          <w:rFonts w:cstheme="minorHAnsi"/>
        </w:rPr>
      </w:pPr>
      <w:r>
        <w:br w:type="page"/>
      </w:r>
      <w:bookmarkStart w:id="0" w:name="_GoBack"/>
      <w:bookmarkEnd w:id="0"/>
    </w:p>
    <w:p w14:paraId="13149AF9" w14:textId="77777777" w:rsidR="007B0A95" w:rsidRDefault="005D4C9C">
      <w:pPr>
        <w:pStyle w:val="1"/>
        <w:numPr>
          <w:ilvl w:val="0"/>
          <w:numId w:val="0"/>
        </w:numPr>
        <w:rPr>
          <w:lang w:eastAsia="en-US"/>
        </w:rPr>
      </w:pPr>
      <w:bookmarkStart w:id="1" w:name="_Toc123875382"/>
      <w:r>
        <w:rPr>
          <w:lang w:eastAsia="en-US"/>
        </w:rPr>
        <w:lastRenderedPageBreak/>
        <w:t>История на документа</w:t>
      </w:r>
      <w:bookmarkEnd w:id="1"/>
    </w:p>
    <w:tbl>
      <w:tblPr>
        <w:tblStyle w:val="310"/>
        <w:tblW w:w="9493" w:type="dxa"/>
        <w:tblLayout w:type="fixed"/>
        <w:tblLook w:val="04A0" w:firstRow="1" w:lastRow="0" w:firstColumn="1" w:lastColumn="0" w:noHBand="0" w:noVBand="1"/>
      </w:tblPr>
      <w:tblGrid>
        <w:gridCol w:w="1554"/>
        <w:gridCol w:w="2268"/>
        <w:gridCol w:w="5671"/>
      </w:tblGrid>
      <w:tr w:rsidR="007B0A95" w14:paraId="63F0275A" w14:textId="77777777" w:rsidTr="007B0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4" w:type="dxa"/>
          </w:tcPr>
          <w:p w14:paraId="1889F82F" w14:textId="77777777" w:rsidR="007B0A95" w:rsidRDefault="005D4C9C">
            <w:pPr>
              <w:spacing w:after="0" w:line="240" w:lineRule="auto"/>
              <w:jc w:val="center"/>
              <w:rPr>
                <w:rFonts w:ascii="Calibri" w:eastAsia="MS Mincho" w:hAnsi="Calibri" w:cs="Arial"/>
                <w:color w:val="FFFFFF"/>
              </w:rPr>
            </w:pPr>
            <w:r>
              <w:rPr>
                <w:rFonts w:eastAsia="MS Mincho" w:cs="Arial"/>
                <w:color w:val="FFFFFF"/>
              </w:rPr>
              <w:t>Дата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0002DF9F" w14:textId="77777777" w:rsidR="007B0A95" w:rsidRDefault="005D4C9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MS Mincho" w:hAnsi="Calibri" w:cs="Arial"/>
                <w:color w:val="FFFFFF"/>
              </w:rPr>
            </w:pPr>
            <w:r>
              <w:rPr>
                <w:rFonts w:eastAsia="MS Mincho" w:cs="Arial"/>
                <w:color w:val="FFFFFF"/>
              </w:rPr>
              <w:t>Версия</w:t>
            </w:r>
          </w:p>
        </w:tc>
        <w:tc>
          <w:tcPr>
            <w:tcW w:w="5671" w:type="dxa"/>
            <w:tcBorders>
              <w:left w:val="nil"/>
              <w:bottom w:val="nil"/>
            </w:tcBorders>
          </w:tcPr>
          <w:p w14:paraId="09498140" w14:textId="77777777" w:rsidR="007B0A95" w:rsidRDefault="005D4C9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MS Mincho" w:hAnsi="Calibri" w:cs="Arial"/>
                <w:color w:val="FFFFFF"/>
              </w:rPr>
            </w:pPr>
            <w:r>
              <w:rPr>
                <w:rFonts w:eastAsia="MS Mincho" w:cs="Arial"/>
                <w:color w:val="FFFFFF"/>
              </w:rPr>
              <w:t>Автор</w:t>
            </w:r>
          </w:p>
        </w:tc>
      </w:tr>
      <w:tr w:rsidR="007B0A95" w14:paraId="5D9CE8E7" w14:textId="77777777" w:rsidTr="007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dxa"/>
          </w:tcPr>
          <w:p w14:paraId="0F228ABA" w14:textId="58676CE9" w:rsidR="007B0A95" w:rsidRDefault="00E85917">
            <w:pPr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eastAsia="MS Mincho" w:cs="Arial"/>
                <w:b w:val="0"/>
                <w:bCs w:val="0"/>
                <w:sz w:val="24"/>
                <w:szCs w:val="24"/>
              </w:rPr>
              <w:t>01.0</w:t>
            </w:r>
            <w:r w:rsidR="005E5DB0">
              <w:rPr>
                <w:rFonts w:eastAsia="MS Mincho" w:cs="Arial"/>
                <w:b w:val="0"/>
                <w:bCs w:val="0"/>
                <w:sz w:val="24"/>
                <w:szCs w:val="24"/>
              </w:rPr>
              <w:t>9</w:t>
            </w:r>
            <w:r>
              <w:rPr>
                <w:rFonts w:eastAsia="MS Mincho" w:cs="Arial"/>
                <w:b w:val="0"/>
                <w:bCs w:val="0"/>
                <w:sz w:val="24"/>
                <w:szCs w:val="24"/>
              </w:rPr>
              <w:t>.202</w:t>
            </w:r>
            <w:r w:rsidR="005E5DB0">
              <w:rPr>
                <w:rFonts w:eastAsia="MS Mincho" w:cs="Arial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3B30B293" w14:textId="24688155" w:rsidR="007B0A95" w:rsidRDefault="005E5DB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>0</w:t>
            </w:r>
            <w:r w:rsidR="005D4C9C">
              <w:rPr>
                <w:rFonts w:eastAsia="MS Mincho" w:cs="Arial"/>
                <w:sz w:val="24"/>
                <w:szCs w:val="24"/>
              </w:rPr>
              <w:t>.0</w:t>
            </w:r>
            <w:r w:rsidR="00E85917">
              <w:rPr>
                <w:rFonts w:eastAsia="MS Mincho" w:cs="Arial"/>
                <w:sz w:val="24"/>
                <w:szCs w:val="24"/>
              </w:rPr>
              <w:t>.</w:t>
            </w:r>
            <w:r>
              <w:rPr>
                <w:rFonts w:eastAsia="MS Mincho" w:cs="Arial"/>
                <w:sz w:val="24"/>
                <w:szCs w:val="24"/>
              </w:rPr>
              <w:t>9</w:t>
            </w:r>
          </w:p>
        </w:tc>
        <w:tc>
          <w:tcPr>
            <w:tcW w:w="5671" w:type="dxa"/>
            <w:tcBorders>
              <w:left w:val="nil"/>
            </w:tcBorders>
          </w:tcPr>
          <w:p w14:paraId="563F834C" w14:textId="77777777" w:rsidR="007B0A95" w:rsidRDefault="005D4C9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>ИО АД</w:t>
            </w:r>
          </w:p>
        </w:tc>
      </w:tr>
      <w:tr w:rsidR="009A4148" w14:paraId="741EB79A" w14:textId="77777777" w:rsidTr="009A4148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dxa"/>
            <w:tcBorders>
              <w:bottom w:val="single" w:sz="4" w:space="0" w:color="auto"/>
            </w:tcBorders>
          </w:tcPr>
          <w:p w14:paraId="5487D7E1" w14:textId="6D5B4715" w:rsidR="009A4148" w:rsidRDefault="009A4148" w:rsidP="009A4148">
            <w:pPr>
              <w:spacing w:after="0" w:line="240" w:lineRule="auto"/>
              <w:rPr>
                <w:rFonts w:eastAsia="MS Mincho" w:cs="Arial"/>
                <w:sz w:val="24"/>
                <w:szCs w:val="24"/>
              </w:rPr>
            </w:pPr>
            <w:r>
              <w:rPr>
                <w:rFonts w:eastAsia="MS Mincho" w:cs="Arial"/>
                <w:b w:val="0"/>
                <w:sz w:val="24"/>
                <w:szCs w:val="24"/>
              </w:rPr>
              <w:t>1</w:t>
            </w:r>
            <w:r>
              <w:rPr>
                <w:rFonts w:eastAsia="MS Mincho" w:cs="Arial"/>
                <w:b w:val="0"/>
                <w:sz w:val="24"/>
                <w:szCs w:val="24"/>
                <w:lang w:val="en-US"/>
              </w:rPr>
              <w:t>5.</w:t>
            </w:r>
            <w:r>
              <w:rPr>
                <w:rFonts w:eastAsia="MS Mincho" w:cs="Arial"/>
                <w:b w:val="0"/>
                <w:sz w:val="24"/>
                <w:szCs w:val="24"/>
              </w:rPr>
              <w:t>11</w:t>
            </w:r>
            <w:r>
              <w:rPr>
                <w:rFonts w:eastAsia="MS Mincho" w:cs="Arial"/>
                <w:b w:val="0"/>
                <w:sz w:val="24"/>
                <w:szCs w:val="24"/>
                <w:lang w:val="en-US"/>
              </w:rPr>
              <w:t>.202</w:t>
            </w:r>
            <w:r>
              <w:rPr>
                <w:rFonts w:eastAsia="MS Mincho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14:paraId="7A71B32B" w14:textId="61C2CF7D" w:rsidR="009A4148" w:rsidRDefault="009A4148" w:rsidP="009A414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="Arial"/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  <w:lang w:val="en-US"/>
              </w:rPr>
              <w:t>1.0.</w:t>
            </w:r>
            <w:r>
              <w:rPr>
                <w:rFonts w:eastAsia="MS Mincho" w:cs="Arial"/>
                <w:sz w:val="24"/>
                <w:szCs w:val="24"/>
              </w:rPr>
              <w:t>0</w:t>
            </w:r>
          </w:p>
        </w:tc>
        <w:tc>
          <w:tcPr>
            <w:tcW w:w="5671" w:type="dxa"/>
            <w:tcBorders>
              <w:left w:val="nil"/>
              <w:bottom w:val="single" w:sz="4" w:space="0" w:color="auto"/>
            </w:tcBorders>
          </w:tcPr>
          <w:p w14:paraId="76F3700E" w14:textId="099EC6C1" w:rsidR="009A4148" w:rsidRDefault="009A4148" w:rsidP="009A414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="Arial"/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>ИО АД</w:t>
            </w:r>
          </w:p>
        </w:tc>
      </w:tr>
      <w:tr w:rsidR="009A4148" w14:paraId="483DB165" w14:textId="77777777" w:rsidTr="009A4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dxa"/>
            <w:tcBorders>
              <w:top w:val="single" w:sz="4" w:space="0" w:color="auto"/>
              <w:bottom w:val="nil"/>
            </w:tcBorders>
          </w:tcPr>
          <w:p w14:paraId="679FCE24" w14:textId="0AA99369" w:rsidR="009A4148" w:rsidRPr="005E5DB0" w:rsidRDefault="009A4148" w:rsidP="009A4148">
            <w:pPr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rFonts w:eastAsia="MS Mincho" w:cs="Arial"/>
                <w:b w:val="0"/>
                <w:sz w:val="24"/>
                <w:szCs w:val="24"/>
                <w:lang w:val="en-US"/>
              </w:rPr>
              <w:t>30.</w:t>
            </w:r>
            <w:r>
              <w:rPr>
                <w:rFonts w:eastAsia="MS Mincho" w:cs="Arial"/>
                <w:b w:val="0"/>
                <w:sz w:val="24"/>
                <w:szCs w:val="24"/>
              </w:rPr>
              <w:t>1</w:t>
            </w:r>
            <w:r>
              <w:rPr>
                <w:rFonts w:eastAsia="MS Mincho" w:cs="Arial"/>
                <w:b w:val="0"/>
                <w:sz w:val="24"/>
                <w:szCs w:val="24"/>
                <w:lang w:val="en-US"/>
              </w:rPr>
              <w:t>2.202</w:t>
            </w:r>
            <w:r>
              <w:rPr>
                <w:rFonts w:eastAsia="MS Mincho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42E51" w14:textId="797750D3" w:rsidR="009A4148" w:rsidRPr="009A4148" w:rsidRDefault="009A4148" w:rsidP="009A414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="Arial"/>
                <w:sz w:val="24"/>
                <w:szCs w:val="24"/>
                <w:lang w:val="en-US"/>
              </w:rPr>
            </w:pPr>
            <w:r>
              <w:rPr>
                <w:rFonts w:eastAsia="MS Mincho" w:cs="Arial"/>
                <w:sz w:val="24"/>
                <w:szCs w:val="24"/>
                <w:lang w:val="en-US"/>
              </w:rPr>
              <w:t>1.0.1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</w:tcBorders>
          </w:tcPr>
          <w:p w14:paraId="3361C134" w14:textId="77777777" w:rsidR="009A4148" w:rsidRDefault="009A4148" w:rsidP="009A414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>ИО АД</w:t>
            </w:r>
          </w:p>
        </w:tc>
      </w:tr>
      <w:tr w:rsidR="009A4148" w14:paraId="002EFBEC" w14:textId="77777777" w:rsidTr="007B0A95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4" w:type="dxa"/>
            <w:tcBorders>
              <w:top w:val="nil"/>
              <w:bottom w:val="nil"/>
            </w:tcBorders>
          </w:tcPr>
          <w:p w14:paraId="3CB0BCD0" w14:textId="77777777" w:rsidR="009A4148" w:rsidRDefault="009A4148" w:rsidP="009A4148">
            <w:pPr>
              <w:spacing w:after="0" w:line="240" w:lineRule="auto"/>
              <w:rPr>
                <w:rFonts w:eastAsia="MS Mincho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3485406" w14:textId="77777777" w:rsidR="009A4148" w:rsidRDefault="009A4148" w:rsidP="009A414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="Arial"/>
                <w:sz w:val="24"/>
                <w:szCs w:val="24"/>
                <w:lang w:val="en-US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8CC4990" w14:textId="77777777" w:rsidR="009A4148" w:rsidRDefault="009A4148" w:rsidP="009A414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="Arial"/>
                <w:sz w:val="24"/>
                <w:szCs w:val="24"/>
              </w:rPr>
            </w:pPr>
          </w:p>
        </w:tc>
      </w:tr>
    </w:tbl>
    <w:p w14:paraId="1D4801B1" w14:textId="77777777" w:rsidR="007B0A95" w:rsidRDefault="005D4C9C">
      <w:pPr>
        <w:pStyle w:val="1"/>
        <w:numPr>
          <w:ilvl w:val="0"/>
          <w:numId w:val="0"/>
        </w:numPr>
      </w:pPr>
      <w:bookmarkStart w:id="2" w:name="_Toc123875383"/>
      <w:r>
        <w:t>Използвани термини и съкращения</w:t>
      </w:r>
      <w:bookmarkEnd w:id="2"/>
    </w:p>
    <w:tbl>
      <w:tblPr>
        <w:tblStyle w:val="-1"/>
        <w:tblW w:w="9488" w:type="dxa"/>
        <w:tblLayout w:type="fixed"/>
        <w:tblLook w:val="04A0" w:firstRow="1" w:lastRow="0" w:firstColumn="1" w:lastColumn="0" w:noHBand="0" w:noVBand="1"/>
      </w:tblPr>
      <w:tblGrid>
        <w:gridCol w:w="2500"/>
        <w:gridCol w:w="6988"/>
      </w:tblGrid>
      <w:tr w:rsidR="007B0A95" w14:paraId="31C1D0E8" w14:textId="77777777" w:rsidTr="00551A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bottom w:val="nil"/>
              <w:right w:val="nil"/>
            </w:tcBorders>
          </w:tcPr>
          <w:p w14:paraId="6E75A828" w14:textId="77777777" w:rsidR="007B0A95" w:rsidRDefault="005D4C9C">
            <w:pPr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Термин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Съкращение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988" w:type="dxa"/>
            <w:tcBorders>
              <w:left w:val="nil"/>
              <w:bottom w:val="nil"/>
            </w:tcBorders>
          </w:tcPr>
          <w:p w14:paraId="32C103F6" w14:textId="77777777" w:rsidR="007B0A95" w:rsidRDefault="005D4C9C">
            <w:pPr>
              <w:spacing w:after="0" w:line="240" w:lineRule="auto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Описание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7B0A95" w14:paraId="2079F203" w14:textId="77777777" w:rsidTr="00551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</w:tcPr>
          <w:p w14:paraId="73781444" w14:textId="77777777" w:rsidR="007B0A95" w:rsidRDefault="00E85917">
            <w:pPr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24"/>
                <w:szCs w:val="24"/>
              </w:rPr>
              <w:t>НЗ</w:t>
            </w:r>
            <w:r>
              <w:rPr>
                <w:rFonts w:eastAsia="Times New Roman"/>
                <w:sz w:val="24"/>
                <w:szCs w:val="24"/>
                <w:lang w:val="en-US"/>
              </w:rPr>
              <w:t>OK</w:t>
            </w:r>
            <w:r w:rsidR="005D4C9C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988" w:type="dxa"/>
          </w:tcPr>
          <w:p w14:paraId="60AE798D" w14:textId="77777777" w:rsidR="007B0A95" w:rsidRDefault="005D4C9C" w:rsidP="00E85917">
            <w:pPr>
              <w:spacing w:after="0" w:line="240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Национална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здравно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E85917">
              <w:rPr>
                <w:rFonts w:eastAsia="Times New Roman"/>
                <w:sz w:val="24"/>
                <w:szCs w:val="24"/>
              </w:rPr>
              <w:t>осигурителна</w:t>
            </w:r>
            <w:proofErr w:type="spellEnd"/>
            <w:r w:rsidR="00E8591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E85917">
              <w:rPr>
                <w:rFonts w:eastAsia="Times New Roman"/>
                <w:sz w:val="24"/>
                <w:szCs w:val="24"/>
              </w:rPr>
              <w:t>каса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7B0A95" w14:paraId="2F0B9130" w14:textId="77777777" w:rsidTr="00551A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il"/>
              <w:bottom w:val="nil"/>
              <w:right w:val="nil"/>
            </w:tcBorders>
          </w:tcPr>
          <w:p w14:paraId="01462420" w14:textId="77777777" w:rsidR="007B0A95" w:rsidRDefault="005D4C9C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API</w:t>
            </w:r>
            <w:r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</w:tcBorders>
          </w:tcPr>
          <w:p w14:paraId="7AE49A97" w14:textId="77777777" w:rsidR="007B0A95" w:rsidRDefault="005D4C9C">
            <w:pPr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Application Programming Interface</w:t>
            </w:r>
            <w:r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B0A95" w14:paraId="398FB0FD" w14:textId="77777777" w:rsidTr="00551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</w:tcPr>
          <w:p w14:paraId="69CDA6E4" w14:textId="77777777" w:rsidR="007B0A95" w:rsidRDefault="005D4C9C">
            <w:pPr>
              <w:spacing w:after="0" w:line="240" w:lineRule="auto"/>
              <w:textAlignment w:val="baseline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REST</w:t>
            </w:r>
          </w:p>
        </w:tc>
        <w:tc>
          <w:tcPr>
            <w:tcW w:w="6988" w:type="dxa"/>
          </w:tcPr>
          <w:p w14:paraId="11886B79" w14:textId="77777777" w:rsidR="007B0A95" w:rsidRDefault="005D4C9C">
            <w:pPr>
              <w:spacing w:after="0" w:line="240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Representational </w:t>
            </w:r>
            <w:r>
              <w:rPr>
                <w:rFonts w:eastAsia="Times New Roman" w:cstheme="minorHAnsi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tate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ransfer</w:t>
            </w:r>
            <w:proofErr w:type="spellEnd"/>
          </w:p>
        </w:tc>
      </w:tr>
      <w:tr w:rsidR="007B0A95" w14:paraId="0EB91072" w14:textId="77777777" w:rsidTr="00551A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il"/>
              <w:bottom w:val="nil"/>
              <w:right w:val="nil"/>
            </w:tcBorders>
          </w:tcPr>
          <w:p w14:paraId="58859DF2" w14:textId="77777777" w:rsidR="007B0A95" w:rsidRDefault="005D4C9C">
            <w:pPr>
              <w:spacing w:after="0" w:line="240" w:lineRule="auto"/>
              <w:textAlignment w:val="baseline"/>
              <w:rPr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VPN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</w:tcBorders>
          </w:tcPr>
          <w:p w14:paraId="1909240F" w14:textId="77777777" w:rsidR="007B0A95" w:rsidRDefault="005D4C9C">
            <w:pPr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Virtual Private Network</w:t>
            </w:r>
          </w:p>
        </w:tc>
      </w:tr>
      <w:tr w:rsidR="00551ABE" w14:paraId="552AE379" w14:textId="77777777" w:rsidTr="00551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</w:tcPr>
          <w:p w14:paraId="6181D98D" w14:textId="77777777" w:rsidR="00551ABE" w:rsidRDefault="00551ABE" w:rsidP="00265053">
            <w:pPr>
              <w:spacing w:after="0" w:line="240" w:lineRule="auto"/>
              <w:textAlignment w:val="baseline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REST</w:t>
            </w:r>
          </w:p>
        </w:tc>
        <w:tc>
          <w:tcPr>
            <w:tcW w:w="6988" w:type="dxa"/>
          </w:tcPr>
          <w:p w14:paraId="4D83D262" w14:textId="77777777" w:rsidR="00551ABE" w:rsidRDefault="00551ABE" w:rsidP="00265053">
            <w:pPr>
              <w:spacing w:after="0" w:line="240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Representational </w:t>
            </w:r>
            <w:r>
              <w:rPr>
                <w:rFonts w:eastAsia="Times New Roman" w:cstheme="minorHAnsi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tate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ransfer</w:t>
            </w:r>
            <w:proofErr w:type="spellEnd"/>
          </w:p>
        </w:tc>
      </w:tr>
      <w:tr w:rsidR="00551ABE" w14:paraId="3DB19074" w14:textId="77777777" w:rsidTr="00551A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il"/>
              <w:right w:val="nil"/>
            </w:tcBorders>
          </w:tcPr>
          <w:p w14:paraId="534AAC9E" w14:textId="3716C3F3" w:rsidR="00551ABE" w:rsidRPr="00551ABE" w:rsidRDefault="00551AB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sz w:val="24"/>
                <w:szCs w:val="24"/>
                <w:lang w:val="bg-BG"/>
              </w:rPr>
              <w:t>ЕПЛ</w:t>
            </w:r>
          </w:p>
        </w:tc>
        <w:tc>
          <w:tcPr>
            <w:tcW w:w="6988" w:type="dxa"/>
            <w:tcBorders>
              <w:top w:val="nil"/>
              <w:left w:val="nil"/>
            </w:tcBorders>
          </w:tcPr>
          <w:p w14:paraId="72CD0123" w14:textId="255FF84F" w:rsidR="00551ABE" w:rsidRPr="00551ABE" w:rsidRDefault="00551ABE">
            <w:pPr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sz w:val="24"/>
                <w:szCs w:val="24"/>
                <w:lang w:val="bg-BG"/>
              </w:rPr>
              <w:t>Електронен протокол за лекарства</w:t>
            </w:r>
          </w:p>
        </w:tc>
      </w:tr>
    </w:tbl>
    <w:p w14:paraId="6CB89358" w14:textId="77777777" w:rsidR="007B0A95" w:rsidRDefault="007B0A95">
      <w:pPr>
        <w:rPr>
          <w:rFonts w:eastAsiaTheme="majorEastAsia" w:cstheme="minorHAnsi"/>
          <w:sz w:val="28"/>
          <w:szCs w:val="28"/>
          <w:lang w:val="en-US"/>
        </w:rPr>
      </w:pPr>
    </w:p>
    <w:p w14:paraId="7FF97E11" w14:textId="77777777" w:rsidR="007B0A95" w:rsidRDefault="005D4C9C">
      <w:pPr>
        <w:rPr>
          <w:rFonts w:eastAsiaTheme="majorEastAsia" w:cstheme="minorHAnsi"/>
          <w:sz w:val="28"/>
          <w:szCs w:val="28"/>
          <w:lang w:val="en-US"/>
        </w:rPr>
      </w:pPr>
      <w:r>
        <w:br w:type="page"/>
      </w:r>
    </w:p>
    <w:p w14:paraId="21664FFC" w14:textId="77777777" w:rsidR="007B0A95" w:rsidRDefault="005D4C9C">
      <w:pPr>
        <w:pStyle w:val="1"/>
        <w:rPr>
          <w:shd w:val="clear" w:color="auto" w:fill="FFFFFF"/>
        </w:rPr>
      </w:pPr>
      <w:bookmarkStart w:id="3" w:name="_Toc339363296"/>
      <w:bookmarkStart w:id="4" w:name="_Toc123875384"/>
      <w:bookmarkEnd w:id="3"/>
      <w:r>
        <w:rPr>
          <w:shd w:val="clear" w:color="auto" w:fill="FFFFFF"/>
        </w:rPr>
        <w:lastRenderedPageBreak/>
        <w:t>Общо описание</w:t>
      </w:r>
      <w:bookmarkEnd w:id="4"/>
    </w:p>
    <w:p w14:paraId="6D17291F" w14:textId="43ABF584" w:rsidR="007B0A95" w:rsidRPr="006B7E04" w:rsidRDefault="005D4C9C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Целта на този документ е да предостави информация за метода на достъп до пуб</w:t>
      </w:r>
      <w:r w:rsidR="00E85917">
        <w:rPr>
          <w:sz w:val="24"/>
          <w:szCs w:val="24"/>
        </w:rPr>
        <w:t>личното API на системите на</w:t>
      </w:r>
      <w:r>
        <w:rPr>
          <w:sz w:val="24"/>
          <w:szCs w:val="24"/>
        </w:rPr>
        <w:t xml:space="preserve"> НЗ</w:t>
      </w:r>
      <w:r w:rsidR="00E85917">
        <w:rPr>
          <w:sz w:val="24"/>
          <w:szCs w:val="24"/>
        </w:rPr>
        <w:t>ОК</w:t>
      </w:r>
      <w:r w:rsidRPr="006B7E04">
        <w:rPr>
          <w:sz w:val="24"/>
          <w:szCs w:val="24"/>
        </w:rPr>
        <w:t xml:space="preserve"> по отношение на </w:t>
      </w:r>
      <w:r w:rsidR="00B81302" w:rsidRPr="006B7E04">
        <w:rPr>
          <w:sz w:val="24"/>
          <w:szCs w:val="24"/>
        </w:rPr>
        <w:t>услугите за Лекарствени Протоколи</w:t>
      </w:r>
      <w:r w:rsidRPr="006B7E04">
        <w:rPr>
          <w:sz w:val="24"/>
          <w:szCs w:val="24"/>
          <w:shd w:val="clear" w:color="auto" w:fill="FFFFFF"/>
        </w:rPr>
        <w:t>.</w:t>
      </w:r>
    </w:p>
    <w:p w14:paraId="6438030B" w14:textId="7E726352" w:rsidR="007B0A95" w:rsidRPr="00B81302" w:rsidRDefault="00B81302">
      <w:pPr>
        <w:jc w:val="both"/>
        <w:rPr>
          <w:i/>
          <w:iCs/>
          <w:sz w:val="24"/>
          <w:szCs w:val="24"/>
          <w:shd w:val="clear" w:color="auto" w:fill="FFFFFF"/>
        </w:rPr>
      </w:pPr>
      <w:r w:rsidRPr="006B7E04">
        <w:rPr>
          <w:sz w:val="24"/>
          <w:szCs w:val="24"/>
          <w:shd w:val="clear" w:color="auto" w:fill="FFFFFF"/>
        </w:rPr>
        <w:t xml:space="preserve">Електронните услуги са реализирани по НЗОК </w:t>
      </w:r>
      <w:r w:rsidRPr="006B7E04">
        <w:rPr>
          <w:sz w:val="24"/>
          <w:szCs w:val="24"/>
          <w:shd w:val="clear" w:color="auto" w:fill="FFFFFF"/>
          <w:lang w:val="en-US"/>
        </w:rPr>
        <w:t xml:space="preserve">REST API </w:t>
      </w:r>
      <w:r w:rsidRPr="006B7E04">
        <w:rPr>
          <w:sz w:val="24"/>
          <w:szCs w:val="24"/>
          <w:shd w:val="clear" w:color="auto" w:fill="FFFFFF"/>
        </w:rPr>
        <w:t xml:space="preserve">спецификацията, като </w:t>
      </w:r>
      <w:r w:rsidR="006B7E04" w:rsidRPr="006B7E04">
        <w:rPr>
          <w:sz w:val="24"/>
          <w:szCs w:val="24"/>
          <w:shd w:val="clear" w:color="auto" w:fill="FFFFFF"/>
        </w:rPr>
        <w:t xml:space="preserve">в настоящият документ са описани </w:t>
      </w:r>
      <w:r w:rsidRPr="006B7E04">
        <w:rPr>
          <w:sz w:val="24"/>
          <w:szCs w:val="24"/>
          <w:shd w:val="clear" w:color="auto" w:fill="FFFFFF"/>
        </w:rPr>
        <w:t xml:space="preserve">конкретно за всяка услуга </w:t>
      </w:r>
      <w:r w:rsidR="006B7E04" w:rsidRPr="006B7E04">
        <w:rPr>
          <w:sz w:val="24"/>
          <w:szCs w:val="24"/>
          <w:shd w:val="clear" w:color="auto" w:fill="FFFFFF"/>
        </w:rPr>
        <w:t>на модула за Лекарствени Протоколи</w:t>
      </w:r>
      <w:r w:rsidR="006B7E04">
        <w:rPr>
          <w:sz w:val="24"/>
          <w:szCs w:val="24"/>
          <w:shd w:val="clear" w:color="auto" w:fill="FFFFFF"/>
        </w:rPr>
        <w:t>.</w:t>
      </w:r>
      <w:r>
        <w:rPr>
          <w:i/>
          <w:iCs/>
          <w:sz w:val="24"/>
          <w:szCs w:val="24"/>
          <w:shd w:val="clear" w:color="auto" w:fill="FFFFFF"/>
        </w:rPr>
        <w:t xml:space="preserve"> </w:t>
      </w:r>
    </w:p>
    <w:p w14:paraId="01192B42" w14:textId="6DAD620D" w:rsidR="007B0A95" w:rsidRDefault="00083B2D">
      <w:pPr>
        <w:pStyle w:val="1"/>
      </w:pPr>
      <w:bookmarkStart w:id="5" w:name="_Toc123875385"/>
      <w:r>
        <w:rPr>
          <w:lang w:val="en-US"/>
        </w:rPr>
        <w:t xml:space="preserve">REST </w:t>
      </w:r>
      <w:r w:rsidR="005D4C9C">
        <w:t>API</w:t>
      </w:r>
      <w:r>
        <w:rPr>
          <w:lang w:val="en-US"/>
        </w:rPr>
        <w:t xml:space="preserve"> </w:t>
      </w:r>
      <w:r>
        <w:t>услуги</w:t>
      </w:r>
      <w:r w:rsidR="00656B7E">
        <w:rPr>
          <w:lang w:val="en-US"/>
        </w:rPr>
        <w:t xml:space="preserve"> </w:t>
      </w:r>
      <w:r w:rsidR="00656B7E">
        <w:t>за Лекарствени протоколи</w:t>
      </w:r>
      <w:bookmarkEnd w:id="5"/>
    </w:p>
    <w:p w14:paraId="77A45C9F" w14:textId="77EDD09F" w:rsidR="00083B2D" w:rsidRDefault="00BA1731">
      <w:pPr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Услугите които се предоставят от модула за лекарствени протоколи </w:t>
      </w:r>
      <w:r w:rsidR="000B4D4A">
        <w:rPr>
          <w:sz w:val="24"/>
          <w:szCs w:val="24"/>
        </w:rPr>
        <w:t xml:space="preserve">използват структурата на </w:t>
      </w:r>
      <w:r w:rsidR="000B4D4A">
        <w:rPr>
          <w:sz w:val="24"/>
          <w:szCs w:val="24"/>
          <w:lang w:val="en-US"/>
        </w:rPr>
        <w:t xml:space="preserve">URL </w:t>
      </w:r>
      <w:r w:rsidR="000B4D4A">
        <w:rPr>
          <w:sz w:val="24"/>
          <w:szCs w:val="24"/>
        </w:rPr>
        <w:t xml:space="preserve">като </w:t>
      </w:r>
      <w:r w:rsidR="000B4D4A" w:rsidRPr="00083B2D">
        <w:rPr>
          <w:b/>
          <w:bCs/>
          <w:i/>
          <w:iCs/>
          <w:sz w:val="24"/>
          <w:szCs w:val="24"/>
          <w:lang w:val="en-US"/>
        </w:rPr>
        <w:t>{</w:t>
      </w:r>
      <w:proofErr w:type="spellStart"/>
      <w:r w:rsidR="000B4D4A" w:rsidRPr="00083B2D">
        <w:rPr>
          <w:b/>
          <w:bCs/>
          <w:i/>
          <w:iCs/>
          <w:sz w:val="24"/>
          <w:szCs w:val="24"/>
          <w:lang w:val="en-US"/>
        </w:rPr>
        <w:t>baseurl</w:t>
      </w:r>
      <w:proofErr w:type="spellEnd"/>
      <w:r w:rsidR="000B4D4A" w:rsidRPr="00083B2D">
        <w:rPr>
          <w:b/>
          <w:bCs/>
          <w:i/>
          <w:iCs/>
          <w:sz w:val="24"/>
          <w:szCs w:val="24"/>
          <w:lang w:val="en-US"/>
        </w:rPr>
        <w:t>}</w:t>
      </w:r>
      <w:r w:rsidR="000B4D4A">
        <w:rPr>
          <w:b/>
          <w:bCs/>
          <w:i/>
          <w:iCs/>
          <w:sz w:val="24"/>
          <w:szCs w:val="24"/>
        </w:rPr>
        <w:t>/</w:t>
      </w:r>
      <w:r w:rsidR="000B4D4A">
        <w:rPr>
          <w:b/>
          <w:bCs/>
          <w:i/>
          <w:iCs/>
          <w:sz w:val="24"/>
          <w:szCs w:val="24"/>
          <w:lang w:val="en-US"/>
        </w:rPr>
        <w:t xml:space="preserve">{service-path}. </w:t>
      </w:r>
      <w:r w:rsidR="000B4D4A" w:rsidRPr="000B4D4A">
        <w:rPr>
          <w:sz w:val="24"/>
          <w:szCs w:val="24"/>
        </w:rPr>
        <w:t xml:space="preserve">За </w:t>
      </w:r>
      <w:proofErr w:type="spellStart"/>
      <w:r w:rsidR="000B4D4A" w:rsidRPr="000B4D4A">
        <w:rPr>
          <w:sz w:val="24"/>
          <w:szCs w:val="24"/>
        </w:rPr>
        <w:t>продукционна</w:t>
      </w:r>
      <w:proofErr w:type="spellEnd"/>
      <w:r w:rsidR="000B4D4A" w:rsidRPr="000B4D4A">
        <w:rPr>
          <w:sz w:val="24"/>
          <w:szCs w:val="24"/>
        </w:rPr>
        <w:t xml:space="preserve"> среда</w:t>
      </w:r>
      <w:r w:rsidR="000B4D4A">
        <w:rPr>
          <w:b/>
          <w:bCs/>
          <w:i/>
          <w:iCs/>
          <w:sz w:val="24"/>
          <w:szCs w:val="24"/>
        </w:rPr>
        <w:t xml:space="preserve"> </w:t>
      </w:r>
      <w:r w:rsidR="000B4D4A" w:rsidRPr="00083B2D">
        <w:rPr>
          <w:b/>
          <w:bCs/>
          <w:i/>
          <w:iCs/>
          <w:sz w:val="24"/>
          <w:szCs w:val="24"/>
          <w:lang w:val="en-US"/>
        </w:rPr>
        <w:t>{</w:t>
      </w:r>
      <w:proofErr w:type="spellStart"/>
      <w:r w:rsidR="000B4D4A" w:rsidRPr="00083B2D">
        <w:rPr>
          <w:b/>
          <w:bCs/>
          <w:i/>
          <w:iCs/>
          <w:sz w:val="24"/>
          <w:szCs w:val="24"/>
          <w:lang w:val="en-US"/>
        </w:rPr>
        <w:t>baseurl</w:t>
      </w:r>
      <w:proofErr w:type="spellEnd"/>
      <w:r w:rsidR="000B4D4A" w:rsidRPr="00083B2D">
        <w:rPr>
          <w:b/>
          <w:bCs/>
          <w:i/>
          <w:iCs/>
          <w:sz w:val="24"/>
          <w:szCs w:val="24"/>
          <w:lang w:val="en-US"/>
        </w:rPr>
        <w:t>}</w:t>
      </w:r>
      <w:r w:rsidR="000B4D4A">
        <w:rPr>
          <w:b/>
          <w:bCs/>
          <w:i/>
          <w:iCs/>
          <w:sz w:val="24"/>
          <w:szCs w:val="24"/>
        </w:rPr>
        <w:t xml:space="preserve"> </w:t>
      </w:r>
      <w:r w:rsidR="000B4D4A" w:rsidRPr="000B4D4A">
        <w:rPr>
          <w:sz w:val="24"/>
          <w:szCs w:val="24"/>
        </w:rPr>
        <w:t xml:space="preserve">е </w:t>
      </w:r>
      <w:r w:rsidR="000B4D4A" w:rsidRPr="03F3572C">
        <w:rPr>
          <w:b/>
          <w:bCs/>
          <w:i/>
          <w:iCs/>
          <w:sz w:val="24"/>
          <w:szCs w:val="24"/>
        </w:rPr>
        <w:t>https://api</w:t>
      </w:r>
      <w:r w:rsidR="000B4D4A" w:rsidRPr="03F3572C">
        <w:rPr>
          <w:b/>
          <w:bCs/>
          <w:i/>
          <w:iCs/>
          <w:sz w:val="24"/>
          <w:szCs w:val="24"/>
          <w:lang w:val="en-US"/>
        </w:rPr>
        <w:t>-</w:t>
      </w:r>
      <w:proofErr w:type="spellStart"/>
      <w:r w:rsidR="000B4D4A" w:rsidRPr="03F3572C">
        <w:rPr>
          <w:b/>
          <w:bCs/>
          <w:i/>
          <w:iCs/>
          <w:sz w:val="24"/>
          <w:szCs w:val="24"/>
          <w:lang w:val="en-US"/>
        </w:rPr>
        <w:t>eiis</w:t>
      </w:r>
      <w:proofErr w:type="spellEnd"/>
      <w:r w:rsidR="000B4D4A" w:rsidRPr="03F3572C">
        <w:rPr>
          <w:b/>
          <w:bCs/>
          <w:i/>
          <w:iCs/>
          <w:sz w:val="24"/>
          <w:szCs w:val="24"/>
        </w:rPr>
        <w:t>.</w:t>
      </w:r>
      <w:proofErr w:type="spellStart"/>
      <w:r w:rsidR="000B4D4A" w:rsidRPr="03F3572C">
        <w:rPr>
          <w:b/>
          <w:bCs/>
          <w:i/>
          <w:iCs/>
          <w:sz w:val="24"/>
          <w:szCs w:val="24"/>
          <w:lang w:val="en-US"/>
        </w:rPr>
        <w:t>nhif</w:t>
      </w:r>
      <w:proofErr w:type="spellEnd"/>
      <w:r w:rsidR="000B4D4A" w:rsidRPr="03F3572C">
        <w:rPr>
          <w:b/>
          <w:bCs/>
          <w:i/>
          <w:iCs/>
          <w:sz w:val="24"/>
          <w:szCs w:val="24"/>
        </w:rPr>
        <w:t>.</w:t>
      </w:r>
      <w:proofErr w:type="spellStart"/>
      <w:r w:rsidR="000B4D4A" w:rsidRPr="03F3572C">
        <w:rPr>
          <w:b/>
          <w:bCs/>
          <w:i/>
          <w:iCs/>
          <w:sz w:val="24"/>
          <w:szCs w:val="24"/>
        </w:rPr>
        <w:t>bg</w:t>
      </w:r>
      <w:proofErr w:type="spellEnd"/>
      <w:r w:rsidR="000B4D4A" w:rsidRPr="03F3572C">
        <w:rPr>
          <w:b/>
          <w:bCs/>
          <w:i/>
          <w:iCs/>
          <w:sz w:val="24"/>
          <w:szCs w:val="24"/>
        </w:rPr>
        <w:t>/</w:t>
      </w:r>
      <w:r w:rsidR="000B4D4A">
        <w:rPr>
          <w:sz w:val="24"/>
          <w:szCs w:val="24"/>
          <w:lang w:val="en-US"/>
        </w:rPr>
        <w:t xml:space="preserve"> </w:t>
      </w:r>
      <w:r w:rsidR="000B4D4A">
        <w:rPr>
          <w:sz w:val="24"/>
          <w:szCs w:val="24"/>
        </w:rPr>
        <w:t xml:space="preserve"> а за тестова среда е </w:t>
      </w:r>
      <w:r w:rsidR="000B4D4A" w:rsidRPr="03F3572C">
        <w:rPr>
          <w:b/>
          <w:bCs/>
          <w:i/>
          <w:iCs/>
          <w:sz w:val="24"/>
          <w:szCs w:val="24"/>
        </w:rPr>
        <w:t>https://api</w:t>
      </w:r>
      <w:r w:rsidR="000B4D4A" w:rsidRPr="03F3572C">
        <w:rPr>
          <w:b/>
          <w:bCs/>
          <w:i/>
          <w:iCs/>
          <w:sz w:val="24"/>
          <w:szCs w:val="24"/>
          <w:lang w:val="en-US"/>
        </w:rPr>
        <w:t>-</w:t>
      </w:r>
      <w:proofErr w:type="spellStart"/>
      <w:r w:rsidR="000B4D4A" w:rsidRPr="03F3572C">
        <w:rPr>
          <w:b/>
          <w:bCs/>
          <w:i/>
          <w:iCs/>
          <w:sz w:val="24"/>
          <w:szCs w:val="24"/>
          <w:lang w:val="en-US"/>
        </w:rPr>
        <w:t>eiis</w:t>
      </w:r>
      <w:proofErr w:type="spellEnd"/>
      <w:r w:rsidR="000B4D4A" w:rsidRPr="03F3572C">
        <w:rPr>
          <w:b/>
          <w:bCs/>
          <w:i/>
          <w:iCs/>
          <w:sz w:val="24"/>
          <w:szCs w:val="24"/>
          <w:lang w:val="en-US"/>
        </w:rPr>
        <w:t>-test</w:t>
      </w:r>
      <w:r w:rsidR="000B4D4A" w:rsidRPr="03F3572C">
        <w:rPr>
          <w:b/>
          <w:bCs/>
          <w:i/>
          <w:iCs/>
          <w:sz w:val="24"/>
          <w:szCs w:val="24"/>
        </w:rPr>
        <w:t>.</w:t>
      </w:r>
      <w:proofErr w:type="spellStart"/>
      <w:r w:rsidR="000B4D4A" w:rsidRPr="03F3572C">
        <w:rPr>
          <w:b/>
          <w:bCs/>
          <w:i/>
          <w:iCs/>
          <w:sz w:val="24"/>
          <w:szCs w:val="24"/>
          <w:lang w:val="en-US"/>
        </w:rPr>
        <w:t>nhif</w:t>
      </w:r>
      <w:proofErr w:type="spellEnd"/>
      <w:r w:rsidR="000B4D4A" w:rsidRPr="03F3572C">
        <w:rPr>
          <w:b/>
          <w:bCs/>
          <w:i/>
          <w:iCs/>
          <w:sz w:val="24"/>
          <w:szCs w:val="24"/>
        </w:rPr>
        <w:t>.</w:t>
      </w:r>
      <w:proofErr w:type="spellStart"/>
      <w:r w:rsidR="000B4D4A" w:rsidRPr="03F3572C">
        <w:rPr>
          <w:b/>
          <w:bCs/>
          <w:i/>
          <w:iCs/>
          <w:sz w:val="24"/>
          <w:szCs w:val="24"/>
        </w:rPr>
        <w:t>bg</w:t>
      </w:r>
      <w:proofErr w:type="spellEnd"/>
      <w:r w:rsidR="000B4D4A" w:rsidRPr="03F3572C">
        <w:rPr>
          <w:b/>
          <w:bCs/>
          <w:i/>
          <w:iCs/>
          <w:sz w:val="24"/>
          <w:szCs w:val="24"/>
        </w:rPr>
        <w:t>/</w:t>
      </w:r>
    </w:p>
    <w:p w14:paraId="79694B02" w14:textId="37662714" w:rsidR="008D7854" w:rsidRPr="008D7854" w:rsidRDefault="008D7854">
      <w:pPr>
        <w:jc w:val="both"/>
        <w:rPr>
          <w:sz w:val="24"/>
          <w:szCs w:val="24"/>
        </w:rPr>
      </w:pPr>
      <w:r>
        <w:rPr>
          <w:sz w:val="24"/>
          <w:szCs w:val="24"/>
        </w:rPr>
        <w:t>Структурата на заявката</w:t>
      </w:r>
      <w:r w:rsidR="00CA214D">
        <w:rPr>
          <w:sz w:val="24"/>
          <w:szCs w:val="24"/>
          <w:lang w:val="en-US"/>
        </w:rPr>
        <w:t xml:space="preserve"> </w:t>
      </w:r>
      <w:r w:rsidR="00CA214D">
        <w:rPr>
          <w:sz w:val="24"/>
          <w:szCs w:val="24"/>
        </w:rPr>
        <w:t>за всяка услуга</w:t>
      </w:r>
      <w:r>
        <w:rPr>
          <w:sz w:val="24"/>
          <w:szCs w:val="24"/>
        </w:rPr>
        <w:t xml:space="preserve"> е следва</w:t>
      </w:r>
      <w:r w:rsidR="00F40FC0">
        <w:rPr>
          <w:sz w:val="24"/>
          <w:szCs w:val="24"/>
        </w:rPr>
        <w:t xml:space="preserve"> представената в графика</w:t>
      </w:r>
      <w:r w:rsidR="00DF449D">
        <w:rPr>
          <w:sz w:val="24"/>
          <w:szCs w:val="24"/>
        </w:rPr>
        <w:t xml:space="preserve"> 1,</w:t>
      </w:r>
      <w:r>
        <w:rPr>
          <w:sz w:val="24"/>
          <w:szCs w:val="24"/>
        </w:rPr>
        <w:t xml:space="preserve"> като за всяка секция в различен цвят са описани очакваната информация по секции.</w:t>
      </w:r>
    </w:p>
    <w:p w14:paraId="0935F796" w14:textId="64F604ED" w:rsidR="008D7854" w:rsidRDefault="008D7854" w:rsidP="008D7854">
      <w:pPr>
        <w:jc w:val="center"/>
        <w:rPr>
          <w:sz w:val="24"/>
          <w:szCs w:val="24"/>
        </w:rPr>
      </w:pPr>
      <w:r w:rsidRPr="008D7854">
        <w:rPr>
          <w:noProof/>
          <w:sz w:val="24"/>
          <w:szCs w:val="24"/>
        </w:rPr>
        <w:drawing>
          <wp:inline distT="0" distB="0" distL="0" distR="0" wp14:anchorId="14ADA98A" wp14:editId="0DC78B91">
            <wp:extent cx="2616200" cy="242510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6809" cy="2434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7F00F" w14:textId="7B38757C" w:rsidR="00DF449D" w:rsidRDefault="00DF449D" w:rsidP="008D7854">
      <w:pPr>
        <w:jc w:val="center"/>
        <w:rPr>
          <w:sz w:val="24"/>
          <w:szCs w:val="24"/>
        </w:rPr>
      </w:pPr>
      <w:r>
        <w:rPr>
          <w:sz w:val="24"/>
          <w:szCs w:val="24"/>
        </w:rPr>
        <w:t>Графика 1</w:t>
      </w:r>
    </w:p>
    <w:p w14:paraId="40000E3B" w14:textId="5882F97E" w:rsidR="00461453" w:rsidRPr="00F46DD7" w:rsidRDefault="00F46DD7" w:rsidP="00461453">
      <w:pPr>
        <w:rPr>
          <w:b/>
          <w:bCs/>
          <w:sz w:val="24"/>
          <w:szCs w:val="24"/>
        </w:rPr>
      </w:pPr>
      <w:r w:rsidRPr="00F46DD7">
        <w:rPr>
          <w:b/>
          <w:bCs/>
          <w:sz w:val="24"/>
          <w:szCs w:val="24"/>
        </w:rPr>
        <w:t xml:space="preserve">* </w:t>
      </w:r>
      <w:r w:rsidR="00461453" w:rsidRPr="00F46DD7">
        <w:rPr>
          <w:b/>
          <w:bCs/>
          <w:sz w:val="24"/>
          <w:szCs w:val="24"/>
        </w:rPr>
        <w:t xml:space="preserve">Когато </w:t>
      </w:r>
      <w:r w:rsidRPr="00F46DD7">
        <w:rPr>
          <w:b/>
          <w:bCs/>
          <w:sz w:val="24"/>
          <w:szCs w:val="24"/>
        </w:rPr>
        <w:t>даден атрибут от съобщението няма стойност то той следва да не се подава.</w:t>
      </w:r>
    </w:p>
    <w:p w14:paraId="26FBEA9A" w14:textId="2F977865" w:rsidR="00BA1731" w:rsidRDefault="00BA1731" w:rsidP="00BA1731">
      <w:pPr>
        <w:pStyle w:val="2"/>
      </w:pPr>
      <w:bookmarkStart w:id="6" w:name="_Toc123875386"/>
      <w:r>
        <w:rPr>
          <w:lang w:val="en-US"/>
        </w:rPr>
        <w:t>PPR001</w:t>
      </w:r>
      <w:r w:rsidR="00551ABE">
        <w:t xml:space="preserve"> - </w:t>
      </w:r>
      <w:r w:rsidR="00551ABE" w:rsidRPr="00551ABE">
        <w:t>Справка по статус на ЕПЛ (Актуално състояние)</w:t>
      </w:r>
      <w:bookmarkEnd w:id="6"/>
    </w:p>
    <w:p w14:paraId="6DAB9E96" w14:textId="77777777" w:rsidR="00195DC3" w:rsidRDefault="00195DC3" w:rsidP="000B4D4A">
      <w:pPr>
        <w:pStyle w:val="HTML"/>
        <w:rPr>
          <w:b/>
          <w:bCs/>
          <w:sz w:val="24"/>
          <w:szCs w:val="24"/>
          <w:shd w:val="clear" w:color="auto" w:fill="FFFFFF"/>
        </w:rPr>
      </w:pPr>
    </w:p>
    <w:p w14:paraId="0768F594" w14:textId="1094C7B8" w:rsidR="000B4D4A" w:rsidRPr="000B4D4A" w:rsidRDefault="000B4D4A" w:rsidP="000B4D4A">
      <w:pPr>
        <w:pStyle w:val="HTML"/>
        <w:rPr>
          <w:sz w:val="24"/>
          <w:szCs w:val="24"/>
        </w:rPr>
      </w:pPr>
      <w:r w:rsidRPr="007477D3">
        <w:rPr>
          <w:b/>
          <w:bCs/>
          <w:color w:val="4F81BD" w:themeColor="accent1"/>
          <w:sz w:val="24"/>
          <w:szCs w:val="24"/>
        </w:rPr>
        <w:t>POST</w:t>
      </w:r>
      <w:r w:rsidRPr="007477D3">
        <w:rPr>
          <w:color w:val="4F81BD" w:themeColor="accent1"/>
          <w:sz w:val="24"/>
          <w:szCs w:val="24"/>
        </w:rPr>
        <w:t xml:space="preserve"> 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preq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CD00C9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ppr001</w:t>
      </w:r>
      <w:r w:rsidRPr="000B4D4A">
        <w:rPr>
          <w:sz w:val="24"/>
          <w:szCs w:val="24"/>
        </w:rPr>
        <w:t xml:space="preserve"> </w:t>
      </w:r>
      <w:r w:rsidRPr="007477D3">
        <w:rPr>
          <w:b/>
          <w:bCs/>
          <w:color w:val="4F81BD" w:themeColor="accent1"/>
          <w:sz w:val="24"/>
          <w:szCs w:val="24"/>
        </w:rPr>
        <w:t>HTTP/1.1</w:t>
      </w:r>
    </w:p>
    <w:p w14:paraId="72B9A70E" w14:textId="0BE9707C" w:rsidR="000B4D4A" w:rsidRPr="007477D3" w:rsidRDefault="000B4D4A" w:rsidP="008D7854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Content-Type:application</w:t>
      </w:r>
      <w:proofErr w:type="spellEnd"/>
      <w:r w:rsidRPr="007477D3">
        <w:rPr>
          <w:b/>
          <w:bCs/>
          <w:color w:val="00B050"/>
          <w:sz w:val="24"/>
          <w:szCs w:val="24"/>
        </w:rPr>
        <w:t>/</w:t>
      </w:r>
      <w:proofErr w:type="spellStart"/>
      <w:r w:rsidRPr="007477D3">
        <w:rPr>
          <w:b/>
          <w:bCs/>
          <w:color w:val="00B050"/>
          <w:sz w:val="24"/>
          <w:szCs w:val="24"/>
        </w:rPr>
        <w:t>json</w:t>
      </w:r>
      <w:proofErr w:type="spellEnd"/>
    </w:p>
    <w:p w14:paraId="3EB589D1" w14:textId="76B42B1A" w:rsidR="00A033F1" w:rsidRPr="00E93890" w:rsidRDefault="00A033F1" w:rsidP="00551ABE">
      <w:pPr>
        <w:rPr>
          <w:sz w:val="16"/>
          <w:szCs w:val="16"/>
        </w:rPr>
      </w:pPr>
    </w:p>
    <w:p w14:paraId="205BB469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{</w:t>
      </w:r>
    </w:p>
    <w:p w14:paraId="7924F496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header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19C81388" w14:textId="4AB7FAE5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sender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="00B02205">
        <w:rPr>
          <w:rFonts w:ascii="Consolas" w:eastAsia="Times New Roman" w:hAnsi="Consolas" w:cs="Times New Roman"/>
          <w:color w:val="D33682"/>
          <w:sz w:val="15"/>
          <w:szCs w:val="15"/>
        </w:rPr>
        <w:t>3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BA217C2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senderId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"1610000999"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4762EAB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senderISName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 xml:space="preserve">"Software </w:t>
      </w:r>
      <w:proofErr w:type="spellStart"/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Product</w:t>
      </w:r>
      <w:proofErr w:type="spellEnd"/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 xml:space="preserve"> </w:t>
      </w:r>
      <w:proofErr w:type="spellStart"/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Name</w:t>
      </w:r>
      <w:proofErr w:type="spellEnd"/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4E90AA5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recipient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D33682"/>
          <w:sz w:val="15"/>
          <w:szCs w:val="15"/>
        </w:rPr>
        <w:t>5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B4A4272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lastRenderedPageBreak/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recipientId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"NHIF"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AE3D579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messageId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"16357455-486a-45a4-8bc4-70d1bf6bd099"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181566E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messageType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"PPR001"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9DD7AC6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createdOn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"2022-10-20T13:10:11.549Z"</w:t>
      </w:r>
    </w:p>
    <w:p w14:paraId="20BBDC58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6200D5D0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contents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55176F18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nrnProtocol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"21138900FE31"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F0DC016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reportFrom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"2020-10-20"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D8EFA10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mkb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"E10.9"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11C0B36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subject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2BE6D077" w14:textId="75C657F9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identifierType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="007C0FD2">
        <w:rPr>
          <w:rFonts w:ascii="Consolas" w:eastAsia="Times New Roman" w:hAnsi="Consolas" w:cs="Times New Roman"/>
          <w:color w:val="D33682"/>
          <w:sz w:val="15"/>
          <w:szCs w:val="15"/>
        </w:rPr>
        <w:t>4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0D82166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identifier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"1234567890"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E8625EE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name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4B69CB6A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given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"Иван"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4AD84F0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middle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"Иванов"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FD1C672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family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"Иванов"</w:t>
      </w:r>
    </w:p>
    <w:p w14:paraId="2DB70CC2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        }</w:t>
      </w:r>
    </w:p>
    <w:p w14:paraId="6271465E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    }</w:t>
      </w:r>
    </w:p>
    <w:p w14:paraId="2EA56076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19726051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requesterP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53E5C7E9" w14:textId="56502CD0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pharmacistID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8A768F">
        <w:rPr>
          <w:rFonts w:ascii="Consolas" w:eastAsia="Times New Roman" w:hAnsi="Consolas" w:cs="Times New Roman"/>
          <w:color w:val="2AA198"/>
          <w:sz w:val="15"/>
          <w:szCs w:val="15"/>
        </w:rPr>
        <w:t>9876543210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133103C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nhifPharmacyCode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"160999"</w:t>
      </w:r>
    </w:p>
    <w:p w14:paraId="0F02986E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}</w:t>
      </w:r>
    </w:p>
    <w:p w14:paraId="719E6423" w14:textId="77777777" w:rsidR="002F3040" w:rsidRPr="002F3040" w:rsidRDefault="002F3040" w:rsidP="0054558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}</w:t>
      </w:r>
    </w:p>
    <w:p w14:paraId="372FD06F" w14:textId="77777777" w:rsidR="00F24474" w:rsidRDefault="00F24474" w:rsidP="00F24474">
      <w:pPr>
        <w:pStyle w:val="HTML"/>
        <w:rPr>
          <w:b/>
          <w:bCs/>
          <w:color w:val="4F81BD" w:themeColor="accent1"/>
          <w:sz w:val="24"/>
          <w:szCs w:val="24"/>
        </w:rPr>
      </w:pPr>
    </w:p>
    <w:p w14:paraId="63A2E6F6" w14:textId="79082823" w:rsidR="00F24474" w:rsidRPr="000B4D4A" w:rsidRDefault="00F24474" w:rsidP="00F24474">
      <w:pPr>
        <w:pStyle w:val="HTML"/>
        <w:rPr>
          <w:sz w:val="24"/>
          <w:szCs w:val="24"/>
        </w:rPr>
      </w:pPr>
      <w:r w:rsidRPr="007477D3">
        <w:rPr>
          <w:b/>
          <w:bCs/>
          <w:color w:val="4F81BD" w:themeColor="accent1"/>
          <w:sz w:val="24"/>
          <w:szCs w:val="24"/>
        </w:rPr>
        <w:t>POST</w:t>
      </w:r>
      <w:r w:rsidRPr="007477D3">
        <w:rPr>
          <w:color w:val="4F81BD" w:themeColor="accent1"/>
          <w:sz w:val="24"/>
          <w:szCs w:val="24"/>
        </w:rPr>
        <w:t xml:space="preserve"> 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preq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ppr001</w:t>
      </w:r>
      <w:r w:rsidRPr="000B4D4A">
        <w:rPr>
          <w:sz w:val="24"/>
          <w:szCs w:val="24"/>
        </w:rPr>
        <w:t xml:space="preserve"> </w:t>
      </w:r>
      <w:r w:rsidRPr="007477D3">
        <w:rPr>
          <w:b/>
          <w:bCs/>
          <w:color w:val="4F81BD" w:themeColor="accent1"/>
          <w:sz w:val="24"/>
          <w:szCs w:val="24"/>
        </w:rPr>
        <w:t>HTTP/1.1</w:t>
      </w:r>
    </w:p>
    <w:p w14:paraId="74D2578B" w14:textId="6AADE99D" w:rsidR="00920943" w:rsidRDefault="00F24474" w:rsidP="00F24474">
      <w:pPr>
        <w:rPr>
          <w:b/>
          <w:bCs/>
          <w:color w:val="00B050"/>
          <w:sz w:val="24"/>
          <w:szCs w:val="24"/>
          <w:lang w:val="en-US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</w:t>
      </w:r>
      <w:proofErr w:type="spellEnd"/>
      <w:r w:rsidRPr="007477D3">
        <w:rPr>
          <w:b/>
          <w:bCs/>
          <w:color w:val="00B050"/>
          <w:sz w:val="24"/>
          <w:szCs w:val="24"/>
        </w:rPr>
        <w:t>:</w:t>
      </w:r>
      <w:r>
        <w:rPr>
          <w:b/>
          <w:bCs/>
          <w:color w:val="00B050"/>
          <w:sz w:val="24"/>
          <w:szCs w:val="24"/>
          <w:lang w:val="en-US"/>
        </w:rPr>
        <w:t>text</w:t>
      </w:r>
      <w:r w:rsidRPr="007477D3">
        <w:rPr>
          <w:b/>
          <w:bCs/>
          <w:color w:val="00B050"/>
          <w:sz w:val="24"/>
          <w:szCs w:val="24"/>
        </w:rPr>
        <w:t>/</w:t>
      </w:r>
      <w:r>
        <w:rPr>
          <w:b/>
          <w:bCs/>
          <w:color w:val="00B050"/>
          <w:sz w:val="24"/>
          <w:szCs w:val="24"/>
          <w:lang w:val="en-US"/>
        </w:rPr>
        <w:t>xml</w:t>
      </w:r>
    </w:p>
    <w:p w14:paraId="2CE8257F" w14:textId="60F33D78" w:rsidR="00F24474" w:rsidRDefault="00F24474" w:rsidP="00F24474">
      <w:pPr>
        <w:rPr>
          <w:b/>
          <w:bCs/>
          <w:color w:val="00B050"/>
          <w:sz w:val="24"/>
          <w:szCs w:val="24"/>
          <w:lang w:val="en-US"/>
        </w:rPr>
      </w:pPr>
    </w:p>
    <w:p w14:paraId="0B51EFA4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{</w:t>
      </w:r>
    </w:p>
    <w:p w14:paraId="61633015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header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353876BD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sender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>
        <w:rPr>
          <w:rFonts w:ascii="Consolas" w:eastAsia="Times New Roman" w:hAnsi="Consolas" w:cs="Times New Roman"/>
          <w:color w:val="D33682"/>
          <w:sz w:val="15"/>
          <w:szCs w:val="15"/>
        </w:rPr>
        <w:t>3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22FF3B8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senderId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"1610000999"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4A5C97D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senderISName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 xml:space="preserve">"Software </w:t>
      </w:r>
      <w:proofErr w:type="spellStart"/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Product</w:t>
      </w:r>
      <w:proofErr w:type="spellEnd"/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 xml:space="preserve"> </w:t>
      </w:r>
      <w:proofErr w:type="spellStart"/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Name</w:t>
      </w:r>
      <w:proofErr w:type="spellEnd"/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72F8C9D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recipient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D33682"/>
          <w:sz w:val="15"/>
          <w:szCs w:val="15"/>
        </w:rPr>
        <w:t>5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6323276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recipientId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"NHIF"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EC6A106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messageId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"16357455-486a-45a4-8bc4-70d1bf6bd099"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651C39F2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messageType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"PPR001"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6E7DFCB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createdOn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"2022-10-20T13:10:11.549Z"</w:t>
      </w:r>
    </w:p>
    <w:p w14:paraId="08813149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5F4C7C62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contents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144CA4A7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nrnProtocol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"21138900FE31"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B556778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reportFrom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"2020-10-20"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66F4766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mkb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"E10.9"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61307F8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subject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43258EEF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identifierType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>
        <w:rPr>
          <w:rFonts w:ascii="Consolas" w:eastAsia="Times New Roman" w:hAnsi="Consolas" w:cs="Times New Roman"/>
          <w:color w:val="D33682"/>
          <w:sz w:val="15"/>
          <w:szCs w:val="15"/>
        </w:rPr>
        <w:t>4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2E93880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identifier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"1234567890"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8293987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name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0090BE46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lastRenderedPageBreak/>
        <w:t xml:space="preserve">    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given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"Иван"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BE028D2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middle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"Иванов"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18ACC44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family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"Иванов"</w:t>
      </w:r>
    </w:p>
    <w:p w14:paraId="74CB390C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        }</w:t>
      </w:r>
    </w:p>
    <w:p w14:paraId="33587460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    }</w:t>
      </w:r>
    </w:p>
    <w:p w14:paraId="637559D2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2803AA0D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requesterP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2F9F899E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pharmacistID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9876543210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66F4486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nhifPharmacyCode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"160999"</w:t>
      </w:r>
    </w:p>
    <w:p w14:paraId="45A47F27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}</w:t>
      </w:r>
    </w:p>
    <w:p w14:paraId="52AED707" w14:textId="77777777" w:rsidR="00F24474" w:rsidRPr="002F3040" w:rsidRDefault="00F24474" w:rsidP="00F2447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}</w:t>
      </w:r>
    </w:p>
    <w:p w14:paraId="6E8A179B" w14:textId="77777777" w:rsidR="00F24474" w:rsidRPr="00551ABE" w:rsidRDefault="00F24474" w:rsidP="00F24474">
      <w:pPr>
        <w:rPr>
          <w:lang w:val="en-US"/>
        </w:rPr>
      </w:pPr>
    </w:p>
    <w:p w14:paraId="06187031" w14:textId="01C844DF" w:rsidR="00BA1731" w:rsidRDefault="00BA1731" w:rsidP="00BA1731">
      <w:pPr>
        <w:pStyle w:val="2"/>
      </w:pPr>
      <w:bookmarkStart w:id="7" w:name="_Toc123875387"/>
      <w:r>
        <w:rPr>
          <w:lang w:val="en-US"/>
        </w:rPr>
        <w:t>PPR002</w:t>
      </w:r>
      <w:r w:rsidR="00551ABE">
        <w:t xml:space="preserve"> - </w:t>
      </w:r>
      <w:r w:rsidR="00551ABE" w:rsidRPr="00551ABE">
        <w:t>Подаване на ЕПЛ</w:t>
      </w:r>
      <w:bookmarkEnd w:id="7"/>
    </w:p>
    <w:p w14:paraId="7B06BE2E" w14:textId="77777777" w:rsidR="00EB101A" w:rsidRPr="00EB101A" w:rsidRDefault="00EB101A" w:rsidP="00EB101A"/>
    <w:p w14:paraId="0880057B" w14:textId="29C4C4AF" w:rsidR="00EB101A" w:rsidRPr="000B4D4A" w:rsidRDefault="00EB101A" w:rsidP="00EB101A">
      <w:pPr>
        <w:pStyle w:val="HTML"/>
        <w:rPr>
          <w:sz w:val="24"/>
          <w:szCs w:val="24"/>
        </w:rPr>
      </w:pPr>
      <w:r w:rsidRPr="007477D3">
        <w:rPr>
          <w:b/>
          <w:bCs/>
          <w:color w:val="4F81BD" w:themeColor="accent1"/>
          <w:sz w:val="24"/>
          <w:szCs w:val="24"/>
        </w:rPr>
        <w:t>POST</w:t>
      </w:r>
      <w:r w:rsidRPr="007477D3">
        <w:rPr>
          <w:color w:val="4F81BD" w:themeColor="accent1"/>
          <w:sz w:val="24"/>
          <w:szCs w:val="24"/>
        </w:rPr>
        <w:t xml:space="preserve"> 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preq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CD00C9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ppr00</w:t>
      </w:r>
      <w:r>
        <w:rPr>
          <w:b/>
          <w:bCs/>
          <w:color w:val="F79646" w:themeColor="accent6"/>
          <w:sz w:val="24"/>
          <w:szCs w:val="24"/>
        </w:rPr>
        <w:t>2</w:t>
      </w:r>
      <w:r w:rsidRPr="000B4D4A">
        <w:rPr>
          <w:sz w:val="24"/>
          <w:szCs w:val="24"/>
        </w:rPr>
        <w:t xml:space="preserve"> </w:t>
      </w:r>
      <w:r w:rsidRPr="007477D3">
        <w:rPr>
          <w:b/>
          <w:bCs/>
          <w:color w:val="4F81BD" w:themeColor="accent1"/>
          <w:sz w:val="24"/>
          <w:szCs w:val="24"/>
        </w:rPr>
        <w:t>HTTP/1.1</w:t>
      </w:r>
    </w:p>
    <w:p w14:paraId="325F0179" w14:textId="77777777" w:rsidR="00EB101A" w:rsidRPr="007477D3" w:rsidRDefault="00EB101A" w:rsidP="00EB101A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Content-Type:application</w:t>
      </w:r>
      <w:proofErr w:type="spellEnd"/>
      <w:r w:rsidRPr="007477D3">
        <w:rPr>
          <w:b/>
          <w:bCs/>
          <w:color w:val="00B050"/>
          <w:sz w:val="24"/>
          <w:szCs w:val="24"/>
        </w:rPr>
        <w:t>/</w:t>
      </w:r>
      <w:proofErr w:type="spellStart"/>
      <w:r w:rsidRPr="007477D3">
        <w:rPr>
          <w:b/>
          <w:bCs/>
          <w:color w:val="00B050"/>
          <w:sz w:val="24"/>
          <w:szCs w:val="24"/>
        </w:rPr>
        <w:t>json</w:t>
      </w:r>
      <w:proofErr w:type="spellEnd"/>
    </w:p>
    <w:p w14:paraId="463C6CD0" w14:textId="3452C440" w:rsidR="000B4D4A" w:rsidRDefault="000B4D4A" w:rsidP="000B4D4A"/>
    <w:p w14:paraId="325231B0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{</w:t>
      </w:r>
    </w:p>
    <w:p w14:paraId="1648F39A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header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: {</w:t>
      </w:r>
    </w:p>
    <w:p w14:paraId="07B60A14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sender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1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6DAD5E68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senderId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"1610000999"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2F0B9E03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senderISName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 xml:space="preserve">"Software 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Product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 xml:space="preserve"> 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Name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6BB9B806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recipient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5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4ED59D57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recipientId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"NHIF"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7401E074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messageId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"16357455-486a-45a4-8bc4-70d1bf6bd099"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070CB7C8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messageType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"PPR002"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0DF32E07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createdOn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"2022-10-20T13:10:11.549Z"</w:t>
      </w:r>
    </w:p>
    <w:p w14:paraId="45398920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    },</w:t>
      </w:r>
    </w:p>
    <w:p w14:paraId="4B4E6E83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contents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: {</w:t>
      </w:r>
    </w:p>
    <w:p w14:paraId="1AF261EC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protocolType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3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5FA35567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requirement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"01005"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181032E0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mkb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"E10.4"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407C88C7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validityPeriod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360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  </w:t>
      </w:r>
    </w:p>
    <w:p w14:paraId="04980620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ambSheetNRN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"221321212121"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572FA635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nhifID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"24"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5A081C04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commMechanism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1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, </w:t>
      </w:r>
    </w:p>
    <w:p w14:paraId="04279A5A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contactDetail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"+3598881231234"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, </w:t>
      </w:r>
    </w:p>
    <w:p w14:paraId="7E591A73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decisionDoc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"123456"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3B58B0FA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relatedProtocol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"20138900FE31"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, </w:t>
      </w:r>
    </w:p>
    <w:p w14:paraId="548A42C2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subject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: {</w:t>
      </w:r>
    </w:p>
    <w:p w14:paraId="572FE172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identifierType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1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62E8AB81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identifier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"1234567890"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13084C95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name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: {</w:t>
      </w:r>
    </w:p>
    <w:p w14:paraId="406EA601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given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"Иван"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6FE33ED7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middle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"Иванов"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7BEEAD12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family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"Иванов"</w:t>
      </w:r>
    </w:p>
    <w:p w14:paraId="0E728C32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lastRenderedPageBreak/>
        <w:t>            }</w:t>
      </w:r>
    </w:p>
    <w:p w14:paraId="5B7908FE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        },</w:t>
      </w:r>
    </w:p>
    <w:p w14:paraId="4D5AE645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requesterM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: {</w:t>
      </w:r>
    </w:p>
    <w:p w14:paraId="3340B16B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pmi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"1600009999"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53E3333B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practiceNumber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"1622121999"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4E3144B6" w14:textId="784570D2" w:rsid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2AA198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nhifNumber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"1690121999"</w:t>
      </w:r>
      <w:r w:rsidR="00AD7FE6">
        <w:rPr>
          <w:rFonts w:ascii="Consolas" w:eastAsia="Times New Roman" w:hAnsi="Consolas" w:cs="Times New Roman"/>
          <w:color w:val="2AA198"/>
          <w:sz w:val="17"/>
          <w:szCs w:val="17"/>
        </w:rPr>
        <w:t>,</w:t>
      </w:r>
    </w:p>
    <w:p w14:paraId="1B0625B9" w14:textId="21E19668" w:rsidR="00AD7FE6" w:rsidRPr="00AD7FE6" w:rsidRDefault="00AD7FE6" w:rsidP="00AD7FE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2AA198"/>
          <w:sz w:val="17"/>
          <w:szCs w:val="17"/>
        </w:rPr>
      </w:pPr>
      <w:r>
        <w:rPr>
          <w:rFonts w:ascii="Consolas" w:eastAsia="Times New Roman" w:hAnsi="Consolas" w:cs="Times New Roman"/>
          <w:color w:val="859900"/>
          <w:sz w:val="17"/>
          <w:szCs w:val="17"/>
        </w:rPr>
        <w:tab/>
      </w:r>
      <w:r>
        <w:rPr>
          <w:rFonts w:ascii="Consolas" w:eastAsia="Times New Roman" w:hAnsi="Consolas" w:cs="Times New Roman"/>
          <w:color w:val="859900"/>
          <w:sz w:val="17"/>
          <w:szCs w:val="17"/>
        </w:rPr>
        <w:tab/>
        <w:t xml:space="preserve">  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nhif</w:t>
      </w:r>
      <w:r>
        <w:rPr>
          <w:rFonts w:ascii="Consolas" w:eastAsia="Times New Roman" w:hAnsi="Consolas" w:cs="Times New Roman"/>
          <w:color w:val="859900"/>
          <w:sz w:val="17"/>
          <w:szCs w:val="17"/>
          <w:lang w:val="en-US"/>
        </w:rPr>
        <w:t>Speciality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>
        <w:rPr>
          <w:rFonts w:ascii="Consolas" w:eastAsia="Times New Roman" w:hAnsi="Consolas" w:cs="Times New Roman"/>
          <w:color w:val="2AA198"/>
          <w:sz w:val="17"/>
          <w:szCs w:val="17"/>
          <w:lang w:val="en-US"/>
        </w:rPr>
        <w:t>05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</w:p>
    <w:p w14:paraId="5325D1A2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        },</w:t>
      </w:r>
    </w:p>
    <w:p w14:paraId="6CE813AF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medication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: [</w:t>
      </w:r>
    </w:p>
    <w:p w14:paraId="1E4806A1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            {</w:t>
      </w:r>
    </w:p>
    <w:p w14:paraId="4C331140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sequenceId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1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5E299805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medicationCode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"1398"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7CB9D480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medicationName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Humalog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 xml:space="preserve"> 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Mix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 xml:space="preserve"> 50 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KwikPen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001A26CB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nhifCode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"AF448"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064EE9A1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quantityValue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72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1C657B97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form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464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7C43173F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prescrDays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360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34DFB92C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isQuantityByForm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proofErr w:type="spellStart"/>
      <w:r w:rsidRPr="001649F6">
        <w:rPr>
          <w:rFonts w:ascii="Consolas" w:eastAsia="Times New Roman" w:hAnsi="Consolas" w:cs="Times New Roman"/>
          <w:color w:val="B58900"/>
          <w:sz w:val="17"/>
          <w:szCs w:val="17"/>
        </w:rPr>
        <w:t>false</w:t>
      </w:r>
      <w:proofErr w:type="spellEnd"/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05CF90CC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isSubstitutionAllowed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proofErr w:type="spellStart"/>
      <w:r w:rsidRPr="001649F6">
        <w:rPr>
          <w:rFonts w:ascii="Consolas" w:eastAsia="Times New Roman" w:hAnsi="Consolas" w:cs="Times New Roman"/>
          <w:color w:val="B58900"/>
          <w:sz w:val="17"/>
          <w:szCs w:val="17"/>
        </w:rPr>
        <w:t>false</w:t>
      </w:r>
      <w:proofErr w:type="spellEnd"/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06F2A45A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dosageInstruction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: [</w:t>
      </w:r>
    </w:p>
    <w:p w14:paraId="2597B3B0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sequenceId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1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47D53A1C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asNeeded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proofErr w:type="spellStart"/>
      <w:r w:rsidRPr="001649F6">
        <w:rPr>
          <w:rFonts w:ascii="Consolas" w:eastAsia="Times New Roman" w:hAnsi="Consolas" w:cs="Times New Roman"/>
          <w:color w:val="B58900"/>
          <w:sz w:val="17"/>
          <w:szCs w:val="17"/>
        </w:rPr>
        <w:t>false</w:t>
      </w:r>
      <w:proofErr w:type="spellEnd"/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5A230F79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route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75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0E1583DB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doseQuantityValue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60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6A701570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doseQuantityCode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"IU"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68F36252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frequency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1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5C0FCE8F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period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1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65743DEE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periodUnit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"d"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3778C893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boundsDuration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360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2FB38592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boundsDurationUnit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"d"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15180789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when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D33682"/>
          <w:sz w:val="17"/>
          <w:szCs w:val="17"/>
        </w:rPr>
        <w:t>22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,</w:t>
      </w:r>
    </w:p>
    <w:p w14:paraId="55E5CFE9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                   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text</w:t>
      </w:r>
      <w:proofErr w:type="spellEnd"/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DC322F"/>
          <w:sz w:val="17"/>
          <w:szCs w:val="17"/>
        </w:rPr>
        <w:t>: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"Веднъж дневно"</w:t>
      </w:r>
    </w:p>
    <w:p w14:paraId="6C65FFE0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                ]</w:t>
      </w:r>
    </w:p>
    <w:p w14:paraId="2016133D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            }</w:t>
      </w:r>
    </w:p>
    <w:p w14:paraId="09ECBD24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        ]</w:t>
      </w:r>
    </w:p>
    <w:p w14:paraId="5A20C779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    }</w:t>
      </w:r>
    </w:p>
    <w:p w14:paraId="36914C0B" w14:textId="77777777" w:rsidR="001649F6" w:rsidRPr="001649F6" w:rsidRDefault="001649F6" w:rsidP="001649F6">
      <w:pPr>
        <w:shd w:val="clear" w:color="auto" w:fill="FDF6E3"/>
        <w:suppressAutoHyphens w:val="0"/>
        <w:spacing w:after="0" w:line="285" w:lineRule="atLeast"/>
        <w:ind w:left="1985" w:right="1415"/>
        <w:rPr>
          <w:rFonts w:ascii="Consolas" w:eastAsia="Times New Roman" w:hAnsi="Consolas" w:cs="Times New Roman"/>
          <w:color w:val="657B83"/>
          <w:sz w:val="17"/>
          <w:szCs w:val="17"/>
        </w:rPr>
      </w:pP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>}</w:t>
      </w:r>
    </w:p>
    <w:p w14:paraId="663FA8FC" w14:textId="3342AE4E" w:rsidR="001649F6" w:rsidRDefault="001649F6" w:rsidP="000B4D4A"/>
    <w:p w14:paraId="23C6EA9D" w14:textId="558F5A69" w:rsidR="00BA1731" w:rsidRDefault="00BA1731" w:rsidP="00BA1731">
      <w:pPr>
        <w:pStyle w:val="2"/>
      </w:pPr>
      <w:bookmarkStart w:id="8" w:name="_Toc123875388"/>
      <w:r>
        <w:rPr>
          <w:lang w:val="en-US"/>
        </w:rPr>
        <w:t>PPR003</w:t>
      </w:r>
      <w:r w:rsidR="00551ABE">
        <w:t xml:space="preserve"> - </w:t>
      </w:r>
      <w:r w:rsidR="00551ABE" w:rsidRPr="00551ABE">
        <w:t>Подаване на Документ по ЕПЛ</w:t>
      </w:r>
      <w:bookmarkEnd w:id="8"/>
    </w:p>
    <w:p w14:paraId="778C5BB0" w14:textId="1B449CAB" w:rsidR="000B4D4A" w:rsidRDefault="000B4D4A" w:rsidP="000B4D4A"/>
    <w:p w14:paraId="204C15A4" w14:textId="2E9F62F2" w:rsidR="00EB101A" w:rsidRPr="000B4D4A" w:rsidRDefault="00EB101A" w:rsidP="00EB101A">
      <w:pPr>
        <w:pStyle w:val="HTML"/>
        <w:rPr>
          <w:sz w:val="24"/>
          <w:szCs w:val="24"/>
        </w:rPr>
      </w:pPr>
      <w:r w:rsidRPr="007477D3">
        <w:rPr>
          <w:b/>
          <w:bCs/>
          <w:color w:val="4F81BD" w:themeColor="accent1"/>
          <w:sz w:val="24"/>
          <w:szCs w:val="24"/>
        </w:rPr>
        <w:t>POST</w:t>
      </w:r>
      <w:r w:rsidRPr="007477D3">
        <w:rPr>
          <w:color w:val="4F81BD" w:themeColor="accent1"/>
          <w:sz w:val="24"/>
          <w:szCs w:val="24"/>
        </w:rPr>
        <w:t xml:space="preserve"> 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preq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CD00C9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ppr00</w:t>
      </w:r>
      <w:r>
        <w:rPr>
          <w:b/>
          <w:bCs/>
          <w:color w:val="F79646" w:themeColor="accent6"/>
          <w:sz w:val="24"/>
          <w:szCs w:val="24"/>
        </w:rPr>
        <w:t>3</w:t>
      </w:r>
      <w:r w:rsidRPr="000B4D4A">
        <w:rPr>
          <w:sz w:val="24"/>
          <w:szCs w:val="24"/>
        </w:rPr>
        <w:t xml:space="preserve"> </w:t>
      </w:r>
      <w:r w:rsidRPr="007477D3">
        <w:rPr>
          <w:b/>
          <w:bCs/>
          <w:color w:val="4F81BD" w:themeColor="accent1"/>
          <w:sz w:val="24"/>
          <w:szCs w:val="24"/>
        </w:rPr>
        <w:t>HTTP/1.1</w:t>
      </w:r>
    </w:p>
    <w:p w14:paraId="21E6E549" w14:textId="77777777" w:rsidR="00EB101A" w:rsidRPr="007477D3" w:rsidRDefault="00EB101A" w:rsidP="00EB101A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Content-Type:application</w:t>
      </w:r>
      <w:proofErr w:type="spellEnd"/>
      <w:r w:rsidRPr="007477D3">
        <w:rPr>
          <w:b/>
          <w:bCs/>
          <w:color w:val="00B050"/>
          <w:sz w:val="24"/>
          <w:szCs w:val="24"/>
        </w:rPr>
        <w:t>/</w:t>
      </w:r>
      <w:proofErr w:type="spellStart"/>
      <w:r w:rsidRPr="007477D3">
        <w:rPr>
          <w:b/>
          <w:bCs/>
          <w:color w:val="00B050"/>
          <w:sz w:val="24"/>
          <w:szCs w:val="24"/>
        </w:rPr>
        <w:t>json</w:t>
      </w:r>
      <w:proofErr w:type="spellEnd"/>
    </w:p>
    <w:p w14:paraId="323B1973" w14:textId="18936F14" w:rsidR="00EB101A" w:rsidRDefault="00EB101A" w:rsidP="000B4D4A"/>
    <w:p w14:paraId="467A2305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{</w:t>
      </w:r>
    </w:p>
    <w:p w14:paraId="569E518E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header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12AB8D27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1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A52DF77" w14:textId="563AB9F1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lastRenderedPageBreak/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190D9F"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="00190D9F" w:rsidRPr="003D570A">
        <w:rPr>
          <w:rFonts w:ascii="Consolas" w:eastAsia="Times New Roman" w:hAnsi="Consolas" w:cs="Times New Roman"/>
          <w:color w:val="2AA198"/>
          <w:sz w:val="15"/>
          <w:szCs w:val="15"/>
        </w:rPr>
        <w:t>00009999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853D151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senderISName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"Software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Product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Name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291D849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5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023236A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"NHIF"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F126A82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"16357455-486a-45a4-8bc4-70d1bf6bd099"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08CD545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"PPR003"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5DE7BF5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createdOn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"2022-10-20T13:10:11.549Z"</w:t>
      </w:r>
    </w:p>
    <w:p w14:paraId="434608D8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70CE3210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contents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316389B9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nrnProtocol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"21138900FE31"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2A74610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documents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7637B511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sequenceId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1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22A4489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documentType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7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A94233F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documentName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"Етапна епикриза"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6018FBCE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documentFormat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2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980F876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documentContent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"UEsDBAoAAAAAAPhagVVads6WHwAAAB8AAAAKAAAAUkVBRE1FLnR4dNGC0LXRgdGC0L7QstC4INC00L7QutGD0LzQtdC90YJQSwECPwAKAAAAAAD4WoFVWnbOlh8AAAAfAAAACgAkAAAAAAAAACAAAAAAAAAAUkVBRE1FLnR4dAoAIAAAAAAAAQAYAHVqg51mBdkBdWqDnWYF2QF/D32dZgXZAVBLBQYAAAAAAQABAFwAAABHAAAAAAA="</w:t>
      </w:r>
    </w:p>
    <w:p w14:paraId="23C88C8D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    }</w:t>
      </w:r>
    </w:p>
    <w:p w14:paraId="5FC4D436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subject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DC322F"/>
          <w:sz w:val="15"/>
          <w:szCs w:val="15"/>
        </w:rPr>
        <w:t>: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 {</w:t>
      </w:r>
    </w:p>
    <w:p w14:paraId="1D0E1767" w14:textId="45145AA0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="007C0FD2">
        <w:rPr>
          <w:rFonts w:ascii="Consolas" w:eastAsia="Times New Roman" w:hAnsi="Consolas" w:cs="Times New Roman"/>
          <w:color w:val="D33682"/>
          <w:sz w:val="15"/>
          <w:szCs w:val="15"/>
        </w:rPr>
        <w:t>4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0A48097" w14:textId="7C537CE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"1234567890"</w:t>
      </w:r>
    </w:p>
    <w:p w14:paraId="01C8CF7F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    }</w:t>
      </w:r>
    </w:p>
    <w:p w14:paraId="0FCCFBE1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45E797D2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requesterM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60B81CCB" w14:textId="200CD870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pmi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DC516C"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00009999"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23578DB" w14:textId="23B0C3ED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practiceNumber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DC516C"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22121999"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86A2C9F" w14:textId="31035EEB" w:rsid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2AA198"/>
          <w:sz w:val="15"/>
          <w:szCs w:val="15"/>
          <w:lang w:val="en-US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nhifNumber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DC516C"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90121999"</w:t>
      </w:r>
      <w:r w:rsidR="000A17F4">
        <w:rPr>
          <w:rFonts w:ascii="Consolas" w:eastAsia="Times New Roman" w:hAnsi="Consolas" w:cs="Times New Roman"/>
          <w:color w:val="2AA198"/>
          <w:sz w:val="15"/>
          <w:szCs w:val="15"/>
          <w:lang w:val="en-US"/>
        </w:rPr>
        <w:t>,</w:t>
      </w:r>
    </w:p>
    <w:p w14:paraId="695D1C75" w14:textId="08C00174" w:rsidR="000A17F4" w:rsidRPr="000A17F4" w:rsidRDefault="000A17F4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  <w:lang w:val="en-US"/>
        </w:rPr>
      </w:pPr>
      <w:r>
        <w:rPr>
          <w:rFonts w:ascii="Consolas" w:eastAsia="Times New Roman" w:hAnsi="Consolas" w:cs="Times New Roman"/>
          <w:color w:val="859900"/>
          <w:sz w:val="17"/>
          <w:szCs w:val="17"/>
          <w:lang w:val="en-US"/>
        </w:rPr>
        <w:t xml:space="preserve">      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nhif</w:t>
      </w:r>
      <w:r>
        <w:rPr>
          <w:rFonts w:ascii="Consolas" w:eastAsia="Times New Roman" w:hAnsi="Consolas" w:cs="Times New Roman"/>
          <w:color w:val="859900"/>
          <w:sz w:val="17"/>
          <w:szCs w:val="17"/>
          <w:lang w:val="en-US"/>
        </w:rPr>
        <w:t>Speciality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>
        <w:rPr>
          <w:rFonts w:ascii="Consolas" w:eastAsia="Times New Roman" w:hAnsi="Consolas" w:cs="Times New Roman"/>
          <w:color w:val="2AA198"/>
          <w:sz w:val="17"/>
          <w:szCs w:val="17"/>
          <w:lang w:val="en-US"/>
        </w:rPr>
        <w:t>05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</w:p>
    <w:p w14:paraId="0C3E990C" w14:textId="77777777" w:rsidR="003D570A" w:rsidRPr="003D570A" w:rsidRDefault="003D570A" w:rsidP="00CF0454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</w:t>
      </w:r>
    </w:p>
    <w:p w14:paraId="7B704FDA" w14:textId="6F1D4AC9" w:rsidR="00ED0070" w:rsidRPr="00F70DDD" w:rsidRDefault="003D570A" w:rsidP="00F70DD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}</w:t>
      </w:r>
    </w:p>
    <w:p w14:paraId="67E7BB32" w14:textId="77777777" w:rsidR="00ED0070" w:rsidRPr="000B4D4A" w:rsidRDefault="00ED0070" w:rsidP="000B4D4A"/>
    <w:p w14:paraId="27A2B614" w14:textId="2F78E70E" w:rsidR="00BA1731" w:rsidRDefault="00BA1731" w:rsidP="00BA1731">
      <w:pPr>
        <w:pStyle w:val="2"/>
      </w:pPr>
      <w:bookmarkStart w:id="9" w:name="_Toc123875389"/>
      <w:r>
        <w:rPr>
          <w:lang w:val="en-US"/>
        </w:rPr>
        <w:t>PPR004</w:t>
      </w:r>
      <w:r w:rsidR="00551ABE">
        <w:t xml:space="preserve"> - </w:t>
      </w:r>
      <w:r w:rsidR="00551ABE" w:rsidRPr="00551ABE">
        <w:t>Край на подаване на Документи по ЕПЛ</w:t>
      </w:r>
      <w:bookmarkEnd w:id="9"/>
    </w:p>
    <w:p w14:paraId="1281E56E" w14:textId="77777777" w:rsidR="00EB101A" w:rsidRDefault="00EB101A" w:rsidP="00EB101A">
      <w:pPr>
        <w:pStyle w:val="HTML"/>
        <w:rPr>
          <w:b/>
          <w:bCs/>
          <w:color w:val="4F81BD" w:themeColor="accent1"/>
          <w:sz w:val="24"/>
          <w:szCs w:val="24"/>
        </w:rPr>
      </w:pPr>
    </w:p>
    <w:p w14:paraId="4F398A66" w14:textId="318B969B" w:rsidR="00EB101A" w:rsidRPr="000B4D4A" w:rsidRDefault="00EB101A" w:rsidP="00EB101A">
      <w:pPr>
        <w:pStyle w:val="HTML"/>
        <w:rPr>
          <w:sz w:val="24"/>
          <w:szCs w:val="24"/>
        </w:rPr>
      </w:pPr>
      <w:r w:rsidRPr="007477D3">
        <w:rPr>
          <w:b/>
          <w:bCs/>
          <w:color w:val="4F81BD" w:themeColor="accent1"/>
          <w:sz w:val="24"/>
          <w:szCs w:val="24"/>
        </w:rPr>
        <w:t>POST</w:t>
      </w:r>
      <w:r w:rsidRPr="007477D3">
        <w:rPr>
          <w:color w:val="4F81BD" w:themeColor="accent1"/>
          <w:sz w:val="24"/>
          <w:szCs w:val="24"/>
        </w:rPr>
        <w:t xml:space="preserve"> 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preq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CD00C9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ppr00</w:t>
      </w:r>
      <w:r>
        <w:rPr>
          <w:b/>
          <w:bCs/>
          <w:color w:val="F79646" w:themeColor="accent6"/>
          <w:sz w:val="24"/>
          <w:szCs w:val="24"/>
        </w:rPr>
        <w:t>4</w:t>
      </w:r>
      <w:r w:rsidRPr="000B4D4A">
        <w:rPr>
          <w:sz w:val="24"/>
          <w:szCs w:val="24"/>
        </w:rPr>
        <w:t xml:space="preserve"> </w:t>
      </w:r>
      <w:r w:rsidRPr="007477D3">
        <w:rPr>
          <w:b/>
          <w:bCs/>
          <w:color w:val="4F81BD" w:themeColor="accent1"/>
          <w:sz w:val="24"/>
          <w:szCs w:val="24"/>
        </w:rPr>
        <w:t>HTTP/1.1</w:t>
      </w:r>
    </w:p>
    <w:p w14:paraId="6D7F4EB5" w14:textId="77777777" w:rsidR="00EB101A" w:rsidRPr="007477D3" w:rsidRDefault="00EB101A" w:rsidP="00EB101A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Content-Type:application</w:t>
      </w:r>
      <w:proofErr w:type="spellEnd"/>
      <w:r w:rsidRPr="007477D3">
        <w:rPr>
          <w:b/>
          <w:bCs/>
          <w:color w:val="00B050"/>
          <w:sz w:val="24"/>
          <w:szCs w:val="24"/>
        </w:rPr>
        <w:t>/</w:t>
      </w:r>
      <w:proofErr w:type="spellStart"/>
      <w:r w:rsidRPr="007477D3">
        <w:rPr>
          <w:b/>
          <w:bCs/>
          <w:color w:val="00B050"/>
          <w:sz w:val="24"/>
          <w:szCs w:val="24"/>
        </w:rPr>
        <w:t>json</w:t>
      </w:r>
      <w:proofErr w:type="spellEnd"/>
    </w:p>
    <w:p w14:paraId="42B8F8D0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{</w:t>
      </w:r>
    </w:p>
    <w:p w14:paraId="4D2E1AB4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header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7CC34EBE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1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6BB0C9AE" w14:textId="74DCECF1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DC516C"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="00DC516C" w:rsidRPr="003D570A">
        <w:rPr>
          <w:rFonts w:ascii="Consolas" w:eastAsia="Times New Roman" w:hAnsi="Consolas" w:cs="Times New Roman"/>
          <w:color w:val="2AA198"/>
          <w:sz w:val="15"/>
          <w:szCs w:val="15"/>
        </w:rPr>
        <w:t>00009999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835FF62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senderISName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"Software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Product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Name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A935773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5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18EB291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"NHIF"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A652BB6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"16357455-486a-45a4-8bc4-70d1bf6bd099"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64AA017" w14:textId="33095423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lastRenderedPageBreak/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"PPR00</w:t>
      </w:r>
      <w:r w:rsidR="00960461">
        <w:rPr>
          <w:rFonts w:ascii="Consolas" w:eastAsia="Times New Roman" w:hAnsi="Consolas" w:cs="Times New Roman"/>
          <w:color w:val="2AA198"/>
          <w:sz w:val="15"/>
          <w:szCs w:val="15"/>
        </w:rPr>
        <w:t>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7EC43F4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createdOn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"2022-10-20T13:10:11.549Z"</w:t>
      </w:r>
    </w:p>
    <w:p w14:paraId="3DF7F149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6BF04AEB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contents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7C770B8F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nrnProtocol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"21138900FE31"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B4008BD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subject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DC322F"/>
          <w:sz w:val="15"/>
          <w:szCs w:val="15"/>
        </w:rPr>
        <w:t>: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 {</w:t>
      </w:r>
    </w:p>
    <w:p w14:paraId="429C29A1" w14:textId="5928BCB4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="007C0FD2">
        <w:rPr>
          <w:rFonts w:ascii="Consolas" w:eastAsia="Times New Roman" w:hAnsi="Consolas" w:cs="Times New Roman"/>
          <w:color w:val="D33682"/>
          <w:sz w:val="15"/>
          <w:szCs w:val="15"/>
        </w:rPr>
        <w:t>4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BF5DFB3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"1234567890"</w:t>
      </w:r>
    </w:p>
    <w:p w14:paraId="2293CA8B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    }</w:t>
      </w:r>
    </w:p>
    <w:p w14:paraId="1ACDFB5C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6B30A91F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requesterM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44D50D03" w14:textId="3623114F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pmi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DC516C"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="00DC516C" w:rsidRPr="003D570A">
        <w:rPr>
          <w:rFonts w:ascii="Consolas" w:eastAsia="Times New Roman" w:hAnsi="Consolas" w:cs="Times New Roman"/>
          <w:color w:val="2AA198"/>
          <w:sz w:val="15"/>
          <w:szCs w:val="15"/>
        </w:rPr>
        <w:t>00009999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C610495" w14:textId="0180FE6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practiceNumber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DC516C"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22121999"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0F98F75" w14:textId="3230CF6F" w:rsidR="00046AAD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2AA198"/>
          <w:sz w:val="15"/>
          <w:szCs w:val="15"/>
          <w:lang w:val="en-US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nhifNumber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DC516C"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90121999"</w:t>
      </w:r>
      <w:r w:rsidR="008677C3">
        <w:rPr>
          <w:rFonts w:ascii="Consolas" w:eastAsia="Times New Roman" w:hAnsi="Consolas" w:cs="Times New Roman"/>
          <w:color w:val="2AA198"/>
          <w:sz w:val="15"/>
          <w:szCs w:val="15"/>
          <w:lang w:val="en-US"/>
        </w:rPr>
        <w:t>,</w:t>
      </w:r>
    </w:p>
    <w:p w14:paraId="1592A8A6" w14:textId="62A69F06" w:rsidR="008677C3" w:rsidRPr="008677C3" w:rsidRDefault="008677C3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  <w:lang w:val="en-US"/>
        </w:rPr>
      </w:pPr>
      <w:r>
        <w:rPr>
          <w:rFonts w:ascii="Consolas" w:eastAsia="Times New Roman" w:hAnsi="Consolas" w:cs="Times New Roman"/>
          <w:color w:val="859900"/>
          <w:sz w:val="15"/>
          <w:szCs w:val="15"/>
          <w:lang w:val="en-US"/>
        </w:rPr>
        <w:t xml:space="preserve">       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nhif</w:t>
      </w:r>
      <w:r>
        <w:rPr>
          <w:rFonts w:ascii="Consolas" w:eastAsia="Times New Roman" w:hAnsi="Consolas" w:cs="Times New Roman"/>
          <w:color w:val="859900"/>
          <w:sz w:val="17"/>
          <w:szCs w:val="17"/>
          <w:lang w:val="en-US"/>
        </w:rPr>
        <w:t>Speciality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>
        <w:rPr>
          <w:rFonts w:ascii="Consolas" w:eastAsia="Times New Roman" w:hAnsi="Consolas" w:cs="Times New Roman"/>
          <w:color w:val="2AA198"/>
          <w:sz w:val="17"/>
          <w:szCs w:val="17"/>
          <w:lang w:val="en-US"/>
        </w:rPr>
        <w:t>05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</w:p>
    <w:p w14:paraId="310178B6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</w:t>
      </w:r>
    </w:p>
    <w:p w14:paraId="2080A5AD" w14:textId="77777777" w:rsidR="00046AAD" w:rsidRPr="003D570A" w:rsidRDefault="00046AAD" w:rsidP="00046AA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}</w:t>
      </w:r>
    </w:p>
    <w:p w14:paraId="05314BE7" w14:textId="77777777" w:rsidR="00EB101A" w:rsidRPr="000B4D4A" w:rsidRDefault="00EB101A" w:rsidP="000B4D4A"/>
    <w:p w14:paraId="59FEA2B2" w14:textId="5CBAB5E6" w:rsidR="00BA1731" w:rsidRDefault="00BA1731" w:rsidP="00BA1731">
      <w:pPr>
        <w:pStyle w:val="2"/>
      </w:pPr>
      <w:bookmarkStart w:id="10" w:name="_Toc123875390"/>
      <w:r>
        <w:rPr>
          <w:lang w:val="en-US"/>
        </w:rPr>
        <w:t>PPR005</w:t>
      </w:r>
      <w:r w:rsidR="00551ABE">
        <w:t xml:space="preserve"> - </w:t>
      </w:r>
      <w:r w:rsidR="00551ABE" w:rsidRPr="00551ABE">
        <w:t>Справка по ЕПЛ (Детайли)</w:t>
      </w:r>
      <w:bookmarkEnd w:id="10"/>
    </w:p>
    <w:p w14:paraId="01E10FDA" w14:textId="6C8F3F06" w:rsidR="000B4D4A" w:rsidRDefault="000B4D4A" w:rsidP="000B4D4A"/>
    <w:p w14:paraId="794B3FC4" w14:textId="6432E94E" w:rsidR="00EB101A" w:rsidRPr="000B4D4A" w:rsidRDefault="00EB101A" w:rsidP="00EB101A">
      <w:pPr>
        <w:pStyle w:val="HTML"/>
        <w:rPr>
          <w:sz w:val="24"/>
          <w:szCs w:val="24"/>
        </w:rPr>
      </w:pPr>
      <w:r w:rsidRPr="007477D3">
        <w:rPr>
          <w:b/>
          <w:bCs/>
          <w:color w:val="4F81BD" w:themeColor="accent1"/>
          <w:sz w:val="24"/>
          <w:szCs w:val="24"/>
        </w:rPr>
        <w:t>POST</w:t>
      </w:r>
      <w:r w:rsidRPr="007477D3">
        <w:rPr>
          <w:color w:val="4F81BD" w:themeColor="accent1"/>
          <w:sz w:val="24"/>
          <w:szCs w:val="24"/>
        </w:rPr>
        <w:t xml:space="preserve"> 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preq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CD00C9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ppr00</w:t>
      </w:r>
      <w:r>
        <w:rPr>
          <w:b/>
          <w:bCs/>
          <w:color w:val="F79646" w:themeColor="accent6"/>
          <w:sz w:val="24"/>
          <w:szCs w:val="24"/>
        </w:rPr>
        <w:t>5</w:t>
      </w:r>
      <w:r w:rsidRPr="000B4D4A">
        <w:rPr>
          <w:sz w:val="24"/>
          <w:szCs w:val="24"/>
        </w:rPr>
        <w:t xml:space="preserve"> </w:t>
      </w:r>
      <w:r w:rsidRPr="007477D3">
        <w:rPr>
          <w:b/>
          <w:bCs/>
          <w:color w:val="4F81BD" w:themeColor="accent1"/>
          <w:sz w:val="24"/>
          <w:szCs w:val="24"/>
        </w:rPr>
        <w:t>HTTP/1.1</w:t>
      </w:r>
    </w:p>
    <w:p w14:paraId="56DA3D3C" w14:textId="77777777" w:rsidR="00EB101A" w:rsidRPr="007477D3" w:rsidRDefault="00EB101A" w:rsidP="00EB101A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Content-Type:application</w:t>
      </w:r>
      <w:proofErr w:type="spellEnd"/>
      <w:r w:rsidRPr="007477D3">
        <w:rPr>
          <w:b/>
          <w:bCs/>
          <w:color w:val="00B050"/>
          <w:sz w:val="24"/>
          <w:szCs w:val="24"/>
        </w:rPr>
        <w:t>/</w:t>
      </w:r>
      <w:proofErr w:type="spellStart"/>
      <w:r w:rsidRPr="007477D3">
        <w:rPr>
          <w:b/>
          <w:bCs/>
          <w:color w:val="00B050"/>
          <w:sz w:val="24"/>
          <w:szCs w:val="24"/>
        </w:rPr>
        <w:t>json</w:t>
      </w:r>
      <w:proofErr w:type="spellEnd"/>
    </w:p>
    <w:p w14:paraId="4E71A81D" w14:textId="48450632" w:rsidR="00EB101A" w:rsidRDefault="00EB101A" w:rsidP="000B4D4A"/>
    <w:p w14:paraId="44A62867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{</w:t>
      </w:r>
    </w:p>
    <w:p w14:paraId="3568E15E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header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139AA6D9" w14:textId="42E09B9C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>
        <w:rPr>
          <w:rFonts w:ascii="Consolas" w:eastAsia="Times New Roman" w:hAnsi="Consolas" w:cs="Times New Roman"/>
          <w:color w:val="D33682"/>
          <w:sz w:val="15"/>
          <w:szCs w:val="15"/>
        </w:rPr>
        <w:t>3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EFF8230" w14:textId="5C6D8BF8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1610000999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B323D7D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senderISName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"Software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Product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Name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16D93E9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5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3D057FE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"NHIF"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ACC78FA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"16357455-486a-45a4-8bc4-70d1bf6bd099"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149D028" w14:textId="2C8BDE8F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"PPR00</w:t>
      </w:r>
      <w:r w:rsidR="00AC0E71">
        <w:rPr>
          <w:rFonts w:ascii="Consolas" w:eastAsia="Times New Roman" w:hAnsi="Consolas" w:cs="Times New Roman"/>
          <w:color w:val="2AA198"/>
          <w:sz w:val="15"/>
          <w:szCs w:val="15"/>
        </w:rPr>
        <w:t>5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7C3775C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createdOn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"2022-10-20T13:10:11.549Z"</w:t>
      </w:r>
    </w:p>
    <w:p w14:paraId="40C6BC52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23335C99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contents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04742603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nrnProtocol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"21138900FE31"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6E2FF0D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subject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DC322F"/>
          <w:sz w:val="15"/>
          <w:szCs w:val="15"/>
        </w:rPr>
        <w:t>: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 {</w:t>
      </w:r>
    </w:p>
    <w:p w14:paraId="7D5F9E3D" w14:textId="394250A2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="007C0FD2">
        <w:rPr>
          <w:rFonts w:ascii="Consolas" w:eastAsia="Times New Roman" w:hAnsi="Consolas" w:cs="Times New Roman"/>
          <w:color w:val="D33682"/>
          <w:sz w:val="15"/>
          <w:szCs w:val="15"/>
        </w:rPr>
        <w:t>4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8468890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"1234567890"</w:t>
      </w:r>
    </w:p>
    <w:p w14:paraId="24F1E6A3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    }</w:t>
      </w:r>
    </w:p>
    <w:p w14:paraId="6F29CB63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5E791B8D" w14:textId="77777777" w:rsidR="00AC0E71" w:rsidRPr="002F3040" w:rsidRDefault="00AC0E71" w:rsidP="00AC0E71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requesterP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6722CA5C" w14:textId="235C8AAD" w:rsidR="00AC0E71" w:rsidRPr="002F3040" w:rsidRDefault="00AC0E71" w:rsidP="00AC0E71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pharmacistID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B8722D">
        <w:rPr>
          <w:rFonts w:ascii="Consolas" w:eastAsia="Times New Roman" w:hAnsi="Consolas" w:cs="Times New Roman"/>
          <w:color w:val="2AA198"/>
          <w:sz w:val="15"/>
          <w:szCs w:val="15"/>
        </w:rPr>
        <w:t>9876543210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3CBA18F8" w14:textId="77777777" w:rsidR="00AC0E71" w:rsidRPr="002F3040" w:rsidRDefault="00AC0E71" w:rsidP="00AC0E71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nhifPharmacyCode</w:t>
      </w:r>
      <w:proofErr w:type="spellEnd"/>
      <w:r w:rsidRPr="002F3040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2F3040">
        <w:rPr>
          <w:rFonts w:ascii="Consolas" w:eastAsia="Times New Roman" w:hAnsi="Consolas" w:cs="Times New Roman"/>
          <w:color w:val="2AA198"/>
          <w:sz w:val="15"/>
          <w:szCs w:val="15"/>
        </w:rPr>
        <w:t>"160999"</w:t>
      </w:r>
    </w:p>
    <w:p w14:paraId="4A5CAB00" w14:textId="77777777" w:rsidR="00AC0E71" w:rsidRPr="002F3040" w:rsidRDefault="00AC0E71" w:rsidP="00AC0E71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2F3040">
        <w:rPr>
          <w:rFonts w:ascii="Consolas" w:eastAsia="Times New Roman" w:hAnsi="Consolas" w:cs="Times New Roman"/>
          <w:color w:val="657B83"/>
          <w:sz w:val="15"/>
          <w:szCs w:val="15"/>
        </w:rPr>
        <w:t>    }</w:t>
      </w:r>
    </w:p>
    <w:p w14:paraId="5D763A0E" w14:textId="77777777" w:rsidR="00D3512F" w:rsidRPr="003D570A" w:rsidRDefault="00D3512F" w:rsidP="00D3512F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}</w:t>
      </w:r>
    </w:p>
    <w:p w14:paraId="7DA9CB19" w14:textId="77777777" w:rsidR="00D3512F" w:rsidRPr="000B4D4A" w:rsidRDefault="00D3512F" w:rsidP="000B4D4A"/>
    <w:p w14:paraId="16CA6487" w14:textId="06BE1583" w:rsidR="00BA1731" w:rsidRDefault="00BA1731" w:rsidP="00BA1731">
      <w:pPr>
        <w:pStyle w:val="2"/>
        <w:rPr>
          <w:lang w:val="en-US"/>
        </w:rPr>
      </w:pPr>
      <w:bookmarkStart w:id="11" w:name="_Toc123875391"/>
      <w:r>
        <w:rPr>
          <w:lang w:val="en-US"/>
        </w:rPr>
        <w:t>PPR006</w:t>
      </w:r>
      <w:r w:rsidR="00551ABE">
        <w:t xml:space="preserve"> - </w:t>
      </w:r>
      <w:r w:rsidR="00551ABE" w:rsidRPr="00551ABE">
        <w:t>Анулиране на ЕПЛ</w:t>
      </w:r>
      <w:bookmarkEnd w:id="11"/>
    </w:p>
    <w:p w14:paraId="16BB2F1D" w14:textId="2291757B" w:rsidR="008D7854" w:rsidRDefault="008D7854" w:rsidP="000B4D4A">
      <w:pPr>
        <w:pStyle w:val="HTML"/>
        <w:rPr>
          <w:b/>
          <w:bCs/>
          <w:sz w:val="24"/>
          <w:szCs w:val="24"/>
          <w:shd w:val="clear" w:color="auto" w:fill="FFFFFF"/>
        </w:rPr>
      </w:pPr>
    </w:p>
    <w:p w14:paraId="6B459C8D" w14:textId="65CFAFFE" w:rsidR="00EB101A" w:rsidRPr="000B4D4A" w:rsidRDefault="00EB101A" w:rsidP="00EB101A">
      <w:pPr>
        <w:pStyle w:val="HTML"/>
        <w:rPr>
          <w:sz w:val="24"/>
          <w:szCs w:val="24"/>
        </w:rPr>
      </w:pPr>
      <w:r w:rsidRPr="007477D3">
        <w:rPr>
          <w:b/>
          <w:bCs/>
          <w:color w:val="4F81BD" w:themeColor="accent1"/>
          <w:sz w:val="24"/>
          <w:szCs w:val="24"/>
        </w:rPr>
        <w:t>POST</w:t>
      </w:r>
      <w:r w:rsidRPr="007477D3">
        <w:rPr>
          <w:color w:val="4F81BD" w:themeColor="accent1"/>
          <w:sz w:val="24"/>
          <w:szCs w:val="24"/>
        </w:rPr>
        <w:t xml:space="preserve"> 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preq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CD00C9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ppr00</w:t>
      </w:r>
      <w:r>
        <w:rPr>
          <w:b/>
          <w:bCs/>
          <w:color w:val="F79646" w:themeColor="accent6"/>
          <w:sz w:val="24"/>
          <w:szCs w:val="24"/>
        </w:rPr>
        <w:t>6</w:t>
      </w:r>
      <w:r w:rsidRPr="000B4D4A">
        <w:rPr>
          <w:sz w:val="24"/>
          <w:szCs w:val="24"/>
        </w:rPr>
        <w:t xml:space="preserve"> </w:t>
      </w:r>
      <w:r w:rsidRPr="007477D3">
        <w:rPr>
          <w:b/>
          <w:bCs/>
          <w:color w:val="4F81BD" w:themeColor="accent1"/>
          <w:sz w:val="24"/>
          <w:szCs w:val="24"/>
        </w:rPr>
        <w:t>HTTP/1.1</w:t>
      </w:r>
    </w:p>
    <w:p w14:paraId="6893B1A0" w14:textId="77777777" w:rsidR="00EB101A" w:rsidRPr="007477D3" w:rsidRDefault="00EB101A" w:rsidP="00EB101A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Content-Type:application</w:t>
      </w:r>
      <w:proofErr w:type="spellEnd"/>
      <w:r w:rsidRPr="007477D3">
        <w:rPr>
          <w:b/>
          <w:bCs/>
          <w:color w:val="00B050"/>
          <w:sz w:val="24"/>
          <w:szCs w:val="24"/>
        </w:rPr>
        <w:t>/</w:t>
      </w:r>
      <w:proofErr w:type="spellStart"/>
      <w:r w:rsidRPr="007477D3">
        <w:rPr>
          <w:b/>
          <w:bCs/>
          <w:color w:val="00B050"/>
          <w:sz w:val="24"/>
          <w:szCs w:val="24"/>
        </w:rPr>
        <w:t>json</w:t>
      </w:r>
      <w:proofErr w:type="spellEnd"/>
    </w:p>
    <w:p w14:paraId="4154BF8F" w14:textId="77777777" w:rsidR="00EB101A" w:rsidRPr="000B4D4A" w:rsidRDefault="00EB101A" w:rsidP="000B4D4A">
      <w:pPr>
        <w:pStyle w:val="HTML"/>
      </w:pPr>
    </w:p>
    <w:p w14:paraId="7856A955" w14:textId="67ADFE59" w:rsidR="00BA1731" w:rsidRDefault="00BA1731">
      <w:pPr>
        <w:jc w:val="both"/>
        <w:rPr>
          <w:sz w:val="24"/>
          <w:szCs w:val="24"/>
          <w:lang w:val="en-US"/>
        </w:rPr>
      </w:pPr>
    </w:p>
    <w:p w14:paraId="35B97D92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{</w:t>
      </w:r>
    </w:p>
    <w:p w14:paraId="281314E5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header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7F155A46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1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71351B66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00009999"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D690E85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senderISName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"Software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Product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Name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625EBE89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5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67C06CC7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"NHIF"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5C19F46B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"16357455-486a-45a4-8bc4-70d1bf6bd099"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6AC29CD0" w14:textId="0A15FD7B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"PPR00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6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706BFA3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createdOn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"2022-10-20T13:10:11.549Z"</w:t>
      </w:r>
    </w:p>
    <w:p w14:paraId="68F2B584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422A78F9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contents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726FB122" w14:textId="679DD1B0" w:rsidR="00F63115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nrnProtocol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"21138900FE31"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C824E57" w14:textId="3341365B" w:rsidR="00AA324B" w:rsidRPr="003D570A" w:rsidRDefault="00AA324B" w:rsidP="00B81FC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859900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="00B81FCD" w:rsidRPr="00B81FCD">
        <w:rPr>
          <w:rFonts w:ascii="Consolas" w:eastAsia="Times New Roman" w:hAnsi="Consolas" w:cs="Times New Roman"/>
          <w:color w:val="859900"/>
          <w:sz w:val="15"/>
          <w:szCs w:val="15"/>
        </w:rPr>
        <w:t>cancelReason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="00157B34">
        <w:rPr>
          <w:rFonts w:ascii="Consolas" w:eastAsia="Times New Roman" w:hAnsi="Consolas" w:cs="Times New Roman"/>
          <w:color w:val="2AA198"/>
          <w:sz w:val="15"/>
          <w:szCs w:val="15"/>
        </w:rPr>
        <w:t>налага се смяна на терапията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1EB6CE6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subject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DC322F"/>
          <w:sz w:val="15"/>
          <w:szCs w:val="15"/>
        </w:rPr>
        <w:t>: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 {</w:t>
      </w:r>
    </w:p>
    <w:p w14:paraId="7FBD7DA8" w14:textId="1311F8A9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="007C0FD2">
        <w:rPr>
          <w:rFonts w:ascii="Consolas" w:eastAsia="Times New Roman" w:hAnsi="Consolas" w:cs="Times New Roman"/>
          <w:color w:val="D33682"/>
          <w:sz w:val="15"/>
          <w:szCs w:val="15"/>
        </w:rPr>
        <w:t>4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38A8886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"1234567890"</w:t>
      </w:r>
    </w:p>
    <w:p w14:paraId="14A44523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    }</w:t>
      </w:r>
    </w:p>
    <w:p w14:paraId="7CFD1BFD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1527B5AB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requesterM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2F71253B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pmi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00009999"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2AE268C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practiceNumber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22121999"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E0981BC" w14:textId="52A12DE8" w:rsidR="00F63115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2AA198"/>
          <w:sz w:val="15"/>
          <w:szCs w:val="15"/>
          <w:lang w:val="en-US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nhifNumber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90121999"</w:t>
      </w:r>
      <w:r w:rsidR="008677C3">
        <w:rPr>
          <w:rFonts w:ascii="Consolas" w:eastAsia="Times New Roman" w:hAnsi="Consolas" w:cs="Times New Roman"/>
          <w:color w:val="2AA198"/>
          <w:sz w:val="15"/>
          <w:szCs w:val="15"/>
          <w:lang w:val="en-US"/>
        </w:rPr>
        <w:t>,</w:t>
      </w:r>
    </w:p>
    <w:p w14:paraId="0C6AF088" w14:textId="11109B9F" w:rsidR="008677C3" w:rsidRPr="008677C3" w:rsidRDefault="008677C3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  <w:lang w:val="en-US"/>
        </w:rPr>
      </w:pPr>
      <w:r>
        <w:rPr>
          <w:rFonts w:ascii="Consolas" w:eastAsia="Times New Roman" w:hAnsi="Consolas" w:cs="Times New Roman"/>
          <w:color w:val="859900"/>
          <w:sz w:val="17"/>
          <w:szCs w:val="17"/>
          <w:lang w:val="en-US"/>
        </w:rPr>
        <w:t xml:space="preserve">      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nhif</w:t>
      </w:r>
      <w:r>
        <w:rPr>
          <w:rFonts w:ascii="Consolas" w:eastAsia="Times New Roman" w:hAnsi="Consolas" w:cs="Times New Roman"/>
          <w:color w:val="859900"/>
          <w:sz w:val="17"/>
          <w:szCs w:val="17"/>
          <w:lang w:val="en-US"/>
        </w:rPr>
        <w:t>Speciality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>
        <w:rPr>
          <w:rFonts w:ascii="Consolas" w:eastAsia="Times New Roman" w:hAnsi="Consolas" w:cs="Times New Roman"/>
          <w:color w:val="2AA198"/>
          <w:sz w:val="17"/>
          <w:szCs w:val="17"/>
          <w:lang w:val="en-US"/>
        </w:rPr>
        <w:t>05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</w:p>
    <w:p w14:paraId="1DC2B79B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</w:t>
      </w:r>
    </w:p>
    <w:p w14:paraId="520A7286" w14:textId="77777777" w:rsidR="00F63115" w:rsidRPr="003D570A" w:rsidRDefault="00F63115" w:rsidP="00F63115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}</w:t>
      </w:r>
    </w:p>
    <w:p w14:paraId="73D2CD25" w14:textId="79150936" w:rsidR="008677C3" w:rsidRDefault="008677C3" w:rsidP="008677C3">
      <w:pPr>
        <w:pStyle w:val="2"/>
        <w:numPr>
          <w:ilvl w:val="0"/>
          <w:numId w:val="0"/>
        </w:numPr>
        <w:ind w:left="576"/>
        <w:rPr>
          <w:sz w:val="24"/>
          <w:szCs w:val="24"/>
          <w:shd w:val="clear" w:color="auto" w:fill="FFFFFF"/>
        </w:rPr>
      </w:pPr>
    </w:p>
    <w:p w14:paraId="741EC5CF" w14:textId="27C60C4E" w:rsidR="00A26742" w:rsidRPr="008677C3" w:rsidRDefault="00A26742" w:rsidP="00186014">
      <w:pPr>
        <w:pStyle w:val="2"/>
        <w:rPr>
          <w:sz w:val="24"/>
          <w:szCs w:val="24"/>
          <w:shd w:val="clear" w:color="auto" w:fill="FFFFFF"/>
        </w:rPr>
      </w:pPr>
      <w:bookmarkStart w:id="12" w:name="_Toc123875392"/>
      <w:r w:rsidRPr="008677C3">
        <w:rPr>
          <w:lang w:val="en-US"/>
        </w:rPr>
        <w:t>PPR00</w:t>
      </w:r>
      <w:r>
        <w:t xml:space="preserve">7 - </w:t>
      </w:r>
      <w:r w:rsidR="008677C3" w:rsidRPr="008677C3">
        <w:t>Искане за получаване на документ по ЕПЛ</w:t>
      </w:r>
      <w:bookmarkEnd w:id="12"/>
    </w:p>
    <w:p w14:paraId="5B977C66" w14:textId="7F0163F2" w:rsidR="00A26742" w:rsidRPr="000B4D4A" w:rsidRDefault="00A26742" w:rsidP="00A26742">
      <w:pPr>
        <w:pStyle w:val="HTML"/>
        <w:rPr>
          <w:sz w:val="24"/>
          <w:szCs w:val="24"/>
        </w:rPr>
      </w:pPr>
      <w:r w:rsidRPr="007477D3">
        <w:rPr>
          <w:b/>
          <w:bCs/>
          <w:color w:val="4F81BD" w:themeColor="accent1"/>
          <w:sz w:val="24"/>
          <w:szCs w:val="24"/>
        </w:rPr>
        <w:t>POST</w:t>
      </w:r>
      <w:r w:rsidRPr="007477D3">
        <w:rPr>
          <w:color w:val="4F81BD" w:themeColor="accent1"/>
          <w:sz w:val="24"/>
          <w:szCs w:val="24"/>
        </w:rPr>
        <w:t xml:space="preserve"> 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preq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CD00C9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ppr00</w:t>
      </w:r>
      <w:r>
        <w:rPr>
          <w:b/>
          <w:bCs/>
          <w:color w:val="F79646" w:themeColor="accent6"/>
          <w:sz w:val="24"/>
          <w:szCs w:val="24"/>
        </w:rPr>
        <w:t>7</w:t>
      </w:r>
      <w:r w:rsidRPr="000B4D4A">
        <w:rPr>
          <w:sz w:val="24"/>
          <w:szCs w:val="24"/>
        </w:rPr>
        <w:t xml:space="preserve"> </w:t>
      </w:r>
      <w:r w:rsidRPr="007477D3">
        <w:rPr>
          <w:b/>
          <w:bCs/>
          <w:color w:val="4F81BD" w:themeColor="accent1"/>
          <w:sz w:val="24"/>
          <w:szCs w:val="24"/>
        </w:rPr>
        <w:t>HTTP/1.1</w:t>
      </w:r>
    </w:p>
    <w:p w14:paraId="5D8C4BF7" w14:textId="49AD79FD" w:rsidR="00A26742" w:rsidRDefault="00A26742" w:rsidP="00A26742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Content-Type:application</w:t>
      </w:r>
      <w:proofErr w:type="spellEnd"/>
      <w:r w:rsidRPr="007477D3">
        <w:rPr>
          <w:b/>
          <w:bCs/>
          <w:color w:val="00B050"/>
          <w:sz w:val="24"/>
          <w:szCs w:val="24"/>
        </w:rPr>
        <w:t>/</w:t>
      </w:r>
      <w:proofErr w:type="spellStart"/>
      <w:r w:rsidRPr="007477D3">
        <w:rPr>
          <w:b/>
          <w:bCs/>
          <w:color w:val="00B050"/>
          <w:sz w:val="24"/>
          <w:szCs w:val="24"/>
        </w:rPr>
        <w:t>json</w:t>
      </w:r>
      <w:proofErr w:type="spellEnd"/>
    </w:p>
    <w:p w14:paraId="1F2DC231" w14:textId="397F9F21" w:rsidR="008677C3" w:rsidRDefault="008677C3" w:rsidP="00A26742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</w:p>
    <w:p w14:paraId="700879D8" w14:textId="103750E7" w:rsidR="008677C3" w:rsidRDefault="008677C3" w:rsidP="00A26742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</w:p>
    <w:p w14:paraId="1D0351E0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{</w:t>
      </w:r>
    </w:p>
    <w:p w14:paraId="2368BE71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header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045EB425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1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031A0AB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00009999"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AEDA6EC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senderISName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"Software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Product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 xml:space="preserve"> 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Name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A298DAB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5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72C9C1B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lastRenderedPageBreak/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recipientId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"NHIF"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156DA07D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"16357455-486a-45a4-8bc4-70d1bf6bd099"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9B2855F" w14:textId="2C3E5416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messageType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"PPR00</w:t>
      </w:r>
      <w:r>
        <w:rPr>
          <w:rFonts w:ascii="Consolas" w:eastAsia="Times New Roman" w:hAnsi="Consolas" w:cs="Times New Roman"/>
          <w:color w:val="2AA198"/>
          <w:sz w:val="15"/>
          <w:szCs w:val="15"/>
          <w:lang w:val="en-US"/>
        </w:rPr>
        <w:t>7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0B35C90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createdOn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"2022-10-20T13:10:11.549Z"</w:t>
      </w:r>
    </w:p>
    <w:p w14:paraId="3BF2CBFE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6C889448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contents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4EAD7329" w14:textId="77777777" w:rsidR="008677C3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nrnProtocol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"21138900FE31"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2036200F" w14:textId="742FD6FA" w:rsidR="008677C3" w:rsidRPr="008677C3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  <w:lang w:val="en-US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sequenceId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D33682"/>
          <w:sz w:val="15"/>
          <w:szCs w:val="15"/>
        </w:rPr>
        <w:t>1</w:t>
      </w:r>
      <w:r>
        <w:rPr>
          <w:rFonts w:ascii="Consolas" w:eastAsia="Times New Roman" w:hAnsi="Consolas" w:cs="Times New Roman"/>
          <w:color w:val="657B83"/>
          <w:sz w:val="15"/>
          <w:szCs w:val="15"/>
          <w:lang w:val="en-US"/>
        </w:rPr>
        <w:t>,</w:t>
      </w:r>
    </w:p>
    <w:p w14:paraId="62FF18CC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subject</w:t>
      </w:r>
      <w:proofErr w:type="spellEnd"/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DC322F"/>
          <w:sz w:val="15"/>
          <w:szCs w:val="15"/>
        </w:rPr>
        <w:t>: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 {</w:t>
      </w:r>
    </w:p>
    <w:p w14:paraId="6F6729F1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identifierType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>
        <w:rPr>
          <w:rFonts w:ascii="Consolas" w:eastAsia="Times New Roman" w:hAnsi="Consolas" w:cs="Times New Roman"/>
          <w:color w:val="D33682"/>
          <w:sz w:val="15"/>
          <w:szCs w:val="15"/>
        </w:rPr>
        <w:t>4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63C0E89A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identifier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"1234567890"</w:t>
      </w:r>
    </w:p>
    <w:p w14:paraId="7AA84511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    }</w:t>
      </w:r>
    </w:p>
    <w:p w14:paraId="246E9750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},</w:t>
      </w:r>
    </w:p>
    <w:p w14:paraId="41AF8E89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requesterM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: {</w:t>
      </w:r>
    </w:p>
    <w:p w14:paraId="06FBF9A3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pmi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00009999"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0BA489DB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practiceNumber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22121999"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,</w:t>
      </w:r>
    </w:p>
    <w:p w14:paraId="42494D68" w14:textId="77777777" w:rsidR="008677C3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2AA198"/>
          <w:sz w:val="15"/>
          <w:szCs w:val="15"/>
          <w:lang w:val="en-US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        </w:t>
      </w:r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proofErr w:type="spellStart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nhifNumber</w:t>
      </w:r>
      <w:proofErr w:type="spellEnd"/>
      <w:r w:rsidRPr="003D570A">
        <w:rPr>
          <w:rFonts w:ascii="Consolas" w:eastAsia="Times New Roman" w:hAnsi="Consolas" w:cs="Times New Roman"/>
          <w:color w:val="859900"/>
          <w:sz w:val="15"/>
          <w:szCs w:val="15"/>
        </w:rPr>
        <w:t>"</w:t>
      </w: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 xml:space="preserve">: 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"</w:t>
      </w:r>
      <w:r>
        <w:rPr>
          <w:rFonts w:ascii="Consolas" w:eastAsia="Times New Roman" w:hAnsi="Consolas" w:cs="Times New Roman"/>
          <w:color w:val="2AA198"/>
          <w:sz w:val="15"/>
          <w:szCs w:val="15"/>
        </w:rPr>
        <w:t>24</w:t>
      </w:r>
      <w:r w:rsidRPr="003D570A">
        <w:rPr>
          <w:rFonts w:ascii="Consolas" w:eastAsia="Times New Roman" w:hAnsi="Consolas" w:cs="Times New Roman"/>
          <w:color w:val="2AA198"/>
          <w:sz w:val="15"/>
          <w:szCs w:val="15"/>
        </w:rPr>
        <w:t>90121999"</w:t>
      </w:r>
      <w:r>
        <w:rPr>
          <w:rFonts w:ascii="Consolas" w:eastAsia="Times New Roman" w:hAnsi="Consolas" w:cs="Times New Roman"/>
          <w:color w:val="2AA198"/>
          <w:sz w:val="15"/>
          <w:szCs w:val="15"/>
          <w:lang w:val="en-US"/>
        </w:rPr>
        <w:t>,</w:t>
      </w:r>
    </w:p>
    <w:p w14:paraId="112B6720" w14:textId="77777777" w:rsidR="008677C3" w:rsidRPr="008677C3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  <w:lang w:val="en-US"/>
        </w:rPr>
      </w:pPr>
      <w:r>
        <w:rPr>
          <w:rFonts w:ascii="Consolas" w:eastAsia="Times New Roman" w:hAnsi="Consolas" w:cs="Times New Roman"/>
          <w:color w:val="859900"/>
          <w:sz w:val="17"/>
          <w:szCs w:val="17"/>
          <w:lang w:val="en-US"/>
        </w:rPr>
        <w:t xml:space="preserve">       </w:t>
      </w:r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proofErr w:type="spellStart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nhif</w:t>
      </w:r>
      <w:r>
        <w:rPr>
          <w:rFonts w:ascii="Consolas" w:eastAsia="Times New Roman" w:hAnsi="Consolas" w:cs="Times New Roman"/>
          <w:color w:val="859900"/>
          <w:sz w:val="17"/>
          <w:szCs w:val="17"/>
          <w:lang w:val="en-US"/>
        </w:rPr>
        <w:t>Speciality</w:t>
      </w:r>
      <w:proofErr w:type="spellEnd"/>
      <w:r w:rsidRPr="001649F6">
        <w:rPr>
          <w:rFonts w:ascii="Consolas" w:eastAsia="Times New Roman" w:hAnsi="Consolas" w:cs="Times New Roman"/>
          <w:color w:val="859900"/>
          <w:sz w:val="17"/>
          <w:szCs w:val="17"/>
        </w:rPr>
        <w:t>"</w:t>
      </w:r>
      <w:r w:rsidRPr="001649F6">
        <w:rPr>
          <w:rFonts w:ascii="Consolas" w:eastAsia="Times New Roman" w:hAnsi="Consolas" w:cs="Times New Roman"/>
          <w:color w:val="657B83"/>
          <w:sz w:val="17"/>
          <w:szCs w:val="17"/>
        </w:rPr>
        <w:t xml:space="preserve">: 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  <w:r>
        <w:rPr>
          <w:rFonts w:ascii="Consolas" w:eastAsia="Times New Roman" w:hAnsi="Consolas" w:cs="Times New Roman"/>
          <w:color w:val="2AA198"/>
          <w:sz w:val="17"/>
          <w:szCs w:val="17"/>
          <w:lang w:val="en-US"/>
        </w:rPr>
        <w:t>05</w:t>
      </w:r>
      <w:r w:rsidRPr="001649F6">
        <w:rPr>
          <w:rFonts w:ascii="Consolas" w:eastAsia="Times New Roman" w:hAnsi="Consolas" w:cs="Times New Roman"/>
          <w:color w:val="2AA198"/>
          <w:sz w:val="17"/>
          <w:szCs w:val="17"/>
        </w:rPr>
        <w:t>"</w:t>
      </w:r>
    </w:p>
    <w:p w14:paraId="491FF005" w14:textId="77777777" w:rsidR="008677C3" w:rsidRPr="003D570A" w:rsidRDefault="008677C3" w:rsidP="008677C3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    }</w:t>
      </w:r>
    </w:p>
    <w:p w14:paraId="1D94C383" w14:textId="51CAE4D3" w:rsidR="00F70DDD" w:rsidRPr="00F70DDD" w:rsidRDefault="008677C3" w:rsidP="00F70DDD">
      <w:pPr>
        <w:shd w:val="clear" w:color="auto" w:fill="FDF6E3"/>
        <w:suppressAutoHyphens w:val="0"/>
        <w:spacing w:after="0" w:line="285" w:lineRule="atLeast"/>
        <w:ind w:left="2268" w:right="1699"/>
        <w:rPr>
          <w:rFonts w:ascii="Consolas" w:eastAsia="Times New Roman" w:hAnsi="Consolas" w:cs="Times New Roman"/>
          <w:color w:val="657B83"/>
          <w:sz w:val="15"/>
          <w:szCs w:val="15"/>
        </w:rPr>
      </w:pPr>
      <w:r w:rsidRPr="003D570A">
        <w:rPr>
          <w:rFonts w:ascii="Consolas" w:eastAsia="Times New Roman" w:hAnsi="Consolas" w:cs="Times New Roman"/>
          <w:color w:val="657B83"/>
          <w:sz w:val="15"/>
          <w:szCs w:val="15"/>
        </w:rPr>
        <w:t>}</w:t>
      </w:r>
    </w:p>
    <w:p w14:paraId="1B44EE60" w14:textId="5B1DB425" w:rsidR="00665208" w:rsidRDefault="00665208" w:rsidP="00665208">
      <w:pPr>
        <w:pStyle w:val="1"/>
      </w:pPr>
      <w:bookmarkStart w:id="13" w:name="_Toc123875393"/>
      <w:r>
        <w:rPr>
          <w:lang w:val="en-US"/>
        </w:rPr>
        <w:t xml:space="preserve">REST </w:t>
      </w:r>
      <w:r>
        <w:t>API</w:t>
      </w:r>
      <w:r>
        <w:rPr>
          <w:lang w:val="en-US"/>
        </w:rPr>
        <w:t xml:space="preserve"> </w:t>
      </w:r>
      <w:r>
        <w:t>услуги</w:t>
      </w:r>
      <w:r>
        <w:rPr>
          <w:lang w:val="en-US"/>
        </w:rPr>
        <w:t xml:space="preserve"> </w:t>
      </w:r>
      <w:r>
        <w:t>за извли</w:t>
      </w:r>
      <w:r w:rsidR="00DD5971">
        <w:t>чане на номенклатури</w:t>
      </w:r>
      <w:bookmarkEnd w:id="13"/>
    </w:p>
    <w:p w14:paraId="3B7138CE" w14:textId="04F1B122" w:rsidR="003C74BF" w:rsidRDefault="003C74BF" w:rsidP="006652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всяка номенклатура на </w:t>
      </w:r>
      <w:r>
        <w:rPr>
          <w:sz w:val="24"/>
          <w:szCs w:val="24"/>
          <w:lang w:val="en-US"/>
        </w:rPr>
        <w:t>REST API</w:t>
      </w:r>
      <w:r>
        <w:rPr>
          <w:sz w:val="24"/>
          <w:szCs w:val="24"/>
        </w:rPr>
        <w:t xml:space="preserve"> номенклатурите на НЗОК</w:t>
      </w:r>
      <w:r w:rsidR="00E72E54">
        <w:rPr>
          <w:sz w:val="24"/>
          <w:szCs w:val="24"/>
        </w:rPr>
        <w:t xml:space="preserve"> може да се извика електронна услуга, която да върне</w:t>
      </w:r>
      <w:r w:rsidR="00AD6B65">
        <w:rPr>
          <w:sz w:val="24"/>
          <w:szCs w:val="24"/>
        </w:rPr>
        <w:t xml:space="preserve"> стойностите й в следната структура:</w:t>
      </w:r>
    </w:p>
    <w:p w14:paraId="2758F0D4" w14:textId="60F99767" w:rsidR="00AD6B65" w:rsidRPr="000B4D4A" w:rsidRDefault="00AD6B65" w:rsidP="00AD6B65">
      <w:pPr>
        <w:pStyle w:val="HTML"/>
        <w:rPr>
          <w:sz w:val="24"/>
          <w:szCs w:val="24"/>
        </w:rPr>
      </w:pPr>
      <w:r>
        <w:rPr>
          <w:b/>
          <w:bCs/>
          <w:color w:val="4F81BD" w:themeColor="accent1"/>
          <w:sz w:val="24"/>
          <w:szCs w:val="24"/>
          <w:lang w:val="en-US"/>
        </w:rPr>
        <w:t>GET</w:t>
      </w:r>
      <w:r w:rsidRPr="007477D3">
        <w:rPr>
          <w:color w:val="4F81BD" w:themeColor="accent1"/>
          <w:sz w:val="24"/>
          <w:szCs w:val="24"/>
        </w:rPr>
        <w:t xml:space="preserve"> 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r>
        <w:rPr>
          <w:b/>
          <w:bCs/>
          <w:color w:val="F79646" w:themeColor="accent6"/>
          <w:sz w:val="24"/>
          <w:szCs w:val="24"/>
          <w:lang w:val="en-US"/>
        </w:rPr>
        <w:t>nomenclature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F70DDD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="0030595E">
        <w:rPr>
          <w:b/>
          <w:bCs/>
          <w:color w:val="F79646" w:themeColor="accent6"/>
          <w:sz w:val="24"/>
          <w:szCs w:val="24"/>
          <w:lang w:val="en-US"/>
        </w:rPr>
        <w:t>{</w:t>
      </w:r>
      <w:proofErr w:type="spellStart"/>
      <w:r w:rsidR="0030595E">
        <w:rPr>
          <w:b/>
          <w:bCs/>
          <w:color w:val="F79646" w:themeColor="accent6"/>
          <w:sz w:val="24"/>
          <w:szCs w:val="24"/>
          <w:lang w:val="en-US"/>
        </w:rPr>
        <w:t>nomenclatureCode</w:t>
      </w:r>
      <w:proofErr w:type="spellEnd"/>
      <w:r w:rsidR="0030595E">
        <w:rPr>
          <w:b/>
          <w:bCs/>
          <w:color w:val="F79646" w:themeColor="accent6"/>
          <w:sz w:val="24"/>
          <w:szCs w:val="24"/>
          <w:lang w:val="en-US"/>
        </w:rPr>
        <w:t>}</w:t>
      </w:r>
      <w:r w:rsidRPr="000B4D4A">
        <w:rPr>
          <w:sz w:val="24"/>
          <w:szCs w:val="24"/>
        </w:rPr>
        <w:t xml:space="preserve"> </w:t>
      </w:r>
      <w:r w:rsidRPr="007477D3">
        <w:rPr>
          <w:b/>
          <w:bCs/>
          <w:color w:val="4F81BD" w:themeColor="accent1"/>
          <w:sz w:val="24"/>
          <w:szCs w:val="24"/>
        </w:rPr>
        <w:t>HTTP/1.1</w:t>
      </w:r>
    </w:p>
    <w:p w14:paraId="1A1BCF15" w14:textId="77777777" w:rsidR="00AD6B65" w:rsidRPr="007477D3" w:rsidRDefault="00AD6B65" w:rsidP="00AD6B65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Content-Type:application</w:t>
      </w:r>
      <w:proofErr w:type="spellEnd"/>
      <w:r w:rsidRPr="007477D3">
        <w:rPr>
          <w:b/>
          <w:bCs/>
          <w:color w:val="00B050"/>
          <w:sz w:val="24"/>
          <w:szCs w:val="24"/>
        </w:rPr>
        <w:t>/</w:t>
      </w:r>
      <w:proofErr w:type="spellStart"/>
      <w:r w:rsidRPr="007477D3">
        <w:rPr>
          <w:b/>
          <w:bCs/>
          <w:color w:val="00B050"/>
          <w:sz w:val="24"/>
          <w:szCs w:val="24"/>
        </w:rPr>
        <w:t>json</w:t>
      </w:r>
      <w:proofErr w:type="spellEnd"/>
    </w:p>
    <w:p w14:paraId="4725105C" w14:textId="7E21AB80" w:rsidR="00AD6B65" w:rsidRDefault="00AD6B65" w:rsidP="00665208">
      <w:pPr>
        <w:jc w:val="both"/>
        <w:rPr>
          <w:sz w:val="24"/>
          <w:szCs w:val="24"/>
        </w:rPr>
      </w:pPr>
    </w:p>
    <w:p w14:paraId="21C0F60B" w14:textId="371498D2" w:rsidR="00646649" w:rsidRDefault="0030595E" w:rsidP="0066520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На място на </w:t>
      </w:r>
      <w:r w:rsidRPr="0030595E">
        <w:rPr>
          <w:b/>
          <w:bCs/>
          <w:sz w:val="24"/>
          <w:szCs w:val="24"/>
          <w:lang w:val="en-US"/>
        </w:rPr>
        <w:t>{</w:t>
      </w:r>
      <w:proofErr w:type="spellStart"/>
      <w:r w:rsidRPr="0030595E">
        <w:rPr>
          <w:b/>
          <w:bCs/>
          <w:sz w:val="24"/>
          <w:szCs w:val="24"/>
          <w:lang w:val="en-US"/>
        </w:rPr>
        <w:t>nomenclatureCode</w:t>
      </w:r>
      <w:proofErr w:type="spellEnd"/>
      <w:r w:rsidRPr="0030595E">
        <w:rPr>
          <w:b/>
          <w:bCs/>
          <w:sz w:val="24"/>
          <w:szCs w:val="24"/>
          <w:lang w:val="en-US"/>
        </w:rPr>
        <w:t>}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се подава конкретната номенклатура</w:t>
      </w:r>
      <w:r w:rsidR="003A4C2F">
        <w:rPr>
          <w:sz w:val="24"/>
          <w:szCs w:val="24"/>
        </w:rPr>
        <w:t xml:space="preserve"> (</w:t>
      </w:r>
      <w:r w:rsidR="003A4C2F">
        <w:rPr>
          <w:sz w:val="24"/>
          <w:szCs w:val="24"/>
          <w:lang w:val="en-US"/>
        </w:rPr>
        <w:t xml:space="preserve">NCL001, NCL012) </w:t>
      </w:r>
      <w:r w:rsidR="003A4C2F">
        <w:rPr>
          <w:sz w:val="24"/>
          <w:szCs w:val="24"/>
        </w:rPr>
        <w:t>с големи букви</w:t>
      </w:r>
      <w:r w:rsidR="00671BF8">
        <w:rPr>
          <w:sz w:val="24"/>
          <w:szCs w:val="24"/>
          <w:lang w:val="en-US"/>
        </w:rPr>
        <w:t>.</w:t>
      </w:r>
    </w:p>
    <w:p w14:paraId="7AC157EE" w14:textId="02C0A7D5" w:rsidR="00063CF5" w:rsidRDefault="00671BF8" w:rsidP="00665208">
      <w:pPr>
        <w:jc w:val="both"/>
        <w:rPr>
          <w:sz w:val="24"/>
          <w:szCs w:val="24"/>
        </w:rPr>
      </w:pPr>
      <w:r>
        <w:rPr>
          <w:sz w:val="24"/>
          <w:szCs w:val="24"/>
        </w:rPr>
        <w:t>Като параметри се приемат или версия</w:t>
      </w:r>
      <w:r w:rsidR="001D0739">
        <w:rPr>
          <w:sz w:val="24"/>
          <w:szCs w:val="24"/>
        </w:rPr>
        <w:t>, на дадена номенклатура, която да се извлече или стойностите към зададена дата</w:t>
      </w:r>
      <w:r w:rsidR="00063CF5">
        <w:rPr>
          <w:sz w:val="24"/>
          <w:szCs w:val="24"/>
        </w:rPr>
        <w:t>.</w:t>
      </w:r>
      <w:r w:rsidR="00266A00">
        <w:rPr>
          <w:sz w:val="24"/>
          <w:szCs w:val="24"/>
        </w:rPr>
        <w:t xml:space="preserve"> </w:t>
      </w:r>
      <w:r w:rsidR="00266A00">
        <w:rPr>
          <w:sz w:val="24"/>
          <w:szCs w:val="24"/>
        </w:rPr>
        <w:t>Например:</w:t>
      </w:r>
    </w:p>
    <w:p w14:paraId="28034567" w14:textId="3A663579" w:rsidR="00063CF5" w:rsidRDefault="00063CF5" w:rsidP="00665208">
      <w:pPr>
        <w:jc w:val="both"/>
        <w:rPr>
          <w:b/>
          <w:bCs/>
          <w:color w:val="F79646" w:themeColor="accent6"/>
          <w:sz w:val="24"/>
          <w:szCs w:val="24"/>
          <w:lang w:val="en-US"/>
        </w:rPr>
      </w:pP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r>
        <w:rPr>
          <w:b/>
          <w:bCs/>
          <w:color w:val="F79646" w:themeColor="accent6"/>
          <w:sz w:val="24"/>
          <w:szCs w:val="24"/>
          <w:lang w:val="en-US"/>
        </w:rPr>
        <w:t>nomenclature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F70DDD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 w:rsidR="004341C2">
        <w:rPr>
          <w:b/>
          <w:bCs/>
          <w:color w:val="F79646" w:themeColor="accent6"/>
          <w:sz w:val="24"/>
          <w:szCs w:val="24"/>
          <w:lang w:val="en-US"/>
        </w:rPr>
        <w:t>NCL012?</w:t>
      </w:r>
      <w:r w:rsidR="009766D3">
        <w:rPr>
          <w:b/>
          <w:bCs/>
          <w:color w:val="F79646" w:themeColor="accent6"/>
          <w:sz w:val="24"/>
          <w:szCs w:val="24"/>
          <w:lang w:val="en-US"/>
        </w:rPr>
        <w:t>version=”1.0</w:t>
      </w:r>
      <w:r w:rsidR="00321893">
        <w:rPr>
          <w:b/>
          <w:bCs/>
          <w:color w:val="F79646" w:themeColor="accent6"/>
          <w:sz w:val="24"/>
          <w:szCs w:val="24"/>
        </w:rPr>
        <w:t>.1</w:t>
      </w:r>
      <w:r w:rsidR="009766D3">
        <w:rPr>
          <w:b/>
          <w:bCs/>
          <w:color w:val="F79646" w:themeColor="accent6"/>
          <w:sz w:val="24"/>
          <w:szCs w:val="24"/>
          <w:lang w:val="en-US"/>
        </w:rPr>
        <w:t>”</w:t>
      </w:r>
    </w:p>
    <w:p w14:paraId="11A71109" w14:textId="0843CD43" w:rsidR="009766D3" w:rsidRDefault="009766D3" w:rsidP="00665208">
      <w:pPr>
        <w:jc w:val="both"/>
        <w:rPr>
          <w:b/>
          <w:bCs/>
          <w:color w:val="F79646" w:themeColor="accent6"/>
          <w:sz w:val="24"/>
          <w:szCs w:val="24"/>
          <w:lang w:val="en-US"/>
        </w:rPr>
      </w:pPr>
      <w:r w:rsidRPr="007477D3">
        <w:rPr>
          <w:b/>
          <w:bCs/>
          <w:color w:val="F79646" w:themeColor="accent6"/>
          <w:sz w:val="24"/>
          <w:szCs w:val="24"/>
        </w:rPr>
        <w:t>/</w:t>
      </w:r>
      <w:proofErr w:type="spellStart"/>
      <w:r w:rsidRPr="007477D3">
        <w:rPr>
          <w:b/>
          <w:bCs/>
          <w:color w:val="F79646" w:themeColor="accent6"/>
          <w:sz w:val="24"/>
          <w:szCs w:val="24"/>
          <w:lang w:val="en-US"/>
        </w:rPr>
        <w:t>api</w:t>
      </w:r>
      <w:proofErr w:type="spellEnd"/>
      <w:r w:rsidRPr="007477D3">
        <w:rPr>
          <w:b/>
          <w:bCs/>
          <w:color w:val="F79646" w:themeColor="accent6"/>
          <w:sz w:val="24"/>
          <w:szCs w:val="24"/>
          <w:lang w:val="en-US"/>
        </w:rPr>
        <w:t>/</w:t>
      </w:r>
      <w:r>
        <w:rPr>
          <w:b/>
          <w:bCs/>
          <w:color w:val="F79646" w:themeColor="accent6"/>
          <w:sz w:val="24"/>
          <w:szCs w:val="24"/>
          <w:lang w:val="en-US"/>
        </w:rPr>
        <w:t>nomenclature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/v1</w:t>
      </w:r>
      <w:r w:rsidRPr="007477D3">
        <w:rPr>
          <w:b/>
          <w:bCs/>
          <w:color w:val="F79646" w:themeColor="accent6"/>
          <w:sz w:val="24"/>
          <w:szCs w:val="24"/>
        </w:rPr>
        <w:t>.</w:t>
      </w:r>
      <w:r w:rsidRPr="007477D3">
        <w:rPr>
          <w:b/>
          <w:bCs/>
          <w:color w:val="F79646" w:themeColor="accent6"/>
          <w:sz w:val="24"/>
          <w:szCs w:val="24"/>
          <w:lang w:val="en-US"/>
        </w:rPr>
        <w:t>0</w:t>
      </w:r>
      <w:r w:rsidR="00F70DDD">
        <w:rPr>
          <w:b/>
          <w:bCs/>
          <w:color w:val="F79646" w:themeColor="accent6"/>
          <w:sz w:val="24"/>
          <w:szCs w:val="24"/>
          <w:lang w:val="en-US"/>
        </w:rPr>
        <w:t>.1</w:t>
      </w:r>
      <w:r w:rsidRPr="007477D3">
        <w:rPr>
          <w:b/>
          <w:bCs/>
          <w:color w:val="F79646" w:themeColor="accent6"/>
          <w:sz w:val="24"/>
          <w:szCs w:val="24"/>
        </w:rPr>
        <w:t>/</w:t>
      </w:r>
      <w:r>
        <w:rPr>
          <w:b/>
          <w:bCs/>
          <w:color w:val="F79646" w:themeColor="accent6"/>
          <w:sz w:val="24"/>
          <w:szCs w:val="24"/>
          <w:lang w:val="en-US"/>
        </w:rPr>
        <w:t>NCL012?</w:t>
      </w:r>
      <w:r w:rsidR="00FC5522">
        <w:rPr>
          <w:b/>
          <w:bCs/>
          <w:color w:val="F79646" w:themeColor="accent6"/>
          <w:sz w:val="24"/>
          <w:szCs w:val="24"/>
          <w:lang w:val="en-US"/>
        </w:rPr>
        <w:t>validAt</w:t>
      </w:r>
      <w:r>
        <w:rPr>
          <w:b/>
          <w:bCs/>
          <w:color w:val="F79646" w:themeColor="accent6"/>
          <w:sz w:val="24"/>
          <w:szCs w:val="24"/>
          <w:lang w:val="en-US"/>
        </w:rPr>
        <w:t>=”</w:t>
      </w:r>
      <w:r w:rsidR="00FC5522">
        <w:rPr>
          <w:b/>
          <w:bCs/>
          <w:color w:val="F79646" w:themeColor="accent6"/>
          <w:sz w:val="24"/>
          <w:szCs w:val="24"/>
          <w:lang w:val="en-US"/>
        </w:rPr>
        <w:t>2022-01-23</w:t>
      </w:r>
      <w:r>
        <w:rPr>
          <w:b/>
          <w:bCs/>
          <w:color w:val="F79646" w:themeColor="accent6"/>
          <w:sz w:val="24"/>
          <w:szCs w:val="24"/>
          <w:lang w:val="en-US"/>
        </w:rPr>
        <w:t>”</w:t>
      </w:r>
    </w:p>
    <w:p w14:paraId="4AF363E7" w14:textId="16E1AA28" w:rsidR="00186014" w:rsidRDefault="00186014" w:rsidP="00186014">
      <w:pPr>
        <w:pStyle w:val="1"/>
        <w:rPr>
          <w:lang w:val="en-US"/>
        </w:rPr>
      </w:pPr>
      <w:bookmarkStart w:id="14" w:name="_Toc123875394"/>
      <w:r>
        <w:rPr>
          <w:lang w:val="en-US"/>
        </w:rPr>
        <w:t xml:space="preserve">REST </w:t>
      </w:r>
      <w:r>
        <w:t>API</w:t>
      </w:r>
      <w:r>
        <w:rPr>
          <w:lang w:val="en-US"/>
        </w:rPr>
        <w:t xml:space="preserve"> </w:t>
      </w:r>
      <w:r w:rsidR="00266A00">
        <w:t xml:space="preserve">поддръжка на </w:t>
      </w:r>
      <w:r w:rsidR="00266A00">
        <w:rPr>
          <w:lang w:val="en-US"/>
        </w:rPr>
        <w:t>XML</w:t>
      </w:r>
      <w:bookmarkEnd w:id="14"/>
    </w:p>
    <w:p w14:paraId="75857058" w14:textId="3F962BCC" w:rsidR="00266A00" w:rsidRDefault="00266A00" w:rsidP="00266A00">
      <w:r>
        <w:t xml:space="preserve">Всички описани по-горе </w:t>
      </w:r>
      <w:r>
        <w:rPr>
          <w:lang w:val="en-US"/>
        </w:rPr>
        <w:t xml:space="preserve">API </w:t>
      </w:r>
      <w:r>
        <w:t xml:space="preserve">съобщения могат да се извикат и в </w:t>
      </w:r>
      <w:r>
        <w:rPr>
          <w:lang w:val="en-US"/>
        </w:rPr>
        <w:t xml:space="preserve">XML </w:t>
      </w:r>
      <w:r>
        <w:t xml:space="preserve">формат. Когато в извикването се подаде в </w:t>
      </w:r>
      <w:r>
        <w:rPr>
          <w:lang w:val="en-US"/>
        </w:rPr>
        <w:t xml:space="preserve">header </w:t>
      </w:r>
      <w:r>
        <w:t xml:space="preserve">частта, че формата е </w:t>
      </w:r>
      <w:r>
        <w:rPr>
          <w:lang w:val="en-US"/>
        </w:rPr>
        <w:t>XML</w:t>
      </w:r>
      <w:r>
        <w:t xml:space="preserve"> то и отговорът ще бъде в този формат. Структурата и имената на полетата се запазват.</w:t>
      </w:r>
    </w:p>
    <w:p w14:paraId="2E967C0B" w14:textId="46836026" w:rsidR="00266A00" w:rsidRPr="00266A00" w:rsidRDefault="00266A00" w:rsidP="00266A00">
      <w:pPr>
        <w:pStyle w:val="HTML"/>
        <w:tabs>
          <w:tab w:val="clear" w:pos="916"/>
          <w:tab w:val="clear" w:pos="1832"/>
          <w:tab w:val="clear" w:pos="2748"/>
          <w:tab w:val="left" w:pos="2268"/>
        </w:tabs>
        <w:rPr>
          <w:b/>
          <w:bCs/>
          <w:color w:val="00B050"/>
          <w:sz w:val="24"/>
          <w:szCs w:val="24"/>
          <w:lang w:val="en-US"/>
        </w:rPr>
      </w:pPr>
      <w:proofErr w:type="spellStart"/>
      <w:r w:rsidRPr="007477D3">
        <w:rPr>
          <w:b/>
          <w:bCs/>
          <w:color w:val="00B050"/>
          <w:sz w:val="24"/>
          <w:szCs w:val="24"/>
        </w:rPr>
        <w:t>Content-Type</w:t>
      </w:r>
      <w:proofErr w:type="spellEnd"/>
      <w:r w:rsidRPr="007477D3">
        <w:rPr>
          <w:b/>
          <w:bCs/>
          <w:color w:val="00B050"/>
          <w:sz w:val="24"/>
          <w:szCs w:val="24"/>
        </w:rPr>
        <w:t>:</w:t>
      </w:r>
      <w:r>
        <w:rPr>
          <w:b/>
          <w:bCs/>
          <w:color w:val="00B050"/>
          <w:sz w:val="24"/>
          <w:szCs w:val="24"/>
          <w:lang w:val="en-US"/>
        </w:rPr>
        <w:t>text</w:t>
      </w:r>
      <w:r w:rsidRPr="007477D3">
        <w:rPr>
          <w:b/>
          <w:bCs/>
          <w:color w:val="00B050"/>
          <w:sz w:val="24"/>
          <w:szCs w:val="24"/>
        </w:rPr>
        <w:t>/</w:t>
      </w:r>
      <w:r>
        <w:rPr>
          <w:b/>
          <w:bCs/>
          <w:color w:val="00B050"/>
          <w:sz w:val="24"/>
          <w:szCs w:val="24"/>
          <w:lang w:val="en-US"/>
        </w:rPr>
        <w:t>xml</w:t>
      </w:r>
    </w:p>
    <w:p w14:paraId="2C264368" w14:textId="67C6A6A1" w:rsidR="00186014" w:rsidRPr="004341C2" w:rsidRDefault="00186014" w:rsidP="00186014">
      <w:pPr>
        <w:jc w:val="both"/>
        <w:rPr>
          <w:b/>
          <w:bCs/>
          <w:color w:val="F79646" w:themeColor="accent6"/>
          <w:sz w:val="24"/>
          <w:szCs w:val="24"/>
          <w:lang w:val="en-US"/>
        </w:rPr>
      </w:pPr>
    </w:p>
    <w:sectPr w:rsidR="00186014" w:rsidRPr="004341C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425" w:footer="42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99F31" w14:textId="77777777" w:rsidR="00186014" w:rsidRDefault="00186014">
      <w:pPr>
        <w:spacing w:after="0" w:line="240" w:lineRule="auto"/>
      </w:pPr>
      <w:r>
        <w:separator/>
      </w:r>
    </w:p>
  </w:endnote>
  <w:endnote w:type="continuationSeparator" w:id="0">
    <w:p w14:paraId="0F7400EB" w14:textId="77777777" w:rsidR="00186014" w:rsidRDefault="00186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0AA4F" w14:textId="77777777" w:rsidR="00186014" w:rsidRDefault="0018601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4018338"/>
      <w:docPartObj>
        <w:docPartGallery w:val="Page Numbers (Bottom of Page)"/>
        <w:docPartUnique/>
      </w:docPartObj>
    </w:sdtPr>
    <w:sdtContent>
      <w:p w14:paraId="5F51C7C8" w14:textId="77777777" w:rsidR="00186014" w:rsidRDefault="00186014">
        <w:pPr>
          <w:pStyle w:val="a7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8" behindDoc="1" locked="0" layoutInCell="0" allowOverlap="1" wp14:anchorId="7E2020E7" wp14:editId="319B46F7">
                  <wp:simplePos x="0" y="0"/>
                  <wp:positionH relativeFrom="column">
                    <wp:posOffset>5430520</wp:posOffset>
                  </wp:positionH>
                  <wp:positionV relativeFrom="paragraph">
                    <wp:posOffset>-231140</wp:posOffset>
                  </wp:positionV>
                  <wp:extent cx="260985" cy="692785"/>
                  <wp:effectExtent l="0" t="0" r="25400" b="31750"/>
                  <wp:wrapNone/>
                  <wp:docPr id="3" name="AutoShap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>
                            <a:off x="0" y="0"/>
                            <a:ext cx="260280" cy="692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shape w14:anchorId="2D0B5896" id="AutoShape 4" o:spid="_x0000_s1026" style="position:absolute;margin-left:427.6pt;margin-top:-18.2pt;width:20.55pt;height:54.55pt;flip:x;z-index:-5033164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" o:allowincell="f" path="m,l21600,21600e" filled="f" strokecolor="#58b0e3">
                  <v:path arrowok="t"/>
                </v:shape>
              </w:pict>
            </mc:Fallback>
          </mc:AlternateContent>
        </w: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5F6A3818" w14:textId="77777777" w:rsidR="00186014" w:rsidRDefault="0018601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3600065"/>
      <w:docPartObj>
        <w:docPartGallery w:val="Page Numbers (Bottom of Page)"/>
        <w:docPartUnique/>
      </w:docPartObj>
    </w:sdtPr>
    <w:sdtContent>
      <w:p w14:paraId="1CBDF609" w14:textId="77777777" w:rsidR="00186014" w:rsidRDefault="00186014">
        <w:pPr>
          <w:pStyle w:val="a7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4" behindDoc="1" locked="0" layoutInCell="0" allowOverlap="1" wp14:anchorId="4988EA08" wp14:editId="24871E68">
                  <wp:simplePos x="0" y="0"/>
                  <wp:positionH relativeFrom="column">
                    <wp:posOffset>5459730</wp:posOffset>
                  </wp:positionH>
                  <wp:positionV relativeFrom="paragraph">
                    <wp:posOffset>5715</wp:posOffset>
                  </wp:positionV>
                  <wp:extent cx="337185" cy="584835"/>
                  <wp:effectExtent l="0" t="0" r="25400" b="25400"/>
                  <wp:wrapNone/>
                  <wp:docPr id="4" name="AutoShap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>
                            <a:off x="0" y="0"/>
                            <a:ext cx="336600" cy="584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shape w14:anchorId="0E45E234" id="AutoShape 4" o:spid="_x0000_s1026" style="position:absolute;margin-left:429.9pt;margin-top:.45pt;width:26.55pt;height:46.05pt;flip:x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" o:allowincell="f" path="m,l21600,21600e" filled="f" strokecolor="#58b0e3">
                  <v:path arrowok="t"/>
                </v:shape>
              </w:pict>
            </mc:Fallback>
          </mc:AlternateContent>
        </w:r>
      </w:p>
    </w:sdtContent>
  </w:sdt>
  <w:p w14:paraId="3E948532" w14:textId="77777777" w:rsidR="00186014" w:rsidRDefault="001860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192F9" w14:textId="77777777" w:rsidR="00186014" w:rsidRDefault="00186014">
      <w:pPr>
        <w:spacing w:after="0" w:line="240" w:lineRule="auto"/>
      </w:pPr>
      <w:r>
        <w:separator/>
      </w:r>
    </w:p>
  </w:footnote>
  <w:footnote w:type="continuationSeparator" w:id="0">
    <w:p w14:paraId="1950A216" w14:textId="77777777" w:rsidR="00186014" w:rsidRDefault="00186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CC34A" w14:textId="77777777" w:rsidR="00186014" w:rsidRDefault="001860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186014" w14:paraId="095D390E" w14:textId="77777777">
      <w:tc>
        <w:tcPr>
          <w:tcW w:w="3024" w:type="dxa"/>
        </w:tcPr>
        <w:p w14:paraId="138020AD" w14:textId="77777777" w:rsidR="00186014" w:rsidRDefault="00186014">
          <w:pPr>
            <w:pStyle w:val="a5"/>
            <w:widowControl w:val="0"/>
            <w:ind w:left="-115"/>
          </w:pPr>
        </w:p>
      </w:tc>
      <w:tc>
        <w:tcPr>
          <w:tcW w:w="3024" w:type="dxa"/>
        </w:tcPr>
        <w:p w14:paraId="35725382" w14:textId="77777777" w:rsidR="00186014" w:rsidRDefault="00186014">
          <w:pPr>
            <w:pStyle w:val="a5"/>
            <w:widowControl w:val="0"/>
            <w:jc w:val="center"/>
          </w:pPr>
        </w:p>
      </w:tc>
      <w:tc>
        <w:tcPr>
          <w:tcW w:w="3024" w:type="dxa"/>
        </w:tcPr>
        <w:p w14:paraId="7DFA60B7" w14:textId="77777777" w:rsidR="00186014" w:rsidRDefault="00186014">
          <w:pPr>
            <w:pStyle w:val="a5"/>
            <w:widowControl w:val="0"/>
            <w:ind w:right="-115"/>
            <w:jc w:val="right"/>
          </w:pPr>
        </w:p>
      </w:tc>
    </w:tr>
  </w:tbl>
  <w:p w14:paraId="344696B1" w14:textId="2999FF51" w:rsidR="00186014" w:rsidRPr="004623C3" w:rsidRDefault="00186014" w:rsidP="004623C3">
    <w:pPr>
      <w:pStyle w:val="a5"/>
      <w:jc w:val="center"/>
      <w:rPr>
        <w:i/>
        <w:iCs/>
      </w:rPr>
    </w:pPr>
    <w:r w:rsidRPr="004623C3">
      <w:rPr>
        <w:i/>
        <w:iCs/>
      </w:rPr>
      <w:t>Техническа спецификация за достъп до електронните услуги на НЗОК (</w:t>
    </w:r>
    <w:r w:rsidRPr="004623C3">
      <w:rPr>
        <w:i/>
        <w:iCs/>
        <w:lang w:val="en-US"/>
      </w:rPr>
      <w:t xml:space="preserve">REST </w:t>
    </w:r>
    <w:r w:rsidRPr="004623C3">
      <w:rPr>
        <w:i/>
        <w:iCs/>
      </w:rPr>
      <w:t>API</w:t>
    </w:r>
    <w:r w:rsidRPr="004623C3">
      <w:rPr>
        <w:i/>
        <w:iCs/>
        <w:lang w:val="en-US"/>
      </w:rPr>
      <w:t>)</w:t>
    </w:r>
    <w:r w:rsidRPr="004623C3">
      <w:rPr>
        <w:i/>
        <w:iCs/>
      </w:rPr>
      <w:t xml:space="preserve"> за Лекарствени Протоколи</w:t>
    </w:r>
    <w:r>
      <w:rPr>
        <w:i/>
        <w:iCs/>
        <w:lang w:val="en-US"/>
      </w:rPr>
      <w:t xml:space="preserve"> - </w:t>
    </w:r>
    <w:r>
      <w:rPr>
        <w:i/>
        <w:iCs/>
      </w:rPr>
      <w:t>в</w:t>
    </w:r>
    <w:r w:rsidRPr="004623C3">
      <w:rPr>
        <w:i/>
        <w:iCs/>
      </w:rPr>
      <w:t>ерсия 1.0.</w:t>
    </w:r>
    <w:r>
      <w:rPr>
        <w:i/>
        <w:iCs/>
      </w:rPr>
      <w:t>1</w:t>
    </w:r>
    <w:r w:rsidRPr="004623C3">
      <w:rPr>
        <w:i/>
        <w:iCs/>
      </w:rPr>
      <w:t xml:space="preserve"> </w:t>
    </w:r>
    <w:r>
      <w:rPr>
        <w:i/>
        <w:iCs/>
      </w:rPr>
      <w:t>Декември</w:t>
    </w:r>
    <w:r w:rsidRPr="004623C3">
      <w:rPr>
        <w:i/>
        <w:iCs/>
      </w:rPr>
      <w:t xml:space="preserve"> 2022</w:t>
    </w:r>
  </w:p>
  <w:p w14:paraId="58628934" w14:textId="4648D211" w:rsidR="00186014" w:rsidRPr="004623C3" w:rsidRDefault="00186014" w:rsidP="004623C3">
    <w:pPr>
      <w:pStyle w:val="a5"/>
      <w:jc w:val="center"/>
      <w:rPr>
        <w:i/>
        <w:iCs/>
        <w:lang w:val="en-US"/>
      </w:rPr>
    </w:pPr>
    <w:r>
      <w:rPr>
        <w:i/>
        <w:i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AFAB37" wp14:editId="455C7E71">
              <wp:simplePos x="0" y="0"/>
              <wp:positionH relativeFrom="column">
                <wp:posOffset>41265</wp:posOffset>
              </wp:positionH>
              <wp:positionV relativeFrom="paragraph">
                <wp:posOffset>9885</wp:posOffset>
              </wp:positionV>
              <wp:extent cx="5868537" cy="0"/>
              <wp:effectExtent l="0" t="0" r="0" b="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53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6D63A2C2" id="Straight Connector 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.8pt" to="465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5372474"/>
      <w:docPartObj>
        <w:docPartGallery w:val="Page Numbers (Top of Page)"/>
        <w:docPartUnique/>
      </w:docPartObj>
    </w:sdtPr>
    <w:sdtContent>
      <w:p w14:paraId="00524FC7" w14:textId="77777777" w:rsidR="00186014" w:rsidRDefault="00186014">
        <w:pPr>
          <w:pStyle w:val="a5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2" behindDoc="1" locked="0" layoutInCell="0" allowOverlap="1" wp14:anchorId="2CFE2DC0" wp14:editId="2E2DE52F">
                  <wp:simplePos x="0" y="0"/>
                  <wp:positionH relativeFrom="column">
                    <wp:posOffset>3608705</wp:posOffset>
                  </wp:positionH>
                  <wp:positionV relativeFrom="paragraph">
                    <wp:posOffset>-83820</wp:posOffset>
                  </wp:positionV>
                  <wp:extent cx="419735" cy="895985"/>
                  <wp:effectExtent l="8890" t="11430" r="10160" b="7620"/>
                  <wp:wrapNone/>
                  <wp:docPr id="1" name="AutoShap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>
                            <a:off x="0" y="0"/>
                            <a:ext cx="419040" cy="895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58B0E3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shape w14:anchorId="470E151B" id="AutoShape 4" o:spid="_x0000_s1026" style="position:absolute;margin-left:284.15pt;margin-top:-6.6pt;width:33.05pt;height:70.55pt;flip:x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" o:allowincell="f" path="m,l21600,21600e" filled="f" strokecolor="#58b0e3">
                  <v:path arrowok="t"/>
                </v:shape>
              </w:pict>
            </mc:Fallback>
          </mc:AlternateContent>
        </w:r>
        <w:r>
          <w:rPr>
            <w:noProof/>
          </w:rPr>
          <w:drawing>
            <wp:anchor distT="0" distB="0" distL="0" distR="0" simplePos="0" relativeHeight="3" behindDoc="1" locked="0" layoutInCell="0" allowOverlap="1" wp14:anchorId="31BE0C06" wp14:editId="62E014C0">
              <wp:simplePos x="0" y="0"/>
              <wp:positionH relativeFrom="column">
                <wp:posOffset>-534670</wp:posOffset>
              </wp:positionH>
              <wp:positionV relativeFrom="paragraph">
                <wp:posOffset>46990</wp:posOffset>
              </wp:positionV>
              <wp:extent cx="2353310" cy="580390"/>
              <wp:effectExtent l="0" t="0" r="0" b="0"/>
              <wp:wrapNone/>
              <wp:docPr id="11" name="Picture 11" descr="C:\Users\igoranov\Desktop\lll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11" descr="C:\Users\igoranov\Desktop\lll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53310" cy="580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7F7F7F" w:themeColor="text1" w:themeTint="80"/>
            <w:sz w:val="16"/>
            <w:szCs w:val="16"/>
          </w:rPr>
          <w:t>1504 София, ул. Панайот Волов № 2</w:t>
        </w:r>
      </w:p>
      <w:p w14:paraId="70CB3F0F" w14:textId="77777777" w:rsidR="00186014" w:rsidRDefault="00186014">
        <w:pPr>
          <w:pStyle w:val="a5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  <w:r>
          <w:rPr>
            <w:b/>
            <w:color w:val="7F7F7F" w:themeColor="text1" w:themeTint="80"/>
            <w:sz w:val="16"/>
          </w:rPr>
          <w:t>Тел.: 02/ 9420 340, факс: 02/ 943 66 07</w:t>
        </w:r>
      </w:p>
      <w:p w14:paraId="403F2460" w14:textId="77777777" w:rsidR="00186014" w:rsidRDefault="00186014">
        <w:pPr>
          <w:pStyle w:val="a5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  <w:r>
          <w:rPr>
            <w:b/>
            <w:color w:val="7F7F7F" w:themeColor="text1" w:themeTint="80"/>
            <w:sz w:val="16"/>
          </w:rPr>
          <w:t>office@is-bg.net        www.is-bg.net</w:t>
        </w:r>
      </w:p>
      <w:p w14:paraId="51635DC0" w14:textId="77777777" w:rsidR="00186014" w:rsidRDefault="00186014">
        <w:pPr>
          <w:pStyle w:val="a5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  <w:r>
          <w:rPr>
            <w:b/>
            <w:color w:val="7F7F7F" w:themeColor="text1" w:themeTint="80"/>
            <w:sz w:val="16"/>
          </w:rPr>
          <w:t>ЕИК: 831641791</w:t>
        </w:r>
      </w:p>
      <w:p w14:paraId="6C1077A6" w14:textId="77777777" w:rsidR="00186014" w:rsidRDefault="00186014">
        <w:pPr>
          <w:pStyle w:val="a5"/>
          <w:tabs>
            <w:tab w:val="clear" w:pos="9072"/>
            <w:tab w:val="right" w:pos="9923"/>
          </w:tabs>
          <w:ind w:left="6663" w:right="-853"/>
          <w:rPr>
            <w:b/>
            <w:color w:val="7F7F7F" w:themeColor="text1" w:themeTint="80"/>
            <w:sz w:val="16"/>
          </w:rPr>
        </w:pPr>
      </w:p>
    </w:sdtContent>
  </w:sdt>
  <w:p w14:paraId="4ECB0088" w14:textId="77777777" w:rsidR="00186014" w:rsidRDefault="00186014">
    <w:pPr>
      <w:pStyle w:val="a5"/>
      <w:tabs>
        <w:tab w:val="clear" w:pos="9072"/>
        <w:tab w:val="right" w:pos="9923"/>
      </w:tabs>
      <w:ind w:left="6663" w:right="-853"/>
      <w:rPr>
        <w:color w:val="7F7F7F" w:themeColor="text1" w:themeTint="80"/>
        <w:sz w:val="16"/>
      </w:rPr>
    </w:pPr>
  </w:p>
  <w:p w14:paraId="5CE04A87" w14:textId="77777777" w:rsidR="00186014" w:rsidRDefault="0018601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0A8F"/>
    <w:multiLevelType w:val="multilevel"/>
    <w:tmpl w:val="65AE57F8"/>
    <w:lvl w:ilvl="0">
      <w:start w:val="1"/>
      <w:numFmt w:val="decimal"/>
      <w:pStyle w:val="REQID"/>
      <w:suff w:val="nothing"/>
      <w:lvlText w:val="REQ. 1.%1."/>
      <w:lvlJc w:val="left"/>
      <w:pPr>
        <w:tabs>
          <w:tab w:val="num" w:pos="0"/>
        </w:tabs>
        <w:ind w:left="81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8" w:hanging="180"/>
      </w:pPr>
      <w:rPr>
        <w:rFonts w:cs="Times New Roman"/>
      </w:rPr>
    </w:lvl>
  </w:abstractNum>
  <w:abstractNum w:abstractNumId="1" w15:restartNumberingAfterBreak="0">
    <w:nsid w:val="1C9B13FF"/>
    <w:multiLevelType w:val="multilevel"/>
    <w:tmpl w:val="BA2253B6"/>
    <w:lvl w:ilvl="0">
      <w:start w:val="1"/>
      <w:numFmt w:val="bullet"/>
      <w:pStyle w:val="Style4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2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B6100D"/>
    <w:multiLevelType w:val="multilevel"/>
    <w:tmpl w:val="0E3EADA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sz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 w:val="0"/>
        <w:sz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  <w:rPr>
        <w:b w:val="0"/>
        <w:sz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1572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450536F"/>
    <w:multiLevelType w:val="hybridMultilevel"/>
    <w:tmpl w:val="40A2F0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54734"/>
    <w:multiLevelType w:val="multilevel"/>
    <w:tmpl w:val="A0D21190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1070" w:hanging="71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71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" w15:restartNumberingAfterBreak="0">
    <w:nsid w:val="5D3753C1"/>
    <w:multiLevelType w:val="multilevel"/>
    <w:tmpl w:val="A71ED1FE"/>
    <w:lvl w:ilvl="0">
      <w:start w:val="1"/>
      <w:numFmt w:val="decimal"/>
      <w:pStyle w:val="F-xxx-1"/>
      <w:suff w:val="nothing"/>
      <w:lvlText w:val="F-xxx-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nothing"/>
      <w:lvlText w:val="F-%1-%2"/>
      <w:lvlJc w:val="left"/>
      <w:pPr>
        <w:tabs>
          <w:tab w:val="num" w:pos="0"/>
        </w:tabs>
        <w:ind w:left="792" w:hanging="792"/>
      </w:pPr>
    </w:lvl>
    <w:lvl w:ilvl="2">
      <w:start w:val="1"/>
      <w:numFmt w:val="decimal"/>
      <w:lvlText w:val="F-xxx-%1-%2-%3"/>
      <w:lvlJc w:val="left"/>
      <w:pPr>
        <w:tabs>
          <w:tab w:val="num" w:pos="1800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A95"/>
    <w:rsid w:val="0001664F"/>
    <w:rsid w:val="000344BE"/>
    <w:rsid w:val="00046AAD"/>
    <w:rsid w:val="00063CF5"/>
    <w:rsid w:val="00083B2D"/>
    <w:rsid w:val="000A0A5B"/>
    <w:rsid w:val="000A17F4"/>
    <w:rsid w:val="000B4D4A"/>
    <w:rsid w:val="000C0C44"/>
    <w:rsid w:val="000C1330"/>
    <w:rsid w:val="00105204"/>
    <w:rsid w:val="00122DD6"/>
    <w:rsid w:val="001458F7"/>
    <w:rsid w:val="00157B34"/>
    <w:rsid w:val="001649F6"/>
    <w:rsid w:val="00186014"/>
    <w:rsid w:val="00190D9F"/>
    <w:rsid w:val="00195DC3"/>
    <w:rsid w:val="001A4D07"/>
    <w:rsid w:val="001B7EB9"/>
    <w:rsid w:val="001D0739"/>
    <w:rsid w:val="001F397F"/>
    <w:rsid w:val="00206D6B"/>
    <w:rsid w:val="00265053"/>
    <w:rsid w:val="00266A00"/>
    <w:rsid w:val="00295F0A"/>
    <w:rsid w:val="002F3040"/>
    <w:rsid w:val="0030595E"/>
    <w:rsid w:val="003069C9"/>
    <w:rsid w:val="00321893"/>
    <w:rsid w:val="003A4C2F"/>
    <w:rsid w:val="003C74BF"/>
    <w:rsid w:val="003D570A"/>
    <w:rsid w:val="00432B9D"/>
    <w:rsid w:val="0043309D"/>
    <w:rsid w:val="004341C2"/>
    <w:rsid w:val="00447545"/>
    <w:rsid w:val="00452E23"/>
    <w:rsid w:val="00461453"/>
    <w:rsid w:val="004623C3"/>
    <w:rsid w:val="004753A5"/>
    <w:rsid w:val="004E577F"/>
    <w:rsid w:val="005171BE"/>
    <w:rsid w:val="00544838"/>
    <w:rsid w:val="0054558D"/>
    <w:rsid w:val="00551ABE"/>
    <w:rsid w:val="005656C8"/>
    <w:rsid w:val="005D4C9C"/>
    <w:rsid w:val="005D6574"/>
    <w:rsid w:val="005E5DB0"/>
    <w:rsid w:val="00643161"/>
    <w:rsid w:val="00646649"/>
    <w:rsid w:val="00656B7E"/>
    <w:rsid w:val="00665208"/>
    <w:rsid w:val="00671BF8"/>
    <w:rsid w:val="006A7F67"/>
    <w:rsid w:val="006B7E04"/>
    <w:rsid w:val="006C2603"/>
    <w:rsid w:val="006D140B"/>
    <w:rsid w:val="006F16B6"/>
    <w:rsid w:val="0071210C"/>
    <w:rsid w:val="007300ED"/>
    <w:rsid w:val="007477D3"/>
    <w:rsid w:val="00753313"/>
    <w:rsid w:val="007B0A95"/>
    <w:rsid w:val="007C0FD2"/>
    <w:rsid w:val="00803B93"/>
    <w:rsid w:val="00816B5C"/>
    <w:rsid w:val="00834738"/>
    <w:rsid w:val="008547F4"/>
    <w:rsid w:val="008677C3"/>
    <w:rsid w:val="008A768F"/>
    <w:rsid w:val="008D7854"/>
    <w:rsid w:val="00920943"/>
    <w:rsid w:val="00960461"/>
    <w:rsid w:val="009766D3"/>
    <w:rsid w:val="00982A25"/>
    <w:rsid w:val="009A4148"/>
    <w:rsid w:val="00A033F1"/>
    <w:rsid w:val="00A26742"/>
    <w:rsid w:val="00A34554"/>
    <w:rsid w:val="00AA324B"/>
    <w:rsid w:val="00AC0E71"/>
    <w:rsid w:val="00AD0706"/>
    <w:rsid w:val="00AD6B65"/>
    <w:rsid w:val="00AD7FE6"/>
    <w:rsid w:val="00AE626F"/>
    <w:rsid w:val="00B02205"/>
    <w:rsid w:val="00B81302"/>
    <w:rsid w:val="00B81FCD"/>
    <w:rsid w:val="00B81FDE"/>
    <w:rsid w:val="00B8722D"/>
    <w:rsid w:val="00BA1731"/>
    <w:rsid w:val="00BC6ACE"/>
    <w:rsid w:val="00BD262E"/>
    <w:rsid w:val="00C135C7"/>
    <w:rsid w:val="00CA214D"/>
    <w:rsid w:val="00CB1085"/>
    <w:rsid w:val="00CD00C9"/>
    <w:rsid w:val="00CF0454"/>
    <w:rsid w:val="00D3512F"/>
    <w:rsid w:val="00D47087"/>
    <w:rsid w:val="00D571E4"/>
    <w:rsid w:val="00DB7251"/>
    <w:rsid w:val="00DC516C"/>
    <w:rsid w:val="00DD5971"/>
    <w:rsid w:val="00DF449D"/>
    <w:rsid w:val="00E03D73"/>
    <w:rsid w:val="00E240EC"/>
    <w:rsid w:val="00E72E54"/>
    <w:rsid w:val="00E85917"/>
    <w:rsid w:val="00E93890"/>
    <w:rsid w:val="00EA58AA"/>
    <w:rsid w:val="00EB101A"/>
    <w:rsid w:val="00EC60DF"/>
    <w:rsid w:val="00ED0070"/>
    <w:rsid w:val="00ED0147"/>
    <w:rsid w:val="00EE6E26"/>
    <w:rsid w:val="00F00A8F"/>
    <w:rsid w:val="00F026E5"/>
    <w:rsid w:val="00F14348"/>
    <w:rsid w:val="00F24474"/>
    <w:rsid w:val="00F40FC0"/>
    <w:rsid w:val="00F42C88"/>
    <w:rsid w:val="00F431DE"/>
    <w:rsid w:val="00F46DD7"/>
    <w:rsid w:val="00F55C1B"/>
    <w:rsid w:val="00F63115"/>
    <w:rsid w:val="00F70DDD"/>
    <w:rsid w:val="00F845FC"/>
    <w:rsid w:val="00FC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BF96FC"/>
  <w15:docId w15:val="{6D749104-B040-4FEE-BB7E-90C04B74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7D4132"/>
    <w:pPr>
      <w:spacing w:after="20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E046A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947E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947E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5947EE"/>
    <w:pPr>
      <w:keepNext/>
      <w:keepLines/>
      <w:numPr>
        <w:ilvl w:val="3"/>
        <w:numId w:val="1"/>
      </w:numPr>
      <w:spacing w:before="200" w:after="0"/>
      <w:ind w:left="864" w:firstLine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5947E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5947E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5947E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5947E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5947E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орен колонтитул Знак"/>
    <w:basedOn w:val="a1"/>
    <w:link w:val="a5"/>
    <w:uiPriority w:val="99"/>
    <w:qFormat/>
    <w:rsid w:val="00334921"/>
  </w:style>
  <w:style w:type="character" w:customStyle="1" w:styleId="a6">
    <w:name w:val="Долен колонтитул Знак"/>
    <w:basedOn w:val="a1"/>
    <w:link w:val="a7"/>
    <w:uiPriority w:val="99"/>
    <w:qFormat/>
    <w:rsid w:val="00334921"/>
  </w:style>
  <w:style w:type="character" w:customStyle="1" w:styleId="a8">
    <w:name w:val="Изнесен текст Знак"/>
    <w:basedOn w:val="a1"/>
    <w:link w:val="a9"/>
    <w:uiPriority w:val="99"/>
    <w:semiHidden/>
    <w:qFormat/>
    <w:rsid w:val="00334921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34921"/>
    <w:rPr>
      <w:color w:val="0000FF" w:themeColor="hyperlink"/>
      <w:u w:val="single"/>
    </w:rPr>
  </w:style>
  <w:style w:type="character" w:customStyle="1" w:styleId="10">
    <w:name w:val="Заглавие 1 Знак"/>
    <w:basedOn w:val="a1"/>
    <w:link w:val="1"/>
    <w:uiPriority w:val="9"/>
    <w:qFormat/>
    <w:rsid w:val="00E046AB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20">
    <w:name w:val="Заглавие 2 Знак"/>
    <w:basedOn w:val="a1"/>
    <w:link w:val="2"/>
    <w:uiPriority w:val="9"/>
    <w:qFormat/>
    <w:rsid w:val="00594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1"/>
    <w:link w:val="3"/>
    <w:uiPriority w:val="9"/>
    <w:qFormat/>
    <w:rsid w:val="005947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ZaglavieChar">
    <w:name w:val="Zaglavie Char"/>
    <w:basedOn w:val="10"/>
    <w:link w:val="Zaglavie"/>
    <w:qFormat/>
    <w:rsid w:val="00464883"/>
    <w:rPr>
      <w:rFonts w:asciiTheme="majorHAnsi" w:eastAsiaTheme="majorEastAsia" w:hAnsiTheme="majorHAnsi" w:cstheme="minorHAnsi"/>
      <w:b/>
      <w:bCs/>
      <w:caps w:val="0"/>
      <w:smallCaps w:val="0"/>
      <w:color w:val="4F81BD"/>
      <w:spacing w:val="26"/>
      <w:sz w:val="32"/>
      <w:szCs w:val="28"/>
      <w:lang w:val="bg-BG"/>
    </w:rPr>
  </w:style>
  <w:style w:type="character" w:styleId="ab">
    <w:name w:val="annotation reference"/>
    <w:basedOn w:val="a1"/>
    <w:uiPriority w:val="99"/>
    <w:semiHidden/>
    <w:unhideWhenUsed/>
    <w:qFormat/>
    <w:rsid w:val="006D3F84"/>
    <w:rPr>
      <w:sz w:val="16"/>
      <w:szCs w:val="16"/>
    </w:rPr>
  </w:style>
  <w:style w:type="character" w:customStyle="1" w:styleId="ac">
    <w:name w:val="Текст на коментар Знак"/>
    <w:basedOn w:val="a1"/>
    <w:link w:val="ad"/>
    <w:uiPriority w:val="99"/>
    <w:semiHidden/>
    <w:qFormat/>
    <w:rsid w:val="006D3F84"/>
    <w:rPr>
      <w:sz w:val="20"/>
      <w:szCs w:val="20"/>
    </w:rPr>
  </w:style>
  <w:style w:type="character" w:customStyle="1" w:styleId="ae">
    <w:name w:val="Предмет на коментар Знак"/>
    <w:basedOn w:val="ac"/>
    <w:link w:val="af"/>
    <w:uiPriority w:val="99"/>
    <w:semiHidden/>
    <w:qFormat/>
    <w:rsid w:val="006D3F84"/>
    <w:rPr>
      <w:b/>
      <w:bCs/>
      <w:sz w:val="20"/>
      <w:szCs w:val="20"/>
    </w:rPr>
  </w:style>
  <w:style w:type="character" w:customStyle="1" w:styleId="af0">
    <w:name w:val="Заглавие Знак"/>
    <w:basedOn w:val="a1"/>
    <w:link w:val="af1"/>
    <w:qFormat/>
    <w:rsid w:val="005947EE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40">
    <w:name w:val="Заглавие 4 Знак"/>
    <w:basedOn w:val="a1"/>
    <w:link w:val="4"/>
    <w:uiPriority w:val="9"/>
    <w:qFormat/>
    <w:rsid w:val="005947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лавие 5 Знак"/>
    <w:basedOn w:val="a1"/>
    <w:link w:val="5"/>
    <w:uiPriority w:val="9"/>
    <w:qFormat/>
    <w:rsid w:val="005947E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лавие 6 Знак"/>
    <w:basedOn w:val="a1"/>
    <w:link w:val="6"/>
    <w:uiPriority w:val="9"/>
    <w:qFormat/>
    <w:rsid w:val="005947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лавие 7 Знак"/>
    <w:basedOn w:val="a1"/>
    <w:link w:val="7"/>
    <w:uiPriority w:val="9"/>
    <w:qFormat/>
    <w:rsid w:val="005947E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basedOn w:val="a1"/>
    <w:link w:val="8"/>
    <w:uiPriority w:val="9"/>
    <w:qFormat/>
    <w:rsid w:val="005947E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qFormat/>
    <w:rsid w:val="005947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2">
    <w:name w:val="Подзаглавие Знак"/>
    <w:basedOn w:val="a1"/>
    <w:link w:val="af3"/>
    <w:qFormat/>
    <w:rsid w:val="005947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4">
    <w:name w:val="Strong"/>
    <w:basedOn w:val="a1"/>
    <w:uiPriority w:val="22"/>
    <w:qFormat/>
    <w:rsid w:val="005947EE"/>
    <w:rPr>
      <w:b/>
      <w:bCs/>
    </w:rPr>
  </w:style>
  <w:style w:type="character" w:styleId="af5">
    <w:name w:val="Emphasis"/>
    <w:basedOn w:val="a1"/>
    <w:uiPriority w:val="20"/>
    <w:qFormat/>
    <w:rsid w:val="005947EE"/>
    <w:rPr>
      <w:i/>
      <w:iCs/>
    </w:rPr>
  </w:style>
  <w:style w:type="character" w:customStyle="1" w:styleId="af6">
    <w:name w:val="Цитат Знак"/>
    <w:basedOn w:val="a1"/>
    <w:link w:val="af7"/>
    <w:uiPriority w:val="29"/>
    <w:qFormat/>
    <w:rsid w:val="005947EE"/>
    <w:rPr>
      <w:i/>
      <w:iCs/>
      <w:color w:val="000000" w:themeColor="text1"/>
    </w:rPr>
  </w:style>
  <w:style w:type="character" w:customStyle="1" w:styleId="af8">
    <w:name w:val="Интензивно цитиране Знак"/>
    <w:basedOn w:val="a1"/>
    <w:link w:val="af9"/>
    <w:uiPriority w:val="30"/>
    <w:qFormat/>
    <w:rsid w:val="005947EE"/>
    <w:rPr>
      <w:b/>
      <w:bCs/>
      <w:i/>
      <w:iCs/>
      <w:color w:val="4F81BD" w:themeColor="accent1"/>
    </w:rPr>
  </w:style>
  <w:style w:type="character" w:styleId="afa">
    <w:name w:val="Subtle Emphasis"/>
    <w:basedOn w:val="a1"/>
    <w:uiPriority w:val="19"/>
    <w:qFormat/>
    <w:rsid w:val="005947EE"/>
    <w:rPr>
      <w:i/>
      <w:iCs/>
      <w:color w:val="808080" w:themeColor="text1" w:themeTint="7F"/>
    </w:rPr>
  </w:style>
  <w:style w:type="character" w:styleId="afb">
    <w:name w:val="Intense Emphasis"/>
    <w:basedOn w:val="a1"/>
    <w:uiPriority w:val="21"/>
    <w:qFormat/>
    <w:rsid w:val="005947EE"/>
    <w:rPr>
      <w:b/>
      <w:bCs/>
      <w:i/>
      <w:iCs/>
      <w:color w:val="4F81BD" w:themeColor="accent1"/>
    </w:rPr>
  </w:style>
  <w:style w:type="character" w:styleId="afc">
    <w:name w:val="Subtle Reference"/>
    <w:basedOn w:val="a1"/>
    <w:uiPriority w:val="31"/>
    <w:qFormat/>
    <w:rsid w:val="005947EE"/>
    <w:rPr>
      <w:smallCaps/>
      <w:color w:val="C0504D" w:themeColor="accent2"/>
      <w:u w:val="single"/>
    </w:rPr>
  </w:style>
  <w:style w:type="character" w:styleId="afd">
    <w:name w:val="Intense Reference"/>
    <w:basedOn w:val="a1"/>
    <w:uiPriority w:val="32"/>
    <w:qFormat/>
    <w:rsid w:val="005947EE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1"/>
    <w:uiPriority w:val="33"/>
    <w:qFormat/>
    <w:rsid w:val="005947EE"/>
    <w:rPr>
      <w:b/>
      <w:bCs/>
      <w:smallCaps/>
      <w:spacing w:val="5"/>
    </w:rPr>
  </w:style>
  <w:style w:type="character" w:styleId="aff">
    <w:name w:val="FollowedHyperlink"/>
    <w:basedOn w:val="a1"/>
    <w:uiPriority w:val="99"/>
    <w:semiHidden/>
    <w:unhideWhenUsed/>
    <w:rsid w:val="00880480"/>
    <w:rPr>
      <w:color w:val="800080" w:themeColor="followedHyperlink"/>
      <w:u w:val="single"/>
    </w:rPr>
  </w:style>
  <w:style w:type="character" w:customStyle="1" w:styleId="aff0">
    <w:name w:val="Списък на абзаци Знак"/>
    <w:link w:val="aff1"/>
    <w:uiPriority w:val="34"/>
    <w:qFormat/>
    <w:locked/>
    <w:rsid w:val="00D57F1D"/>
  </w:style>
  <w:style w:type="character" w:customStyle="1" w:styleId="aff2">
    <w:name w:val="Текст под линия Знак"/>
    <w:basedOn w:val="a1"/>
    <w:link w:val="aff3"/>
    <w:uiPriority w:val="99"/>
    <w:qFormat/>
    <w:rsid w:val="00534212"/>
    <w:rPr>
      <w:sz w:val="20"/>
      <w:szCs w:val="20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534212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ff4">
    <w:name w:val="Текст на бележка в края Знак"/>
    <w:basedOn w:val="a1"/>
    <w:link w:val="aff5"/>
    <w:uiPriority w:val="99"/>
    <w:semiHidden/>
    <w:qFormat/>
    <w:rsid w:val="000525AB"/>
    <w:rPr>
      <w:sz w:val="20"/>
      <w:szCs w:val="20"/>
    </w:rPr>
  </w:style>
  <w:style w:type="character" w:customStyle="1" w:styleId="EndnoteCharacters">
    <w:name w:val="Endnote Characters"/>
    <w:basedOn w:val="a1"/>
    <w:uiPriority w:val="99"/>
    <w:semiHidden/>
    <w:unhideWhenUsed/>
    <w:qFormat/>
    <w:rsid w:val="000525AB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ff6">
    <w:name w:val="Надпис Знак"/>
    <w:link w:val="aff7"/>
    <w:qFormat/>
    <w:locked/>
    <w:rsid w:val="00A8014F"/>
    <w:rPr>
      <w:b/>
      <w:bCs/>
      <w:color w:val="4F81BD" w:themeColor="accent1"/>
      <w:sz w:val="18"/>
      <w:szCs w:val="18"/>
    </w:rPr>
  </w:style>
  <w:style w:type="character" w:customStyle="1" w:styleId="Style4Char">
    <w:name w:val="Style4 Char"/>
    <w:basedOn w:val="a1"/>
    <w:link w:val="Style4"/>
    <w:qFormat/>
    <w:rsid w:val="00AC0E5A"/>
    <w:rPr>
      <w:rFonts w:ascii="Arial Narrow" w:eastAsia="Calibri" w:hAnsi="Arial Narrow" w:cs="Times New Roman"/>
      <w:sz w:val="24"/>
    </w:rPr>
  </w:style>
  <w:style w:type="character" w:customStyle="1" w:styleId="apple-style-span">
    <w:name w:val="apple-style-span"/>
    <w:basedOn w:val="a1"/>
    <w:qFormat/>
    <w:rsid w:val="005876BB"/>
  </w:style>
  <w:style w:type="character" w:customStyle="1" w:styleId="samedocreference">
    <w:name w:val="samedocreference"/>
    <w:basedOn w:val="a1"/>
    <w:qFormat/>
    <w:rsid w:val="003E7F11"/>
  </w:style>
  <w:style w:type="character" w:customStyle="1" w:styleId="aff8">
    <w:name w:val="Основен текст Знак"/>
    <w:basedOn w:val="a1"/>
    <w:link w:val="aff9"/>
    <w:semiHidden/>
    <w:qFormat/>
    <w:rsid w:val="0076514D"/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eop">
    <w:name w:val="eop"/>
    <w:basedOn w:val="a1"/>
    <w:qFormat/>
    <w:rsid w:val="00223829"/>
  </w:style>
  <w:style w:type="character" w:customStyle="1" w:styleId="normaltextrun">
    <w:name w:val="normaltextrun"/>
    <w:basedOn w:val="a1"/>
    <w:qFormat/>
    <w:rsid w:val="00223829"/>
  </w:style>
  <w:style w:type="character" w:customStyle="1" w:styleId="scxw219303705">
    <w:name w:val="scxw219303705"/>
    <w:basedOn w:val="a1"/>
    <w:qFormat/>
    <w:rsid w:val="00D41D27"/>
  </w:style>
  <w:style w:type="character" w:customStyle="1" w:styleId="scxw46936382">
    <w:name w:val="scxw46936382"/>
    <w:basedOn w:val="a1"/>
    <w:qFormat/>
    <w:rsid w:val="00382021"/>
  </w:style>
  <w:style w:type="character" w:customStyle="1" w:styleId="scxw4238230">
    <w:name w:val="scxw4238230"/>
    <w:basedOn w:val="a1"/>
    <w:qFormat/>
    <w:rsid w:val="00211878"/>
  </w:style>
  <w:style w:type="character" w:customStyle="1" w:styleId="IndexLink">
    <w:name w:val="Index Link"/>
    <w:qFormat/>
  </w:style>
  <w:style w:type="paragraph" w:customStyle="1" w:styleId="Heading">
    <w:name w:val="Heading"/>
    <w:basedOn w:val="a0"/>
    <w:next w:val="aff9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f9">
    <w:name w:val="Body Text"/>
    <w:basedOn w:val="a0"/>
    <w:link w:val="aff8"/>
    <w:semiHidden/>
    <w:rsid w:val="0076514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ffa">
    <w:name w:val="List"/>
    <w:basedOn w:val="aff9"/>
    <w:rPr>
      <w:rFonts w:cs="Lohit Devanagari"/>
    </w:rPr>
  </w:style>
  <w:style w:type="paragraph" w:styleId="aff7">
    <w:name w:val="caption"/>
    <w:basedOn w:val="a0"/>
    <w:next w:val="a0"/>
    <w:link w:val="aff6"/>
    <w:unhideWhenUsed/>
    <w:qFormat/>
    <w:rsid w:val="005947E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0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a0"/>
    <w:qFormat/>
  </w:style>
  <w:style w:type="paragraph" w:styleId="a5">
    <w:name w:val="header"/>
    <w:basedOn w:val="a0"/>
    <w:link w:val="a4"/>
    <w:uiPriority w:val="99"/>
    <w:unhideWhenUsed/>
    <w:rsid w:val="00334921"/>
    <w:pPr>
      <w:tabs>
        <w:tab w:val="center" w:pos="4536"/>
        <w:tab w:val="right" w:pos="9072"/>
      </w:tabs>
      <w:spacing w:after="0" w:line="240" w:lineRule="auto"/>
    </w:pPr>
  </w:style>
  <w:style w:type="paragraph" w:styleId="a7">
    <w:name w:val="footer"/>
    <w:basedOn w:val="a0"/>
    <w:link w:val="a6"/>
    <w:uiPriority w:val="99"/>
    <w:unhideWhenUsed/>
    <w:rsid w:val="00334921"/>
    <w:pPr>
      <w:tabs>
        <w:tab w:val="center" w:pos="4536"/>
        <w:tab w:val="right" w:pos="9072"/>
      </w:tabs>
      <w:spacing w:after="0" w:line="240" w:lineRule="auto"/>
    </w:pPr>
  </w:style>
  <w:style w:type="paragraph" w:styleId="a9">
    <w:name w:val="Balloon Text"/>
    <w:basedOn w:val="a0"/>
    <w:link w:val="a8"/>
    <w:uiPriority w:val="99"/>
    <w:semiHidden/>
    <w:unhideWhenUsed/>
    <w:qFormat/>
    <w:rsid w:val="0033492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1">
    <w:name w:val="List Paragraph"/>
    <w:basedOn w:val="a0"/>
    <w:link w:val="aff0"/>
    <w:uiPriority w:val="34"/>
    <w:qFormat/>
    <w:rsid w:val="00C477D7"/>
    <w:pPr>
      <w:ind w:left="720"/>
      <w:contextualSpacing/>
    </w:pPr>
  </w:style>
  <w:style w:type="paragraph" w:styleId="affb">
    <w:name w:val="TOC Heading"/>
    <w:basedOn w:val="1"/>
    <w:next w:val="a0"/>
    <w:uiPriority w:val="39"/>
    <w:unhideWhenUsed/>
    <w:qFormat/>
    <w:rsid w:val="005947EE"/>
    <w:pPr>
      <w:numPr>
        <w:numId w:val="0"/>
      </w:numPr>
    </w:pPr>
  </w:style>
  <w:style w:type="paragraph" w:styleId="11">
    <w:name w:val="toc 1"/>
    <w:basedOn w:val="a0"/>
    <w:next w:val="a0"/>
    <w:autoRedefine/>
    <w:uiPriority w:val="39"/>
    <w:unhideWhenUsed/>
    <w:rsid w:val="00464883"/>
    <w:pPr>
      <w:spacing w:after="100"/>
    </w:pPr>
  </w:style>
  <w:style w:type="paragraph" w:customStyle="1" w:styleId="Zaglavie">
    <w:name w:val="Zaglavie"/>
    <w:link w:val="ZaglavieChar"/>
    <w:qFormat/>
    <w:rsid w:val="00464883"/>
    <w:pPr>
      <w:spacing w:after="200" w:line="276" w:lineRule="auto"/>
      <w:jc w:val="both"/>
    </w:pPr>
    <w:rPr>
      <w:rFonts w:ascii="Calibri" w:eastAsiaTheme="majorEastAsia" w:hAnsi="Calibri" w:cstheme="minorHAnsi"/>
      <w:b/>
      <w:bCs/>
      <w:smallCaps/>
      <w:color w:val="4F81BD"/>
      <w:spacing w:val="26"/>
      <w:sz w:val="32"/>
      <w:szCs w:val="28"/>
    </w:rPr>
  </w:style>
  <w:style w:type="paragraph" w:styleId="ad">
    <w:name w:val="annotation text"/>
    <w:basedOn w:val="a0"/>
    <w:link w:val="ac"/>
    <w:uiPriority w:val="99"/>
    <w:semiHidden/>
    <w:unhideWhenUsed/>
    <w:qFormat/>
    <w:rsid w:val="006D3F84"/>
    <w:pPr>
      <w:spacing w:line="240" w:lineRule="auto"/>
    </w:pPr>
    <w:rPr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6D3F84"/>
    <w:rPr>
      <w:b/>
      <w:bCs/>
    </w:rPr>
  </w:style>
  <w:style w:type="paragraph" w:styleId="af1">
    <w:name w:val="Title"/>
    <w:basedOn w:val="a0"/>
    <w:next w:val="a0"/>
    <w:link w:val="af0"/>
    <w:qFormat/>
    <w:rsid w:val="005947EE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Cellheading">
    <w:name w:val="Cellheading"/>
    <w:qFormat/>
    <w:rsid w:val="009B24DC"/>
    <w:pPr>
      <w:spacing w:before="60" w:after="40"/>
    </w:pPr>
    <w:rPr>
      <w:rFonts w:ascii="Times New Roman" w:eastAsia="Times New Roman" w:hAnsi="Times New Roman" w:cs="Times New Roman"/>
      <w:b/>
      <w:color w:val="000000"/>
      <w:sz w:val="24"/>
      <w:szCs w:val="20"/>
      <w:lang w:val="it-IT"/>
    </w:rPr>
  </w:style>
  <w:style w:type="paragraph" w:customStyle="1" w:styleId="F-xxx-1">
    <w:name w:val="F-xxx-1"/>
    <w:qFormat/>
    <w:rsid w:val="009B24DC"/>
    <w:pPr>
      <w:numPr>
        <w:numId w:val="2"/>
      </w:numPr>
      <w:spacing w:before="60"/>
    </w:pPr>
    <w:rPr>
      <w:rFonts w:ascii="Times New Roman" w:eastAsia="Times New Roman" w:hAnsi="Times New Roman" w:cs="Times New Roman"/>
      <w:b/>
      <w:smallCaps/>
      <w:szCs w:val="20"/>
    </w:rPr>
  </w:style>
  <w:style w:type="paragraph" w:customStyle="1" w:styleId="F-xxx-1-1">
    <w:name w:val="F-xxx-1-1"/>
    <w:basedOn w:val="F-xxx-1"/>
    <w:qFormat/>
    <w:rsid w:val="009B24DC"/>
  </w:style>
  <w:style w:type="paragraph" w:customStyle="1" w:styleId="StyleHeading1CenturyGothic12ptBlack">
    <w:name w:val="Style Heading 1 + Century Gothic 12 pt Black"/>
    <w:basedOn w:val="1"/>
    <w:qFormat/>
    <w:rsid w:val="009B24DC"/>
    <w:pPr>
      <w:keepLines w:val="0"/>
      <w:numPr>
        <w:numId w:val="0"/>
      </w:numPr>
      <w:spacing w:before="240" w:after="60"/>
      <w:jc w:val="both"/>
    </w:pPr>
    <w:rPr>
      <w:rFonts w:ascii="Century Gothic" w:eastAsia="Times New Roman" w:hAnsi="Century Gothic" w:cs="Arial"/>
      <w:smallCaps/>
      <w:color w:val="000000"/>
      <w:sz w:val="24"/>
      <w:szCs w:val="32"/>
    </w:rPr>
  </w:style>
  <w:style w:type="paragraph" w:customStyle="1" w:styleId="Default">
    <w:name w:val="Default"/>
    <w:qFormat/>
    <w:rsid w:val="00610ECD"/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af3">
    <w:name w:val="Subtitle"/>
    <w:basedOn w:val="a0"/>
    <w:next w:val="a0"/>
    <w:link w:val="af2"/>
    <w:qFormat/>
    <w:rsid w:val="005947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c">
    <w:name w:val="No Spacing"/>
    <w:uiPriority w:val="1"/>
    <w:qFormat/>
    <w:rsid w:val="005947EE"/>
  </w:style>
  <w:style w:type="paragraph" w:styleId="af7">
    <w:name w:val="Quote"/>
    <w:basedOn w:val="a0"/>
    <w:next w:val="a0"/>
    <w:link w:val="af6"/>
    <w:uiPriority w:val="29"/>
    <w:qFormat/>
    <w:rsid w:val="005947EE"/>
    <w:rPr>
      <w:i/>
      <w:iCs/>
      <w:color w:val="000000" w:themeColor="text1"/>
    </w:rPr>
  </w:style>
  <w:style w:type="paragraph" w:styleId="af9">
    <w:name w:val="Intense Quote"/>
    <w:basedOn w:val="a0"/>
    <w:next w:val="a0"/>
    <w:link w:val="af8"/>
    <w:uiPriority w:val="30"/>
    <w:qFormat/>
    <w:rsid w:val="005947E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customStyle="1" w:styleId="tab">
    <w:name w:val="tab"/>
    <w:qFormat/>
    <w:rsid w:val="005947EE"/>
    <w:pPr>
      <w:widowControl w:val="0"/>
      <w:tabs>
        <w:tab w:val="left" w:pos="2520"/>
      </w:tabs>
      <w:spacing w:before="120" w:after="12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ellnormal">
    <w:name w:val="Cellnormal"/>
    <w:qFormat/>
    <w:rsid w:val="00093323"/>
    <w:pPr>
      <w:spacing w:before="60"/>
      <w:jc w:val="both"/>
    </w:pPr>
    <w:rPr>
      <w:rFonts w:ascii="Times New Roman" w:eastAsia="Times New Roman" w:hAnsi="Times New Roman" w:cs="Times New Roman"/>
      <w:color w:val="000000"/>
      <w:szCs w:val="20"/>
      <w:lang w:val="it-IT"/>
    </w:rPr>
  </w:style>
  <w:style w:type="paragraph" w:customStyle="1" w:styleId="Description">
    <w:name w:val="Description"/>
    <w:basedOn w:val="Cellheading"/>
    <w:qFormat/>
    <w:rsid w:val="00093323"/>
    <w:rPr>
      <w:rFonts w:eastAsia="SimSun"/>
    </w:rPr>
  </w:style>
  <w:style w:type="paragraph" w:styleId="21">
    <w:name w:val="toc 2"/>
    <w:basedOn w:val="a0"/>
    <w:next w:val="a0"/>
    <w:autoRedefine/>
    <w:uiPriority w:val="39"/>
    <w:unhideWhenUsed/>
    <w:rsid w:val="00E666B8"/>
    <w:pPr>
      <w:spacing w:after="100"/>
      <w:ind w:left="220"/>
    </w:pPr>
  </w:style>
  <w:style w:type="paragraph" w:styleId="aff3">
    <w:name w:val="footnote text"/>
    <w:basedOn w:val="a0"/>
    <w:link w:val="aff2"/>
    <w:uiPriority w:val="99"/>
    <w:unhideWhenUsed/>
    <w:rsid w:val="00534212"/>
    <w:pPr>
      <w:spacing w:after="0" w:line="240" w:lineRule="auto"/>
    </w:pPr>
    <w:rPr>
      <w:sz w:val="20"/>
      <w:szCs w:val="20"/>
    </w:rPr>
  </w:style>
  <w:style w:type="paragraph" w:styleId="31">
    <w:name w:val="toc 3"/>
    <w:basedOn w:val="a0"/>
    <w:next w:val="a0"/>
    <w:autoRedefine/>
    <w:uiPriority w:val="39"/>
    <w:unhideWhenUsed/>
    <w:rsid w:val="007B07CD"/>
    <w:pPr>
      <w:spacing w:after="100"/>
      <w:ind w:left="440"/>
    </w:pPr>
  </w:style>
  <w:style w:type="paragraph" w:styleId="affd">
    <w:name w:val="Revision"/>
    <w:uiPriority w:val="99"/>
    <w:semiHidden/>
    <w:qFormat/>
    <w:rsid w:val="00BF594E"/>
  </w:style>
  <w:style w:type="paragraph" w:styleId="aff5">
    <w:name w:val="endnote text"/>
    <w:basedOn w:val="a0"/>
    <w:link w:val="aff4"/>
    <w:uiPriority w:val="99"/>
    <w:semiHidden/>
    <w:unhideWhenUsed/>
    <w:rsid w:val="000525AB"/>
    <w:pPr>
      <w:spacing w:after="0" w:line="240" w:lineRule="auto"/>
    </w:pPr>
    <w:rPr>
      <w:sz w:val="20"/>
      <w:szCs w:val="20"/>
    </w:rPr>
  </w:style>
  <w:style w:type="paragraph" w:customStyle="1" w:styleId="GOVBody">
    <w:name w:val="GOV Body"/>
    <w:qFormat/>
    <w:rsid w:val="002F7717"/>
    <w:pPr>
      <w:spacing w:before="120" w:line="249" w:lineRule="auto"/>
      <w:jc w:val="both"/>
    </w:pPr>
    <w:rPr>
      <w:rFonts w:eastAsia="Arial" w:cs="Times New Roman"/>
      <w:sz w:val="24"/>
      <w:szCs w:val="24"/>
      <w:lang w:bidi="bn-IN"/>
    </w:rPr>
  </w:style>
  <w:style w:type="paragraph" w:customStyle="1" w:styleId="a">
    <w:name w:val="Документ Раздели"/>
    <w:basedOn w:val="aff1"/>
    <w:qFormat/>
    <w:rsid w:val="00354927"/>
    <w:pPr>
      <w:numPr>
        <w:numId w:val="3"/>
      </w:numPr>
      <w:spacing w:after="120" w:line="264" w:lineRule="auto"/>
      <w:jc w:val="both"/>
    </w:pPr>
    <w:rPr>
      <w:rFonts w:ascii="Arial" w:eastAsiaTheme="minorHAnsi" w:hAnsi="Arial" w:cs="Arial"/>
      <w:b/>
      <w:sz w:val="36"/>
      <w:szCs w:val="36"/>
      <w:lang w:eastAsia="en-US"/>
    </w:rPr>
  </w:style>
  <w:style w:type="paragraph" w:customStyle="1" w:styleId="affe">
    <w:name w:val="Под точки"/>
    <w:basedOn w:val="aff1"/>
    <w:qFormat/>
    <w:rsid w:val="00354927"/>
    <w:pPr>
      <w:tabs>
        <w:tab w:val="num" w:pos="0"/>
      </w:tabs>
      <w:spacing w:after="120" w:line="264" w:lineRule="auto"/>
      <w:ind w:left="1070" w:hanging="710"/>
      <w:jc w:val="both"/>
    </w:pPr>
    <w:rPr>
      <w:rFonts w:ascii="Arial" w:eastAsiaTheme="minorHAnsi" w:hAnsi="Arial"/>
      <w:b/>
      <w:sz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577CC3"/>
    <w:pPr>
      <w:spacing w:after="100" w:line="259" w:lineRule="auto"/>
      <w:ind w:left="660"/>
    </w:pPr>
  </w:style>
  <w:style w:type="paragraph" w:styleId="51">
    <w:name w:val="toc 5"/>
    <w:basedOn w:val="a0"/>
    <w:next w:val="a0"/>
    <w:autoRedefine/>
    <w:uiPriority w:val="39"/>
    <w:unhideWhenUsed/>
    <w:rsid w:val="00577CC3"/>
    <w:pPr>
      <w:spacing w:after="100" w:line="259" w:lineRule="auto"/>
      <w:ind w:left="880"/>
    </w:pPr>
  </w:style>
  <w:style w:type="paragraph" w:styleId="61">
    <w:name w:val="toc 6"/>
    <w:basedOn w:val="a0"/>
    <w:next w:val="a0"/>
    <w:autoRedefine/>
    <w:uiPriority w:val="39"/>
    <w:unhideWhenUsed/>
    <w:rsid w:val="00577CC3"/>
    <w:pPr>
      <w:spacing w:after="100" w:line="259" w:lineRule="auto"/>
      <w:ind w:left="1100"/>
    </w:pPr>
  </w:style>
  <w:style w:type="paragraph" w:styleId="71">
    <w:name w:val="toc 7"/>
    <w:basedOn w:val="a0"/>
    <w:next w:val="a0"/>
    <w:autoRedefine/>
    <w:uiPriority w:val="39"/>
    <w:unhideWhenUsed/>
    <w:rsid w:val="00577CC3"/>
    <w:pPr>
      <w:spacing w:after="100" w:line="259" w:lineRule="auto"/>
      <w:ind w:left="1320"/>
    </w:pPr>
  </w:style>
  <w:style w:type="paragraph" w:styleId="81">
    <w:name w:val="toc 8"/>
    <w:basedOn w:val="a0"/>
    <w:next w:val="a0"/>
    <w:autoRedefine/>
    <w:uiPriority w:val="39"/>
    <w:unhideWhenUsed/>
    <w:rsid w:val="00577CC3"/>
    <w:pPr>
      <w:spacing w:after="100" w:line="259" w:lineRule="auto"/>
      <w:ind w:left="1540"/>
    </w:pPr>
  </w:style>
  <w:style w:type="paragraph" w:styleId="91">
    <w:name w:val="toc 9"/>
    <w:basedOn w:val="a0"/>
    <w:next w:val="a0"/>
    <w:autoRedefine/>
    <w:uiPriority w:val="39"/>
    <w:unhideWhenUsed/>
    <w:rsid w:val="00577CC3"/>
    <w:pPr>
      <w:spacing w:after="100" w:line="259" w:lineRule="auto"/>
      <w:ind w:left="1760"/>
    </w:pPr>
  </w:style>
  <w:style w:type="paragraph" w:customStyle="1" w:styleId="REQID">
    <w:name w:val="REQ_ID"/>
    <w:qFormat/>
    <w:rsid w:val="00170516"/>
    <w:pPr>
      <w:numPr>
        <w:numId w:val="4"/>
      </w:numPr>
      <w:jc w:val="both"/>
    </w:pPr>
    <w:rPr>
      <w:rFonts w:ascii="Times New Roman" w:eastAsia="Calibri" w:hAnsi="Times New Roman" w:cs="Times New Roman"/>
      <w:sz w:val="24"/>
      <w:lang w:val="en-US"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Style4">
    <w:name w:val="Style4"/>
    <w:basedOn w:val="a0"/>
    <w:link w:val="Style4Char"/>
    <w:qFormat/>
    <w:rsid w:val="00AC0E5A"/>
    <w:pPr>
      <w:numPr>
        <w:numId w:val="5"/>
      </w:numPr>
      <w:spacing w:after="60"/>
      <w:jc w:val="both"/>
    </w:pPr>
    <w:rPr>
      <w:rFonts w:ascii="Arial Narrow" w:eastAsia="Calibri" w:hAnsi="Arial Narrow" w:cs="Times New Roman"/>
      <w:sz w:val="24"/>
    </w:rPr>
  </w:style>
  <w:style w:type="paragraph" w:customStyle="1" w:styleId="Style5">
    <w:name w:val="Style5"/>
    <w:basedOn w:val="Style4"/>
    <w:qFormat/>
    <w:rsid w:val="00AC0E5A"/>
    <w:pPr>
      <w:ind w:left="2160" w:firstLine="0"/>
    </w:pPr>
  </w:style>
  <w:style w:type="paragraph" w:customStyle="1" w:styleId="lastincell">
    <w:name w:val="lastincell"/>
    <w:basedOn w:val="a0"/>
    <w:qFormat/>
    <w:rsid w:val="005876BB"/>
    <w:pPr>
      <w:spacing w:after="0" w:line="336" w:lineRule="auto"/>
    </w:pPr>
    <w:rPr>
      <w:rFonts w:ascii="Verdana" w:eastAsia="Times New Roman" w:hAnsi="Verdana" w:cs="Times New Roman"/>
      <w:sz w:val="17"/>
      <w:szCs w:val="17"/>
    </w:rPr>
  </w:style>
  <w:style w:type="paragraph" w:customStyle="1" w:styleId="xl35">
    <w:name w:val="xl35"/>
    <w:basedOn w:val="a0"/>
    <w:qFormat/>
    <w:rsid w:val="00565639"/>
    <w:pPr>
      <w:pBdr>
        <w:left w:val="single" w:sz="8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Arial Unicode MS" w:hAnsi="Arial" w:cs="Times New Roman"/>
      <w:b/>
      <w:sz w:val="16"/>
      <w:szCs w:val="20"/>
      <w:lang w:val="en-GB" w:eastAsia="en-US"/>
    </w:rPr>
  </w:style>
  <w:style w:type="paragraph" w:customStyle="1" w:styleId="iziskvania">
    <w:name w:val="iziskvania"/>
    <w:basedOn w:val="a0"/>
    <w:qFormat/>
    <w:rsid w:val="007D4132"/>
    <w:pPr>
      <w:spacing w:before="6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en-US"/>
    </w:rPr>
  </w:style>
  <w:style w:type="paragraph" w:customStyle="1" w:styleId="paragraph">
    <w:name w:val="paragraph"/>
    <w:basedOn w:val="a0"/>
    <w:qFormat/>
    <w:rsid w:val="002238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">
    <w:name w:val="Normal (Web)"/>
    <w:basedOn w:val="a0"/>
    <w:uiPriority w:val="99"/>
    <w:unhideWhenUsed/>
    <w:qFormat/>
    <w:rsid w:val="00E345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OutlineListStyle7">
    <w:name w:val="WW_OutlineListStyle_7"/>
    <w:qFormat/>
    <w:rsid w:val="004B6735"/>
  </w:style>
  <w:style w:type="table" w:styleId="afff0">
    <w:name w:val="Table Grid"/>
    <w:basedOn w:val="a2"/>
    <w:uiPriority w:val="39"/>
    <w:rsid w:val="006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List Accent 1"/>
    <w:basedOn w:val="a2"/>
    <w:uiPriority w:val="61"/>
    <w:rsid w:val="003F13EA"/>
    <w:rPr>
      <w:lang w:val="en-GB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510">
    <w:name w:val="Grid Table 5 Dark Accent 1"/>
    <w:basedOn w:val="a2"/>
    <w:uiPriority w:val="50"/>
    <w:rsid w:val="0082733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15">
    <w:name w:val="Grid Table 1 Light Accent 5"/>
    <w:basedOn w:val="a2"/>
    <w:uiPriority w:val="46"/>
    <w:rsid w:val="00F04F7D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f1">
    <w:name w:val="Grid Table Light"/>
    <w:basedOn w:val="a2"/>
    <w:uiPriority w:val="40"/>
    <w:rsid w:val="00F04F7D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410">
    <w:name w:val="Grid Table 4 Accent 1"/>
    <w:basedOn w:val="a2"/>
    <w:uiPriority w:val="49"/>
    <w:rsid w:val="00F04F7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10">
    <w:name w:val="Grid Table 6 Colorful Accent 1"/>
    <w:basedOn w:val="a2"/>
    <w:uiPriority w:val="51"/>
    <w:rsid w:val="00107EBC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310">
    <w:name w:val="List Table 3 Accent 1"/>
    <w:basedOn w:val="a2"/>
    <w:uiPriority w:val="48"/>
    <w:rsid w:val="00C40E9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afff2">
    <w:name w:val="Unresolved Mention"/>
    <w:basedOn w:val="a1"/>
    <w:uiPriority w:val="99"/>
    <w:semiHidden/>
    <w:unhideWhenUsed/>
    <w:rsid w:val="00083B2D"/>
    <w:rPr>
      <w:color w:val="605E5C"/>
      <w:shd w:val="clear" w:color="auto" w:fill="E1DFDD"/>
    </w:rPr>
  </w:style>
  <w:style w:type="paragraph" w:styleId="HTML">
    <w:name w:val="HTML Preformatted"/>
    <w:basedOn w:val="a0"/>
    <w:link w:val="HTML0"/>
    <w:uiPriority w:val="99"/>
    <w:unhideWhenUsed/>
    <w:rsid w:val="000B4D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1"/>
    <w:link w:val="HTML"/>
    <w:uiPriority w:val="99"/>
    <w:rsid w:val="000B4D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0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2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5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8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43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6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9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8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4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7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5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5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1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8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9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5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8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4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5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2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3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8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9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42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2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53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8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2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1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5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2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1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7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3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c24056f-e286-403e-a2bb-705274799293">
      <UserInfo>
        <DisplayName>Симона Сустова</DisplayName>
        <AccountId>14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6527D3DE96B64B82F565A32EF39518" ma:contentTypeVersion="12" ma:contentTypeDescription="Create a new document." ma:contentTypeScope="" ma:versionID="315c7b332cf4aeb1c7980e72c74b91dc">
  <xsd:schema xmlns:xsd="http://www.w3.org/2001/XMLSchema" xmlns:xs="http://www.w3.org/2001/XMLSchema" xmlns:p="http://schemas.microsoft.com/office/2006/metadata/properties" xmlns:ns3="7c24056f-e286-403e-a2bb-705274799293" xmlns:ns4="68884d99-1b64-4ad5-95e1-fc8a91aef7d0" targetNamespace="http://schemas.microsoft.com/office/2006/metadata/properties" ma:root="true" ma:fieldsID="6ec3d898edc4a254c3a4fef2eb2473fb" ns3:_="" ns4:_="">
    <xsd:import namespace="7c24056f-e286-403e-a2bb-705274799293"/>
    <xsd:import namespace="68884d99-1b64-4ad5-95e1-fc8a91aef7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4056f-e286-403e-a2bb-7052747992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4d99-1b64-4ad5-95e1-fc8a91aef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92F39-3EFC-4681-B962-AFB7FF1A56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49CF33-F85C-4334-B32C-7643AC8C68E9}">
  <ds:schemaRefs>
    <ds:schemaRef ds:uri="http://schemas.microsoft.com/office/2006/metadata/properties"/>
    <ds:schemaRef ds:uri="http://schemas.microsoft.com/office/infopath/2007/PartnerControls"/>
    <ds:schemaRef ds:uri="7c24056f-e286-403e-a2bb-705274799293"/>
  </ds:schemaRefs>
</ds:datastoreItem>
</file>

<file path=customXml/itemProps3.xml><?xml version="1.0" encoding="utf-8"?>
<ds:datastoreItem xmlns:ds="http://schemas.openxmlformats.org/officeDocument/2006/customXml" ds:itemID="{BB62956A-9995-475A-9E4D-8B125887C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4056f-e286-403e-a2bb-705274799293"/>
    <ds:schemaRef ds:uri="68884d99-1b64-4ad5-95e1-fc8a91aef7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9F07C9-869E-4437-99BE-70721333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11</Pages>
  <Words>1782</Words>
  <Characters>10159</Characters>
  <Application>Microsoft Office Word</Application>
  <DocSecurity>0</DocSecurity>
  <Lines>84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Недев</dc:creator>
  <cp:keywords/>
  <dc:description/>
  <cp:lastModifiedBy>win</cp:lastModifiedBy>
  <cp:revision>13</cp:revision>
  <cp:lastPrinted>2022-12-01T09:04:00Z</cp:lastPrinted>
  <dcterms:created xsi:type="dcterms:W3CDTF">2022-12-21T12:30:00Z</dcterms:created>
  <dcterms:modified xsi:type="dcterms:W3CDTF">2023-01-06T13:29:00Z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0x010100E66527D3DE96B64B82F565A32EF39518</vt:lpwstr>
  </property>
</Properties>
</file>