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3D" w:rsidRDefault="0057033D" w:rsidP="0057033D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7033D" w:rsidRDefault="0057033D" w:rsidP="0057033D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57033D" w:rsidRDefault="0057033D" w:rsidP="0057033D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57033D" w:rsidRDefault="0057033D" w:rsidP="0057033D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57033D" w:rsidRDefault="0057033D" w:rsidP="0057033D">
      <w:pPr>
        <w:keepNext/>
        <w:ind w:left="907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7033D" w:rsidRDefault="0057033D" w:rsidP="0057033D">
      <w:pPr>
        <w:keepNext/>
        <w:ind w:left="907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7033D" w:rsidRDefault="0057033D" w:rsidP="0057033D">
      <w:pPr>
        <w:keepNext/>
        <w:ind w:left="907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7033D" w:rsidRDefault="0057033D" w:rsidP="0057033D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7033D" w:rsidRDefault="0057033D" w:rsidP="0057033D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7033D" w:rsidRDefault="0057033D" w:rsidP="0057033D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ДЕЙНОСТ М. ОКТОМВРИ 2020 Г.</w:t>
      </w:r>
    </w:p>
    <w:p w:rsidR="0057033D" w:rsidRDefault="0057033D" w:rsidP="0057033D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7033D" w:rsidRPr="00540512" w:rsidRDefault="0057033D" w:rsidP="0057033D">
      <w:pPr>
        <w:pStyle w:val="ListParagraph"/>
        <w:keepNext/>
        <w:numPr>
          <w:ilvl w:val="0"/>
          <w:numId w:val="1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57033D" w:rsidRDefault="0057033D" w:rsidP="0057033D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14269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207, ал.1 от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НРД за медицинските дейности за 2020-2022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г., срокът за подаване на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до 17.00 ч. на 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4.11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 г. през ПИС на НЗОК.</w:t>
      </w:r>
    </w:p>
    <w:p w:rsidR="0057033D" w:rsidRDefault="0057033D" w:rsidP="0057033D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E373A">
        <w:rPr>
          <w:rFonts w:ascii="Times New Roman" w:hAnsi="Times New Roman" w:cs="Times New Roman"/>
          <w:sz w:val="24"/>
          <w:szCs w:val="24"/>
          <w:lang w:val="bg-BG"/>
        </w:rPr>
        <w:t>Електронни фина</w:t>
      </w:r>
      <w:r w:rsidR="00262073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3E373A">
        <w:rPr>
          <w:rFonts w:ascii="Times New Roman" w:hAnsi="Times New Roman" w:cs="Times New Roman"/>
          <w:sz w:val="24"/>
          <w:szCs w:val="24"/>
          <w:lang w:val="bg-BG"/>
        </w:rPr>
        <w:t>сови документи се подават след получаване на месечното известие за отхвърлената и одобрена за заплащане дейност съгласно чл. 208, ал. 10 от НРД 2020-2022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E373A">
        <w:rPr>
          <w:rFonts w:ascii="Times New Roman" w:hAnsi="Times New Roman" w:cs="Times New Roman"/>
          <w:sz w:val="24"/>
          <w:szCs w:val="24"/>
          <w:lang w:val="bg-BG"/>
        </w:rPr>
        <w:t>г. в срок от два работни дни след изпращане на месечното известие през ПИС на НЗОК, но не по-късно от 19</w:t>
      </w:r>
      <w:r w:rsidR="002C1926">
        <w:rPr>
          <w:rFonts w:ascii="Times New Roman" w:hAnsi="Times New Roman" w:cs="Times New Roman"/>
          <w:sz w:val="24"/>
          <w:szCs w:val="24"/>
          <w:lang w:val="bg-BG"/>
        </w:rPr>
        <w:t>-то</w:t>
      </w:r>
      <w:r w:rsidRPr="003E373A">
        <w:rPr>
          <w:rFonts w:ascii="Times New Roman" w:hAnsi="Times New Roman" w:cs="Times New Roman"/>
          <w:sz w:val="24"/>
          <w:szCs w:val="24"/>
          <w:lang w:val="bg-BG"/>
        </w:rPr>
        <w:t xml:space="preserve"> число на месец</w:t>
      </w:r>
      <w:r w:rsidR="00400140">
        <w:rPr>
          <w:rFonts w:ascii="Times New Roman" w:hAnsi="Times New Roman" w:cs="Times New Roman"/>
          <w:sz w:val="24"/>
          <w:szCs w:val="24"/>
          <w:lang w:val="bg-BG"/>
        </w:rPr>
        <w:t>а, следващ отчетния</w:t>
      </w:r>
      <w:r w:rsidRPr="003E373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7033D" w:rsidRPr="003E373A" w:rsidRDefault="0057033D" w:rsidP="0057033D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E373A">
        <w:rPr>
          <w:rFonts w:ascii="Times New Roman" w:hAnsi="Times New Roman" w:cs="Times New Roman"/>
          <w:sz w:val="24"/>
          <w:szCs w:val="24"/>
          <w:lang w:val="bg-BG"/>
        </w:rPr>
        <w:t>Месечното известие за отхвърлената и одобрена за заплащане дейност се изпраща до 17</w:t>
      </w:r>
      <w:r w:rsidR="009A5A5C">
        <w:rPr>
          <w:rFonts w:ascii="Times New Roman" w:hAnsi="Times New Roman" w:cs="Times New Roman"/>
          <w:sz w:val="24"/>
          <w:szCs w:val="24"/>
          <w:lang w:val="bg-BG"/>
        </w:rPr>
        <w:t>-то</w:t>
      </w:r>
      <w:r w:rsidRPr="003E373A">
        <w:rPr>
          <w:rFonts w:ascii="Times New Roman" w:hAnsi="Times New Roman" w:cs="Times New Roman"/>
          <w:sz w:val="24"/>
          <w:szCs w:val="24"/>
          <w:lang w:val="bg-BG"/>
        </w:rPr>
        <w:t xml:space="preserve"> число на месеца</w:t>
      </w:r>
      <w:r w:rsidR="00400140">
        <w:rPr>
          <w:rFonts w:ascii="Times New Roman" w:hAnsi="Times New Roman" w:cs="Times New Roman"/>
          <w:sz w:val="24"/>
          <w:szCs w:val="24"/>
          <w:lang w:val="bg-BG"/>
        </w:rPr>
        <w:t>, следващ отчетния</w:t>
      </w:r>
      <w:r w:rsidRPr="003E373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7033D" w:rsidRDefault="0057033D" w:rsidP="0057033D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7033D" w:rsidRPr="00540512" w:rsidRDefault="0057033D" w:rsidP="0057033D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7033D" w:rsidRPr="00540512" w:rsidRDefault="0057033D" w:rsidP="0057033D">
      <w:pPr>
        <w:keepNext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57033D" w:rsidRPr="00AA2364" w:rsidRDefault="0057033D" w:rsidP="0057033D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570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На основание чл. 113 от НРД за денталните дейности за 2020-2022 г. срокът за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подаване на </w:t>
      </w:r>
      <w:r w:rsidRPr="00570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до 17.00 ч. на 0</w:t>
      </w:r>
      <w:r w:rsidR="002620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.1</w:t>
      </w:r>
      <w:r w:rsidR="002620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през ПИС на НЗОК.</w:t>
      </w:r>
    </w:p>
    <w:p w:rsidR="0057033D" w:rsidRPr="00AA2364" w:rsidRDefault="0057033D" w:rsidP="0057033D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от </w:t>
      </w:r>
      <w:r w:rsidRPr="00570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НРД за денталните дейности за 2020-2022г.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 срок от два работни дни след изпращане на месечното известие през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ПИС на НЗОК, но не по-късно от 17</w:t>
      </w:r>
      <w:r w:rsidR="00AB5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-то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число на месец</w:t>
      </w:r>
      <w:r w:rsidR="004001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а, следващ отчетния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</w:p>
    <w:p w:rsidR="0057033D" w:rsidRDefault="0057033D" w:rsidP="0057033D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М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есечното известие за отхвърлената и одобрена за заплащане дейност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се изпраща до 15</w:t>
      </w:r>
      <w:r w:rsidR="00BD4C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-то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число на </w:t>
      </w:r>
      <w:r w:rsidR="002C19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месец</w:t>
      </w:r>
      <w:r w:rsidR="004001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а, следващ отчетния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</w:p>
    <w:p w:rsidR="0057033D" w:rsidRDefault="0057033D" w:rsidP="0057033D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7033D" w:rsidRPr="0057033D" w:rsidRDefault="0057033D" w:rsidP="0057033D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7033D" w:rsidRPr="00E06515" w:rsidRDefault="0057033D" w:rsidP="0057033D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E06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3. ЗА АПТЕКИ:</w:t>
      </w:r>
    </w:p>
    <w:p w:rsidR="0057033D" w:rsidRDefault="0057033D" w:rsidP="0057033D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Срокът за подаване на </w:t>
      </w:r>
      <w:r w:rsidRPr="00570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както следва:</w:t>
      </w:r>
    </w:p>
    <w:p w:rsidR="0057033D" w:rsidRPr="00AA2364" w:rsidRDefault="00305EEF" w:rsidP="0057033D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57033D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16-</w:t>
      </w:r>
      <w:r w:rsidR="00570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570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570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0.2020</w:t>
      </w:r>
      <w:r w:rsidR="0057033D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570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4C7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570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.1</w:t>
      </w:r>
      <w:r w:rsidR="004C7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570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="0057033D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г.;</w:t>
      </w:r>
    </w:p>
    <w:p w:rsidR="0057033D" w:rsidRPr="00AA2364" w:rsidRDefault="00305EEF" w:rsidP="0057033D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57033D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</w:t>
      </w:r>
      <w:r w:rsidR="00570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а дейност 01-15.1</w:t>
      </w:r>
      <w:r w:rsidR="005979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570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.2020 г. – до 17.00 ч. на </w:t>
      </w:r>
      <w:r w:rsidR="004C7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18</w:t>
      </w:r>
      <w:r w:rsidR="00570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.1</w:t>
      </w:r>
      <w:r w:rsidR="004C7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57033D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</w:t>
      </w:r>
      <w:r w:rsidR="00570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</w:t>
      </w:r>
      <w:r w:rsidR="0057033D"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7033D" w:rsidRDefault="0057033D" w:rsidP="0057033D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до 2 работни дни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получаване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полу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месечно известие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съо</w:t>
      </w:r>
      <w:r w:rsidR="00AB5C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ветния период.</w:t>
      </w:r>
    </w:p>
    <w:p w:rsidR="0057033D" w:rsidRPr="00AA2364" w:rsidRDefault="0057033D" w:rsidP="0057033D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7033D" w:rsidRPr="00E06515" w:rsidRDefault="00E06515" w:rsidP="0057033D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E06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4. </w:t>
      </w:r>
      <w:r w:rsidR="0057033D" w:rsidRPr="00E06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57033D" w:rsidRPr="00931B4E" w:rsidRDefault="0057033D" w:rsidP="0057033D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570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На основание чл. 371 от НРД 2020-2022</w:t>
      </w:r>
      <w:r w:rsidR="00FF6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Pr="00570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електронни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фина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сово-отчетни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от един ден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изпращане на месечното известие, но не по-късно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FF6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.1</w:t>
      </w:r>
      <w:r w:rsidR="00FF6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7033D" w:rsidRDefault="0057033D" w:rsidP="0057033D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AE0637" w:rsidRDefault="00AE0637" w:rsidP="0057033D"/>
    <w:sectPr w:rsidR="00AE0637" w:rsidSect="00262073">
      <w:pgSz w:w="11907" w:h="16840" w:code="9"/>
      <w:pgMar w:top="567" w:right="1418" w:bottom="567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 w15:restartNumberingAfterBreak="0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3D"/>
    <w:rsid w:val="00262073"/>
    <w:rsid w:val="002C1926"/>
    <w:rsid w:val="00305EEF"/>
    <w:rsid w:val="00400140"/>
    <w:rsid w:val="004C7C76"/>
    <w:rsid w:val="0057033D"/>
    <w:rsid w:val="005979B7"/>
    <w:rsid w:val="00896D78"/>
    <w:rsid w:val="009A5A5C"/>
    <w:rsid w:val="00AB5842"/>
    <w:rsid w:val="00AB5C56"/>
    <w:rsid w:val="00AE0637"/>
    <w:rsid w:val="00BD4C91"/>
    <w:rsid w:val="00E06515"/>
    <w:rsid w:val="00E126AE"/>
    <w:rsid w:val="00E47178"/>
    <w:rsid w:val="00EA2612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92587-5E43-4799-A2AD-E34C5357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33D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Костадинов Кокаличев</dc:creator>
  <cp:keywords/>
  <dc:description/>
  <cp:lastModifiedBy>Иван Костадинов Кокаличев</cp:lastModifiedBy>
  <cp:revision>19</cp:revision>
  <dcterms:created xsi:type="dcterms:W3CDTF">2020-10-27T09:10:00Z</dcterms:created>
  <dcterms:modified xsi:type="dcterms:W3CDTF">2020-10-27T09:41:00Z</dcterms:modified>
</cp:coreProperties>
</file>